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235E" w14:textId="77777777" w:rsidR="00A55277" w:rsidRPr="00EF1CE2" w:rsidRDefault="00A55277" w:rsidP="00D3325C">
      <w:pPr>
        <w:spacing w:line="276" w:lineRule="auto"/>
        <w:jc w:val="center"/>
        <w:rPr>
          <w:rFonts w:ascii="Bitter" w:hAnsi="Bitter"/>
          <w:szCs w:val="22"/>
        </w:rPr>
      </w:pPr>
      <w:r w:rsidRPr="00EF1CE2">
        <w:rPr>
          <w:rFonts w:ascii="Bitter" w:hAnsi="Bitter"/>
          <w:szCs w:val="22"/>
        </w:rPr>
        <w:t>POZVÁNKA</w:t>
      </w:r>
    </w:p>
    <w:p w14:paraId="7F1EA569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14:paraId="55BCAC4C" w14:textId="77777777" w:rsidR="00D3325C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Arcidiecézny katechetický úrad pozýva všetkých kňazov, katechétov,</w:t>
      </w:r>
    </w:p>
    <w:p w14:paraId="422AC2E4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učiteľov náboženstva a náboženskej výchovy na</w:t>
      </w:r>
    </w:p>
    <w:p w14:paraId="7D837227" w14:textId="77777777" w:rsidR="00A55277" w:rsidRPr="00A55277" w:rsidRDefault="00A55277" w:rsidP="00D3325C">
      <w:pPr>
        <w:spacing w:line="276" w:lineRule="auto"/>
        <w:jc w:val="center"/>
        <w:rPr>
          <w:rFonts w:ascii="Bitter" w:hAnsi="Bitter"/>
          <w:sz w:val="22"/>
          <w:szCs w:val="22"/>
        </w:rPr>
      </w:pPr>
    </w:p>
    <w:p w14:paraId="36BF2D64" w14:textId="77777777" w:rsidR="00A55277" w:rsidRPr="00D3325C" w:rsidRDefault="00A55277" w:rsidP="00D3325C">
      <w:pPr>
        <w:spacing w:line="276" w:lineRule="auto"/>
        <w:jc w:val="center"/>
        <w:rPr>
          <w:rFonts w:ascii="Bitter" w:hAnsi="Bitter"/>
          <w:b/>
          <w:sz w:val="32"/>
          <w:szCs w:val="22"/>
        </w:rPr>
      </w:pPr>
      <w:r w:rsidRPr="00D3325C">
        <w:rPr>
          <w:rFonts w:ascii="Bitter" w:hAnsi="Bitter"/>
          <w:b/>
          <w:sz w:val="32"/>
          <w:szCs w:val="22"/>
        </w:rPr>
        <w:t>METODICKÝ DEŇ</w:t>
      </w:r>
    </w:p>
    <w:p w14:paraId="5F3D2C78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48DFDAF3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4EDF7092" w14:textId="77777777" w:rsidR="00A55277" w:rsidRPr="00A55277" w:rsidRDefault="00A55277" w:rsidP="00EF1CE2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ktorý sa uskutoční dňa:</w:t>
      </w:r>
      <w:r w:rsidR="00EF1CE2">
        <w:rPr>
          <w:rFonts w:ascii="Bitter" w:hAnsi="Bitter"/>
          <w:sz w:val="22"/>
          <w:szCs w:val="22"/>
        </w:rPr>
        <w:tab/>
      </w:r>
      <w:r w:rsidR="00093E30">
        <w:rPr>
          <w:rFonts w:ascii="Bitter" w:hAnsi="Bitter"/>
          <w:b/>
          <w:sz w:val="22"/>
        </w:rPr>
        <w:t>20.</w:t>
      </w:r>
      <w:r w:rsidR="00732DA7">
        <w:rPr>
          <w:rFonts w:ascii="Bitter" w:hAnsi="Bitter"/>
          <w:b/>
          <w:sz w:val="22"/>
        </w:rPr>
        <w:t xml:space="preserve">marca  </w:t>
      </w:r>
      <w:r w:rsidR="00093E30">
        <w:rPr>
          <w:rFonts w:ascii="Bitter" w:hAnsi="Bitter"/>
          <w:b/>
          <w:sz w:val="22"/>
        </w:rPr>
        <w:t>2025</w:t>
      </w:r>
      <w:r w:rsidR="00732DA7">
        <w:rPr>
          <w:rFonts w:ascii="Bitter" w:hAnsi="Bitter"/>
          <w:b/>
          <w:sz w:val="22"/>
        </w:rPr>
        <w:t xml:space="preserve">   (štvrtok)</w:t>
      </w:r>
    </w:p>
    <w:p w14:paraId="6CEE7823" w14:textId="77777777" w:rsidR="00A55277" w:rsidRPr="00A55277" w:rsidRDefault="00A55277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EF1CE2">
        <w:rPr>
          <w:rFonts w:ascii="Bitter" w:hAnsi="Bitter"/>
          <w:sz w:val="22"/>
          <w:szCs w:val="22"/>
        </w:rPr>
        <w:t>miesto:</w:t>
      </w:r>
      <w:r w:rsidR="00D3325C">
        <w:rPr>
          <w:rFonts w:ascii="Bitter" w:hAnsi="Bitter"/>
          <w:sz w:val="22"/>
          <w:szCs w:val="22"/>
        </w:rPr>
        <w:tab/>
      </w:r>
      <w:r w:rsidR="00093E30">
        <w:rPr>
          <w:rFonts w:ascii="Bitter" w:hAnsi="Bitter"/>
          <w:b/>
          <w:sz w:val="22"/>
          <w:szCs w:val="22"/>
        </w:rPr>
        <w:t>Sa</w:t>
      </w:r>
      <w:r w:rsidR="00E33916">
        <w:rPr>
          <w:rFonts w:ascii="Bitter" w:hAnsi="Bitter"/>
          <w:b/>
          <w:sz w:val="22"/>
          <w:szCs w:val="22"/>
        </w:rPr>
        <w:t xml:space="preserve">leziáni don </w:t>
      </w:r>
      <w:proofErr w:type="spellStart"/>
      <w:r w:rsidR="00E33916">
        <w:rPr>
          <w:rFonts w:ascii="Bitter" w:hAnsi="Bitter"/>
          <w:b/>
          <w:sz w:val="22"/>
          <w:szCs w:val="22"/>
        </w:rPr>
        <w:t>Bosca</w:t>
      </w:r>
      <w:proofErr w:type="spellEnd"/>
      <w:r w:rsidR="00E33916">
        <w:rPr>
          <w:rFonts w:ascii="Bitter" w:hAnsi="Bitter"/>
          <w:b/>
          <w:sz w:val="22"/>
          <w:szCs w:val="22"/>
        </w:rPr>
        <w:t xml:space="preserve">, </w:t>
      </w:r>
      <w:proofErr w:type="spellStart"/>
      <w:r w:rsidR="00E33916">
        <w:rPr>
          <w:rFonts w:ascii="Bitter" w:hAnsi="Bitter"/>
          <w:b/>
          <w:sz w:val="22"/>
          <w:szCs w:val="22"/>
        </w:rPr>
        <w:t>Miletičova</w:t>
      </w:r>
      <w:proofErr w:type="spellEnd"/>
      <w:r w:rsidR="00E33916">
        <w:rPr>
          <w:rFonts w:ascii="Bitter" w:hAnsi="Bitter"/>
          <w:b/>
          <w:sz w:val="22"/>
          <w:szCs w:val="22"/>
        </w:rPr>
        <w:t xml:space="preserve"> 7</w:t>
      </w:r>
      <w:r w:rsidR="00093E30">
        <w:rPr>
          <w:rFonts w:ascii="Bitter" w:hAnsi="Bitter"/>
          <w:b/>
          <w:sz w:val="22"/>
          <w:szCs w:val="22"/>
        </w:rPr>
        <w:t xml:space="preserve">, BA </w:t>
      </w:r>
      <w:r w:rsidR="00093E30" w:rsidRPr="00093E30">
        <w:rPr>
          <w:rFonts w:ascii="Bitter" w:hAnsi="Bitter"/>
          <w:sz w:val="22"/>
          <w:szCs w:val="22"/>
        </w:rPr>
        <w:t>( sála pod kostolom)</w:t>
      </w:r>
      <w:r w:rsidRPr="00A55277">
        <w:rPr>
          <w:rFonts w:ascii="Bitter" w:hAnsi="Bitter"/>
          <w:sz w:val="22"/>
          <w:szCs w:val="22"/>
        </w:rPr>
        <w:t xml:space="preserve"> </w:t>
      </w:r>
    </w:p>
    <w:p w14:paraId="1383D486" w14:textId="77777777" w:rsidR="00A55277" w:rsidRPr="00587FD3" w:rsidRDefault="00A55277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EF1CE2">
        <w:rPr>
          <w:rFonts w:ascii="Bitter" w:hAnsi="Bitter"/>
          <w:sz w:val="22"/>
          <w:szCs w:val="22"/>
        </w:rPr>
        <w:t>začiatok:</w:t>
      </w:r>
      <w:r w:rsidR="00D3325C" w:rsidRPr="00EF1CE2">
        <w:rPr>
          <w:rFonts w:ascii="Bitter" w:hAnsi="Bitter"/>
          <w:sz w:val="22"/>
          <w:szCs w:val="22"/>
        </w:rPr>
        <w:tab/>
      </w:r>
      <w:r w:rsidR="00093E30" w:rsidRPr="00093E30">
        <w:rPr>
          <w:rFonts w:ascii="Bitter" w:hAnsi="Bitter"/>
          <w:b/>
          <w:sz w:val="22"/>
        </w:rPr>
        <w:t>8.00 hod</w:t>
      </w:r>
    </w:p>
    <w:p w14:paraId="437CCB42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258E6DC2" w14:textId="77777777" w:rsidR="00A55277" w:rsidRPr="00587FD3" w:rsidRDefault="00A55277" w:rsidP="00A55277">
      <w:pPr>
        <w:spacing w:line="276" w:lineRule="auto"/>
        <w:rPr>
          <w:rFonts w:ascii="Bitter" w:hAnsi="Bitter"/>
          <w:b/>
          <w:sz w:val="22"/>
          <w:szCs w:val="22"/>
          <w:u w:val="single"/>
        </w:rPr>
      </w:pPr>
      <w:r w:rsidRPr="00587FD3">
        <w:rPr>
          <w:rFonts w:ascii="Bitter" w:hAnsi="Bitter"/>
          <w:b/>
          <w:sz w:val="22"/>
          <w:szCs w:val="22"/>
          <w:u w:val="single"/>
        </w:rPr>
        <w:t>Prednášky</w:t>
      </w:r>
    </w:p>
    <w:p w14:paraId="64156997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2480B5F3" w14:textId="77777777" w:rsidR="00A55277" w:rsidRPr="00093E30" w:rsidRDefault="00A55277" w:rsidP="00537EBE">
      <w:pPr>
        <w:tabs>
          <w:tab w:val="left" w:pos="2552"/>
        </w:tabs>
        <w:spacing w:line="276" w:lineRule="auto"/>
        <w:rPr>
          <w:rFonts w:ascii="Bitter" w:hAnsi="Bitter"/>
          <w:b/>
          <w:sz w:val="22"/>
          <w:szCs w:val="22"/>
        </w:rPr>
      </w:pPr>
      <w:r w:rsidRPr="00416DE1">
        <w:rPr>
          <w:rFonts w:ascii="Bitter" w:hAnsi="Bitter"/>
          <w:i/>
          <w:sz w:val="22"/>
          <w:szCs w:val="22"/>
        </w:rPr>
        <w:t>1</w:t>
      </w:r>
      <w:r w:rsidR="00537EBE" w:rsidRPr="00416DE1">
        <w:rPr>
          <w:rFonts w:ascii="Bitter" w:hAnsi="Bitter"/>
          <w:i/>
          <w:sz w:val="22"/>
          <w:szCs w:val="22"/>
        </w:rPr>
        <w:t>. t</w:t>
      </w:r>
      <w:r w:rsidRPr="00416DE1">
        <w:rPr>
          <w:rFonts w:ascii="Bitter" w:hAnsi="Bitter"/>
          <w:i/>
          <w:sz w:val="22"/>
          <w:szCs w:val="22"/>
        </w:rPr>
        <w:t>éma:</w:t>
      </w:r>
      <w:r w:rsidR="00093E30">
        <w:rPr>
          <w:rFonts w:ascii="Bitter" w:hAnsi="Bitter"/>
          <w:i/>
          <w:sz w:val="22"/>
          <w:szCs w:val="22"/>
        </w:rPr>
        <w:t xml:space="preserve"> </w:t>
      </w:r>
      <w:r w:rsidR="00093E30" w:rsidRPr="00093E30">
        <w:rPr>
          <w:rFonts w:ascii="Bitter" w:hAnsi="Bitter"/>
          <w:b/>
          <w:sz w:val="22"/>
        </w:rPr>
        <w:t xml:space="preserve">Mgr. Jana </w:t>
      </w:r>
      <w:proofErr w:type="spellStart"/>
      <w:r w:rsidR="00093E30" w:rsidRPr="00093E30">
        <w:rPr>
          <w:rFonts w:ascii="Bitter" w:hAnsi="Bitter"/>
          <w:b/>
          <w:sz w:val="22"/>
        </w:rPr>
        <w:t>Kucharová</w:t>
      </w:r>
      <w:proofErr w:type="spellEnd"/>
      <w:r w:rsidR="00093E30" w:rsidRPr="00093E30">
        <w:rPr>
          <w:rFonts w:ascii="Bitter" w:hAnsi="Bitter"/>
          <w:b/>
          <w:sz w:val="22"/>
        </w:rPr>
        <w:t xml:space="preserve"> , PhD. – Autonómne učenie na hodinách náboženskej výchovy </w:t>
      </w:r>
    </w:p>
    <w:p w14:paraId="78D0FAEC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0437332A" w14:textId="77777777" w:rsidR="00A55277" w:rsidRPr="00416DE1" w:rsidRDefault="00EF1CE2" w:rsidP="00EF1CE2">
      <w:pPr>
        <w:spacing w:line="276" w:lineRule="auto"/>
        <w:rPr>
          <w:rFonts w:ascii="Bitter" w:hAnsi="Bitter"/>
          <w:i/>
          <w:sz w:val="22"/>
          <w:szCs w:val="22"/>
        </w:rPr>
      </w:pPr>
      <w:r w:rsidRPr="00416DE1">
        <w:rPr>
          <w:rFonts w:ascii="Bitter" w:hAnsi="Bitter"/>
          <w:i/>
          <w:sz w:val="22"/>
          <w:szCs w:val="22"/>
        </w:rPr>
        <w:t>p</w:t>
      </w:r>
      <w:r w:rsidR="00A55277" w:rsidRPr="00416DE1">
        <w:rPr>
          <w:rFonts w:ascii="Bitter" w:hAnsi="Bitter"/>
          <w:i/>
          <w:sz w:val="22"/>
          <w:szCs w:val="22"/>
        </w:rPr>
        <w:t xml:space="preserve">restávka a informácie AKÚ </w:t>
      </w:r>
    </w:p>
    <w:p w14:paraId="54B27672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5D76E95A" w14:textId="77777777" w:rsidR="00A55277" w:rsidRPr="00A55277" w:rsidRDefault="00A55277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 w:rsidRPr="00416DE1">
        <w:rPr>
          <w:rFonts w:ascii="Bitter" w:hAnsi="Bitter"/>
          <w:i/>
          <w:sz w:val="22"/>
          <w:szCs w:val="22"/>
        </w:rPr>
        <w:t>2</w:t>
      </w:r>
      <w:r w:rsidR="00537EBE" w:rsidRPr="00416DE1">
        <w:rPr>
          <w:rFonts w:ascii="Bitter" w:hAnsi="Bitter"/>
          <w:i/>
          <w:sz w:val="22"/>
          <w:szCs w:val="22"/>
        </w:rPr>
        <w:t>. t</w:t>
      </w:r>
      <w:r w:rsidRPr="00416DE1">
        <w:rPr>
          <w:rFonts w:ascii="Bitter" w:hAnsi="Bitter"/>
          <w:i/>
          <w:sz w:val="22"/>
          <w:szCs w:val="22"/>
        </w:rPr>
        <w:t>éma:</w:t>
      </w:r>
      <w:r w:rsidR="00093E30" w:rsidRPr="00093E30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093E30" w:rsidRPr="00093E30">
        <w:rPr>
          <w:rFonts w:ascii="Bitter" w:hAnsi="Bitter" w:cs="Arial"/>
          <w:b/>
          <w:color w:val="474747"/>
          <w:sz w:val="22"/>
          <w:szCs w:val="22"/>
          <w:shd w:val="clear" w:color="auto" w:fill="FFFFFF"/>
        </w:rPr>
        <w:t xml:space="preserve">Mons. prof. ThDr. Jozef </w:t>
      </w:r>
      <w:proofErr w:type="spellStart"/>
      <w:r w:rsidR="00093E30" w:rsidRPr="00093E30">
        <w:rPr>
          <w:rFonts w:ascii="Bitter" w:hAnsi="Bitter" w:cs="Arial"/>
          <w:b/>
          <w:color w:val="474747"/>
          <w:sz w:val="22"/>
          <w:szCs w:val="22"/>
          <w:shd w:val="clear" w:color="auto" w:fill="FFFFFF"/>
        </w:rPr>
        <w:t>Haľko</w:t>
      </w:r>
      <w:proofErr w:type="spellEnd"/>
      <w:r w:rsidR="00093E30" w:rsidRPr="00093E30">
        <w:rPr>
          <w:rFonts w:ascii="Bitter" w:hAnsi="Bitter" w:cs="Arial"/>
          <w:b/>
          <w:color w:val="474747"/>
          <w:sz w:val="22"/>
          <w:szCs w:val="22"/>
          <w:shd w:val="clear" w:color="auto" w:fill="FFFFFF"/>
        </w:rPr>
        <w:t>, PhD.</w:t>
      </w:r>
      <w:r w:rsidR="00732DA7">
        <w:rPr>
          <w:rFonts w:ascii="Bitter" w:hAnsi="Bitter" w:cs="Arial"/>
          <w:b/>
          <w:color w:val="474747"/>
          <w:sz w:val="22"/>
          <w:szCs w:val="22"/>
          <w:shd w:val="clear" w:color="auto" w:fill="FFFFFF"/>
        </w:rPr>
        <w:t xml:space="preserve"> – Ikonografia Svätej brány B</w:t>
      </w:r>
      <w:r w:rsidR="00093E30">
        <w:rPr>
          <w:rFonts w:ascii="Bitter" w:hAnsi="Bitter" w:cs="Arial"/>
          <w:b/>
          <w:color w:val="474747"/>
          <w:sz w:val="22"/>
          <w:szCs w:val="22"/>
          <w:shd w:val="clear" w:color="auto" w:fill="FFFFFF"/>
        </w:rPr>
        <w:t>aziliky sv. Petra v Ríme</w:t>
      </w:r>
      <w:r w:rsidR="00537EBE" w:rsidRPr="00093E30">
        <w:rPr>
          <w:rFonts w:ascii="Bitter" w:hAnsi="Bitter"/>
          <w:b/>
          <w:sz w:val="22"/>
          <w:szCs w:val="22"/>
        </w:rPr>
        <w:tab/>
      </w:r>
    </w:p>
    <w:p w14:paraId="35E2F7CA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5F48CEE8" w14:textId="77777777" w:rsidR="00A55277" w:rsidRDefault="00537EBE" w:rsidP="00537EBE">
      <w:pPr>
        <w:tabs>
          <w:tab w:val="left" w:pos="2552"/>
        </w:tabs>
        <w:spacing w:line="276" w:lineRule="auto"/>
        <w:rPr>
          <w:rFonts w:ascii="Bitter" w:hAnsi="Bitter"/>
          <w:sz w:val="22"/>
        </w:rPr>
      </w:pPr>
      <w:r>
        <w:rPr>
          <w:rFonts w:ascii="Bitter" w:hAnsi="Bitter"/>
          <w:sz w:val="22"/>
          <w:szCs w:val="22"/>
        </w:rPr>
        <w:t>p</w:t>
      </w:r>
      <w:r w:rsidR="00A55277" w:rsidRPr="00A55277">
        <w:rPr>
          <w:rFonts w:ascii="Bitter" w:hAnsi="Bitter"/>
          <w:sz w:val="22"/>
          <w:szCs w:val="22"/>
        </w:rPr>
        <w:t>redpokladaný záver:</w:t>
      </w:r>
      <w:r>
        <w:rPr>
          <w:rFonts w:ascii="Bitter" w:hAnsi="Bitter"/>
          <w:sz w:val="22"/>
          <w:szCs w:val="22"/>
        </w:rPr>
        <w:tab/>
      </w:r>
      <w:r w:rsidR="00093E30">
        <w:rPr>
          <w:rFonts w:ascii="Bitter" w:hAnsi="Bitter"/>
          <w:sz w:val="22"/>
        </w:rPr>
        <w:t xml:space="preserve">12.00 hod </w:t>
      </w:r>
    </w:p>
    <w:p w14:paraId="5667AE25" w14:textId="77777777" w:rsidR="00472F2D" w:rsidRDefault="00472F2D" w:rsidP="00537EBE">
      <w:pPr>
        <w:tabs>
          <w:tab w:val="left" w:pos="2552"/>
        </w:tabs>
        <w:spacing w:line="276" w:lineRule="auto"/>
        <w:rPr>
          <w:rFonts w:ascii="Bitter" w:hAnsi="Bitter"/>
          <w:sz w:val="22"/>
        </w:rPr>
      </w:pPr>
    </w:p>
    <w:p w14:paraId="611AA565" w14:textId="46E3FD9C" w:rsidR="00472F2D" w:rsidRPr="00A55277" w:rsidRDefault="00472F2D" w:rsidP="00537EBE">
      <w:pPr>
        <w:tabs>
          <w:tab w:val="left" w:pos="2552"/>
        </w:tabs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</w:rPr>
        <w:t>Poznámka: v kostole Panny Márie Pomocnice je sv. omša o 6.45 a 12.00 hod.</w:t>
      </w:r>
    </w:p>
    <w:p w14:paraId="073681E9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51228323" w14:textId="77777777" w:rsidR="00A55277" w:rsidRPr="00A55277" w:rsidRDefault="00A55277" w:rsidP="00A55277">
      <w:pPr>
        <w:spacing w:line="276" w:lineRule="auto"/>
        <w:rPr>
          <w:rFonts w:ascii="Bitter" w:hAnsi="Bitter"/>
          <w:sz w:val="22"/>
          <w:szCs w:val="22"/>
        </w:rPr>
      </w:pPr>
    </w:p>
    <w:p w14:paraId="340DB819" w14:textId="77777777" w:rsidR="00A55277" w:rsidRPr="00A55277" w:rsidRDefault="00A55277" w:rsidP="00537EBE">
      <w:pPr>
        <w:spacing w:line="276" w:lineRule="auto"/>
        <w:ind w:firstLine="708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 xml:space="preserve">Metodický deň je súčasťou diecéznej formácie učiteľa náboženstva a náboženskej výchovy. </w:t>
      </w:r>
    </w:p>
    <w:p w14:paraId="0D5C5D85" w14:textId="77777777" w:rsidR="003F6105" w:rsidRDefault="00A55277" w:rsidP="00537EBE">
      <w:pPr>
        <w:spacing w:line="276" w:lineRule="auto"/>
        <w:ind w:firstLine="708"/>
        <w:rPr>
          <w:rFonts w:ascii="Bitter" w:hAnsi="Bitter"/>
          <w:sz w:val="22"/>
          <w:szCs w:val="22"/>
        </w:rPr>
      </w:pPr>
      <w:r w:rsidRPr="00A55277">
        <w:rPr>
          <w:rFonts w:ascii="Bitter" w:hAnsi="Bitter"/>
          <w:sz w:val="22"/>
          <w:szCs w:val="22"/>
        </w:rPr>
        <w:t>Teším sa na spoločné chvíle a do nastávajúcich dní vyprosujem veľa zdravia a</w:t>
      </w:r>
      <w:r w:rsidR="00EF1CE2">
        <w:rPr>
          <w:rFonts w:ascii="Bitter" w:hAnsi="Bitter"/>
          <w:sz w:val="22"/>
          <w:szCs w:val="22"/>
        </w:rPr>
        <w:t> </w:t>
      </w:r>
      <w:r w:rsidRPr="00A55277">
        <w:rPr>
          <w:rFonts w:ascii="Bitter" w:hAnsi="Bitter"/>
          <w:sz w:val="22"/>
          <w:szCs w:val="22"/>
        </w:rPr>
        <w:t>hojnosť Božích milostí.</w:t>
      </w:r>
    </w:p>
    <w:p w14:paraId="2B7C60E7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5D9E507D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1D82ABB2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39018ECD" w14:textId="77777777" w:rsidR="00537EBE" w:rsidRDefault="00537EBE" w:rsidP="00537EBE">
      <w:pPr>
        <w:spacing w:line="276" w:lineRule="auto"/>
        <w:rPr>
          <w:rFonts w:ascii="Bitter" w:hAnsi="Bitter"/>
          <w:sz w:val="22"/>
          <w:szCs w:val="22"/>
        </w:rPr>
      </w:pPr>
    </w:p>
    <w:p w14:paraId="0BD01EB9" w14:textId="77777777" w:rsidR="003F6105" w:rsidRPr="00CE500E" w:rsidRDefault="00537EBE" w:rsidP="003F6105">
      <w:pPr>
        <w:spacing w:line="276" w:lineRule="auto"/>
        <w:rPr>
          <w:rFonts w:ascii="Bitter" w:hAnsi="Bitter"/>
          <w:sz w:val="22"/>
          <w:szCs w:val="22"/>
        </w:rPr>
      </w:pPr>
      <w:r>
        <w:rPr>
          <w:rFonts w:ascii="Bitter" w:hAnsi="Bitter"/>
          <w:sz w:val="22"/>
          <w:szCs w:val="22"/>
        </w:rPr>
        <w:t xml:space="preserve">Bratislava, </w:t>
      </w:r>
      <w:sdt>
        <w:sdtPr>
          <w:rPr>
            <w:rFonts w:ascii="Bitter" w:hAnsi="Bitter"/>
            <w:sz w:val="22"/>
            <w:szCs w:val="22"/>
          </w:rPr>
          <w:alias w:val="DatumDnes"/>
          <w:tag w:val="DatumDnes"/>
          <w:id w:val="-507450867"/>
          <w:placeholder>
            <w:docPart w:val="FA33BF0FADCC4990817F9442B5FE2D9E"/>
          </w:placeholder>
          <w15:color w:val="FF6600"/>
          <w:date w:fullDate="2025-03-06T1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93E30">
            <w:rPr>
              <w:rFonts w:ascii="Bitter" w:hAnsi="Bitter"/>
              <w:sz w:val="22"/>
              <w:szCs w:val="22"/>
            </w:rPr>
            <w:t>6. marca 2025</w:t>
          </w:r>
        </w:sdtContent>
      </w:sdt>
    </w:p>
    <w:p w14:paraId="4A37674A" w14:textId="77777777" w:rsidR="003F6105" w:rsidRPr="0097498D" w:rsidRDefault="003F6105" w:rsidP="003F6105">
      <w:pPr>
        <w:tabs>
          <w:tab w:val="center" w:pos="7371"/>
        </w:tabs>
        <w:spacing w:line="276" w:lineRule="auto"/>
        <w:ind w:hanging="2"/>
        <w:rPr>
          <w:rFonts w:ascii="Bitter" w:hAnsi="Bitter"/>
          <w:sz w:val="22"/>
          <w:szCs w:val="22"/>
        </w:rPr>
      </w:pPr>
      <w:r w:rsidRPr="0097498D">
        <w:rPr>
          <w:rFonts w:ascii="Bitter" w:hAnsi="Bitter"/>
          <w:sz w:val="22"/>
          <w:szCs w:val="22"/>
        </w:rPr>
        <w:tab/>
      </w:r>
      <w:r w:rsidRPr="0097498D">
        <w:rPr>
          <w:rFonts w:ascii="Bitter" w:hAnsi="Bitter"/>
          <w:sz w:val="22"/>
          <w:szCs w:val="22"/>
        </w:rPr>
        <w:tab/>
      </w:r>
      <w:r w:rsidR="00507010" w:rsidRPr="00507010">
        <w:rPr>
          <w:rFonts w:ascii="Bitter" w:hAnsi="Bitter"/>
          <w:sz w:val="22"/>
        </w:rPr>
        <w:t xml:space="preserve">Mgr. Andrej </w:t>
      </w:r>
      <w:proofErr w:type="spellStart"/>
      <w:r w:rsidR="00507010" w:rsidRPr="00507010">
        <w:rPr>
          <w:rFonts w:ascii="Bitter" w:hAnsi="Bitter"/>
          <w:sz w:val="22"/>
        </w:rPr>
        <w:t>Šottník</w:t>
      </w:r>
      <w:proofErr w:type="spellEnd"/>
    </w:p>
    <w:p w14:paraId="4A8251AE" w14:textId="77777777" w:rsidR="00891427" w:rsidRPr="00CE500E" w:rsidRDefault="003F6105" w:rsidP="003F6105">
      <w:pPr>
        <w:tabs>
          <w:tab w:val="center" w:pos="7371"/>
        </w:tabs>
        <w:spacing w:line="276" w:lineRule="auto"/>
        <w:ind w:hanging="2"/>
        <w:rPr>
          <w:rFonts w:ascii="Bitter" w:hAnsi="Bitter"/>
          <w:bCs/>
          <w:sz w:val="22"/>
          <w:szCs w:val="22"/>
        </w:rPr>
      </w:pPr>
      <w:r w:rsidRPr="00CE500E">
        <w:rPr>
          <w:rFonts w:ascii="Bitter" w:hAnsi="Bitter"/>
          <w:bCs/>
          <w:sz w:val="22"/>
          <w:szCs w:val="22"/>
        </w:rPr>
        <w:tab/>
      </w:r>
      <w:r w:rsidRPr="00CE500E">
        <w:rPr>
          <w:rFonts w:ascii="Bitter" w:hAnsi="Bitter"/>
          <w:bCs/>
          <w:sz w:val="22"/>
          <w:szCs w:val="22"/>
        </w:rPr>
        <w:tab/>
      </w:r>
      <w:r w:rsidR="00507010">
        <w:rPr>
          <w:rFonts w:ascii="Bitter" w:hAnsi="Bitter"/>
          <w:sz w:val="22"/>
        </w:rPr>
        <w:t>riaditeľ AKÚ</w:t>
      </w:r>
    </w:p>
    <w:p w14:paraId="04846B36" w14:textId="77777777" w:rsidR="00D43543" w:rsidRPr="00891427" w:rsidRDefault="00D43543" w:rsidP="00D43543">
      <w:pPr>
        <w:rPr>
          <w:rFonts w:ascii="Bitter" w:hAnsi="Bitter"/>
          <w:sz w:val="22"/>
          <w:szCs w:val="22"/>
        </w:rPr>
      </w:pPr>
    </w:p>
    <w:sectPr w:rsidR="00D43543" w:rsidRPr="00891427" w:rsidSect="00507010">
      <w:headerReference w:type="default" r:id="rId7"/>
      <w:footerReference w:type="default" r:id="rId8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6AB4" w14:textId="77777777" w:rsidR="005F2E43" w:rsidRDefault="005F2E43" w:rsidP="00891427">
      <w:r>
        <w:separator/>
      </w:r>
    </w:p>
  </w:endnote>
  <w:endnote w:type="continuationSeparator" w:id="0">
    <w:p w14:paraId="698DA950" w14:textId="77777777" w:rsidR="005F2E43" w:rsidRDefault="005F2E43" w:rsidP="0089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tter Light">
    <w:charset w:val="EE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E72E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08B99B64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29F7C24A" wp14:editId="20E556CB">
          <wp:extent cx="144000" cy="144000"/>
          <wp:effectExtent l="0" t="0" r="8890" b="889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193F6F48" wp14:editId="319CE636">
          <wp:extent cx="144000" cy="144000"/>
          <wp:effectExtent l="0" t="0" r="8890" b="889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Cs/>
        <w:color w:val="25377C"/>
        <w:sz w:val="20"/>
        <w:szCs w:val="20"/>
      </w:rPr>
      <w:t xml:space="preserve">     </w:t>
    </w:r>
    <w:r>
      <w:rPr>
        <w:rFonts w:ascii="Times New Roman" w:hAnsi="Times New Roman" w:cs="Times New Roman"/>
        <w:iCs/>
        <w:noProof/>
        <w:color w:val="25377C"/>
        <w:sz w:val="20"/>
        <w:szCs w:val="20"/>
        <w:lang w:eastAsia="sk-SK"/>
      </w:rPr>
      <w:drawing>
        <wp:inline distT="0" distB="0" distL="0" distR="0" wp14:anchorId="6B388346" wp14:editId="72111694">
          <wp:extent cx="144000" cy="144000"/>
          <wp:effectExtent l="0" t="0" r="8890" b="889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iz-cierny_RGB-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B1056" w14:textId="77777777" w:rsidR="00507010" w:rsidRPr="00FF57F6" w:rsidRDefault="00507010" w:rsidP="00507010">
    <w:pPr>
      <w:pStyle w:val="Pta"/>
      <w:tabs>
        <w:tab w:val="left" w:pos="1134"/>
      </w:tabs>
      <w:rPr>
        <w:rFonts w:cs="Times New Roman"/>
        <w:iCs/>
        <w:sz w:val="20"/>
        <w:szCs w:val="20"/>
      </w:rPr>
    </w:pPr>
  </w:p>
  <w:p w14:paraId="18FE9840" w14:textId="77777777" w:rsidR="00507010" w:rsidRPr="00FF57F6" w:rsidRDefault="00507010" w:rsidP="008D53BC">
    <w:pPr>
      <w:pStyle w:val="Pta"/>
      <w:tabs>
        <w:tab w:val="clear" w:pos="4536"/>
        <w:tab w:val="left" w:pos="1134"/>
        <w:tab w:val="center" w:pos="5812"/>
      </w:tabs>
      <w:rPr>
        <w:rFonts w:cs="Times New Roman"/>
        <w:sz w:val="20"/>
        <w:szCs w:val="20"/>
      </w:rPr>
    </w:pPr>
    <w:r w:rsidRPr="00FF57F6">
      <w:rPr>
        <w:rFonts w:cs="Times New Roman"/>
        <w:iCs/>
        <w:sz w:val="20"/>
        <w:szCs w:val="20"/>
      </w:rPr>
      <w:t>Vybavuje: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Arcidiecézny katechetický úrad</w:t>
    </w:r>
    <w:r w:rsidRPr="00FF57F6">
      <w:rPr>
        <w:rFonts w:cs="Times New Roman"/>
        <w:sz w:val="20"/>
        <w:szCs w:val="20"/>
      </w:rPr>
      <w:tab/>
      <w:t>+421 257 200 6</w:t>
    </w:r>
    <w:r>
      <w:rPr>
        <w:rFonts w:cs="Times New Roman"/>
        <w:sz w:val="20"/>
        <w:szCs w:val="20"/>
      </w:rPr>
      <w:t>53</w:t>
    </w:r>
    <w:r w:rsidRPr="00FF57F6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dku</w:t>
    </w:r>
    <w:r w:rsidRPr="00FF57F6">
      <w:rPr>
        <w:rFonts w:cs="Times New Roman"/>
        <w:sz w:val="20"/>
        <w:szCs w:val="20"/>
      </w:rPr>
      <w:t>@abuba.sk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3D1B" w14:textId="77777777" w:rsidR="005F2E43" w:rsidRDefault="005F2E43" w:rsidP="00891427">
      <w:r>
        <w:separator/>
      </w:r>
    </w:p>
  </w:footnote>
  <w:footnote w:type="continuationSeparator" w:id="0">
    <w:p w14:paraId="1F06C82F" w14:textId="77777777" w:rsidR="005F2E43" w:rsidRDefault="005F2E43" w:rsidP="0089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0360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sz w:val="20"/>
        <w:szCs w:val="20"/>
      </w:rPr>
    </w:pPr>
    <w:r w:rsidRPr="00FB1F51">
      <w:rPr>
        <w:rFonts w:ascii="Times New Roman" w:hAnsi="Times New Roman" w:cs="Times New Roman"/>
        <w:iCs/>
        <w:noProof/>
        <w:sz w:val="16"/>
        <w:szCs w:val="18"/>
        <w:lang w:eastAsia="sk-SK"/>
      </w:rPr>
      <w:drawing>
        <wp:anchor distT="0" distB="0" distL="114300" distR="114300" simplePos="0" relativeHeight="251661312" behindDoc="1" locked="0" layoutInCell="1" allowOverlap="1" wp14:anchorId="6118135F" wp14:editId="73AC0990">
          <wp:simplePos x="0" y="0"/>
          <wp:positionH relativeFrom="column">
            <wp:posOffset>-231775</wp:posOffset>
          </wp:positionH>
          <wp:positionV relativeFrom="paragraph">
            <wp:posOffset>-403860</wp:posOffset>
          </wp:positionV>
          <wp:extent cx="2386811" cy="130680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-cely-nazov-vodorovne-cierny_RGB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11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F51">
      <w:rPr>
        <w:rFonts w:cs="Times New Roman"/>
        <w:sz w:val="20"/>
        <w:szCs w:val="20"/>
      </w:rPr>
      <w:tab/>
    </w:r>
  </w:p>
  <w:p w14:paraId="4DD16D0A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sz w:val="20"/>
        <w:szCs w:val="20"/>
      </w:rPr>
      <w:tab/>
    </w:r>
    <w:r w:rsidRPr="00FB1F51">
      <w:rPr>
        <w:rFonts w:cs="Times New Roman"/>
        <w:iCs/>
        <w:sz w:val="20"/>
        <w:szCs w:val="20"/>
      </w:rPr>
      <w:t>Špitálska 7</w:t>
    </w:r>
  </w:p>
  <w:p w14:paraId="7650F983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814 92  Bratislava</w:t>
    </w:r>
  </w:p>
  <w:p w14:paraId="1B81117A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7371"/>
      </w:tabs>
      <w:rPr>
        <w:rFonts w:cs="Times New Roman"/>
        <w:iCs/>
        <w:sz w:val="20"/>
        <w:szCs w:val="20"/>
      </w:rPr>
    </w:pPr>
    <w:r w:rsidRPr="00FB1F51">
      <w:rPr>
        <w:rFonts w:cs="Times New Roman"/>
        <w:iCs/>
        <w:sz w:val="20"/>
        <w:szCs w:val="20"/>
      </w:rPr>
      <w:tab/>
      <w:t>www.abuba.sk</w:t>
    </w:r>
  </w:p>
  <w:p w14:paraId="4188249A" w14:textId="77777777" w:rsidR="00507010" w:rsidRPr="00FB1F51" w:rsidRDefault="00507010" w:rsidP="00507010">
    <w:pPr>
      <w:pStyle w:val="Hlavika"/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1EF0F307" w14:textId="77777777" w:rsidR="00507010" w:rsidRPr="00FB1F51" w:rsidRDefault="00507010" w:rsidP="00FF57F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6521"/>
      </w:tabs>
      <w:rPr>
        <w:rFonts w:cs="Times New Roman"/>
        <w:iCs/>
        <w:sz w:val="20"/>
        <w:szCs w:val="20"/>
      </w:rPr>
    </w:pPr>
  </w:p>
  <w:p w14:paraId="1CA8072C" w14:textId="77777777" w:rsidR="00507010" w:rsidRPr="00FB1F51" w:rsidRDefault="00507010" w:rsidP="00507010">
    <w:pPr>
      <w:pStyle w:val="Hlavika"/>
      <w:rPr>
        <w:sz w:val="20"/>
      </w:rPr>
    </w:pPr>
  </w:p>
  <w:p w14:paraId="7527DC3A" w14:textId="77777777" w:rsidR="00507010" w:rsidRPr="00FB1F51" w:rsidRDefault="00507010" w:rsidP="00507010">
    <w:pPr>
      <w:pStyle w:val="Hlavika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30"/>
    <w:rsid w:val="00093E30"/>
    <w:rsid w:val="000D184B"/>
    <w:rsid w:val="00194286"/>
    <w:rsid w:val="00235D78"/>
    <w:rsid w:val="002517FF"/>
    <w:rsid w:val="002733EA"/>
    <w:rsid w:val="002A28EE"/>
    <w:rsid w:val="0031585E"/>
    <w:rsid w:val="00381592"/>
    <w:rsid w:val="003F6105"/>
    <w:rsid w:val="00416DE1"/>
    <w:rsid w:val="004201CF"/>
    <w:rsid w:val="00472F2D"/>
    <w:rsid w:val="004D7B0B"/>
    <w:rsid w:val="004E5689"/>
    <w:rsid w:val="00507010"/>
    <w:rsid w:val="00537EBE"/>
    <w:rsid w:val="005747F3"/>
    <w:rsid w:val="00587FD3"/>
    <w:rsid w:val="00590D45"/>
    <w:rsid w:val="005F2E43"/>
    <w:rsid w:val="00630476"/>
    <w:rsid w:val="00721955"/>
    <w:rsid w:val="00732DA7"/>
    <w:rsid w:val="00797931"/>
    <w:rsid w:val="007E09F7"/>
    <w:rsid w:val="00811E5B"/>
    <w:rsid w:val="00891427"/>
    <w:rsid w:val="008C18F8"/>
    <w:rsid w:val="008D53BC"/>
    <w:rsid w:val="00A55277"/>
    <w:rsid w:val="00A757A9"/>
    <w:rsid w:val="00AF25C7"/>
    <w:rsid w:val="00AF61E6"/>
    <w:rsid w:val="00B65EC4"/>
    <w:rsid w:val="00CA77EB"/>
    <w:rsid w:val="00D3325C"/>
    <w:rsid w:val="00D367E8"/>
    <w:rsid w:val="00D43543"/>
    <w:rsid w:val="00E04825"/>
    <w:rsid w:val="00E33916"/>
    <w:rsid w:val="00E47B61"/>
    <w:rsid w:val="00E83441"/>
    <w:rsid w:val="00EE757A"/>
    <w:rsid w:val="00EF1CE2"/>
    <w:rsid w:val="00F25EF8"/>
    <w:rsid w:val="00F95CBE"/>
    <w:rsid w:val="00FB1F51"/>
    <w:rsid w:val="00FD29A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FB2C"/>
  <w15:chartTrackingRefBased/>
  <w15:docId w15:val="{97A2773F-B6F2-4706-8C4F-822CDF0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tter" w:eastAsiaTheme="minorHAnsi" w:hAnsi="Bitter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61E6"/>
    <w:pPr>
      <w:keepNext/>
      <w:keepLines/>
      <w:spacing w:before="240" w:line="259" w:lineRule="auto"/>
      <w:jc w:val="left"/>
      <w:outlineLvl w:val="0"/>
    </w:pPr>
    <w:rPr>
      <w:rFonts w:ascii="Bitter" w:eastAsiaTheme="majorEastAsia" w:hAnsi="Bitter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1"/>
    </w:pPr>
    <w:rPr>
      <w:rFonts w:ascii="Bitter" w:eastAsiaTheme="majorEastAsia" w:hAnsi="Bitter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2"/>
    </w:pPr>
    <w:rPr>
      <w:rFonts w:ascii="Bitter" w:eastAsiaTheme="majorEastAsia" w:hAnsi="Bitter" w:cstheme="majorBidi"/>
      <w:color w:val="1F3763" w:themeColor="accent1" w:themeShade="7F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3"/>
    </w:pPr>
    <w:rPr>
      <w:rFonts w:ascii="Bitter" w:eastAsiaTheme="majorEastAsia" w:hAnsi="Bitter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4"/>
    </w:pPr>
    <w:rPr>
      <w:rFonts w:ascii="Bitter" w:eastAsiaTheme="majorEastAsia" w:hAnsi="Bitter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5"/>
    </w:pPr>
    <w:rPr>
      <w:rFonts w:ascii="Bitter Light" w:eastAsiaTheme="majorEastAsia" w:hAnsi="Bitter Light" w:cstheme="majorBidi"/>
      <w:color w:val="1F3763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6"/>
    </w:pPr>
    <w:rPr>
      <w:rFonts w:ascii="Bitter Light" w:eastAsiaTheme="majorEastAsia" w:hAnsi="Bitter Light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7"/>
    </w:pPr>
    <w:rPr>
      <w:rFonts w:ascii="Bitter Light" w:eastAsiaTheme="majorEastAsia" w:hAnsi="Bitter Light" w:cstheme="majorBidi"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F61E6"/>
    <w:pPr>
      <w:keepNext/>
      <w:keepLines/>
      <w:spacing w:before="40" w:line="259" w:lineRule="auto"/>
      <w:jc w:val="left"/>
      <w:outlineLvl w:val="8"/>
    </w:pPr>
    <w:rPr>
      <w:rFonts w:ascii="Bitter Light" w:eastAsiaTheme="majorEastAsia" w:hAnsi="Bitter Light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F61E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F61E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F61E6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61E6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F61E6"/>
    <w:rPr>
      <w:rFonts w:eastAsiaTheme="majorEastAsia" w:cstheme="majorBidi"/>
      <w:i/>
      <w:iCs/>
      <w:color w:val="2F5496" w:themeColor="accent1" w:themeShade="BF"/>
    </w:rPr>
  </w:style>
  <w:style w:type="paragraph" w:styleId="Nzov">
    <w:name w:val="Title"/>
    <w:basedOn w:val="Normlny"/>
    <w:next w:val="Normlny"/>
    <w:link w:val="NzovChar"/>
    <w:uiPriority w:val="10"/>
    <w:qFormat/>
    <w:rsid w:val="00AF61E6"/>
    <w:pPr>
      <w:contextualSpacing/>
      <w:jc w:val="left"/>
    </w:pPr>
    <w:rPr>
      <w:rFonts w:ascii="Bitter" w:eastAsiaTheme="majorEastAsia" w:hAnsi="Bitter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AF61E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dpis5Char">
    <w:name w:val="Nadpis 5 Char"/>
    <w:basedOn w:val="Predvolenpsmoodseku"/>
    <w:link w:val="Nadpis5"/>
    <w:uiPriority w:val="9"/>
    <w:rsid w:val="00AF6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F61E6"/>
    <w:rPr>
      <w:rFonts w:ascii="Bitter Light" w:eastAsiaTheme="majorEastAsia" w:hAnsi="Bitter Light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AF61E6"/>
    <w:rPr>
      <w:rFonts w:ascii="Bitter Light" w:eastAsiaTheme="majorEastAsia" w:hAnsi="Bitter Light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AF61E6"/>
    <w:rPr>
      <w:rFonts w:ascii="Bitter Light" w:eastAsiaTheme="majorEastAsia" w:hAnsi="Bitter Light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61E6"/>
    <w:rPr>
      <w:rFonts w:ascii="Bitter Light" w:eastAsiaTheme="majorEastAsia" w:hAnsi="Bitter Light" w:cstheme="majorBidi"/>
      <w:i/>
      <w:iCs/>
      <w:color w:val="272727" w:themeColor="text1" w:themeTint="D8"/>
      <w:szCs w:val="2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61E6"/>
    <w:pPr>
      <w:numPr>
        <w:ilvl w:val="1"/>
      </w:numPr>
      <w:spacing w:after="120" w:line="259" w:lineRule="auto"/>
      <w:jc w:val="left"/>
    </w:pPr>
    <w:rPr>
      <w:rFonts w:ascii="Bitter" w:eastAsiaTheme="minorEastAsia" w:hAnsi="Bitter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AF61E6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AF61E6"/>
    <w:rPr>
      <w:i/>
      <w:iCs/>
      <w:color w:val="404040" w:themeColor="text1" w:themeTint="BF"/>
    </w:rPr>
  </w:style>
  <w:style w:type="paragraph" w:styleId="Hlavika">
    <w:name w:val="header"/>
    <w:basedOn w:val="Normlny"/>
    <w:link w:val="HlavikaChar"/>
    <w:uiPriority w:val="99"/>
    <w:unhideWhenUsed/>
    <w:rsid w:val="00891427"/>
    <w:pPr>
      <w:tabs>
        <w:tab w:val="center" w:pos="4536"/>
        <w:tab w:val="right" w:pos="9072"/>
      </w:tabs>
      <w:jc w:val="left"/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91427"/>
  </w:style>
  <w:style w:type="paragraph" w:styleId="Pta">
    <w:name w:val="footer"/>
    <w:basedOn w:val="Normlny"/>
    <w:link w:val="PtaChar"/>
    <w:uiPriority w:val="99"/>
    <w:unhideWhenUsed/>
    <w:rsid w:val="00891427"/>
    <w:pPr>
      <w:tabs>
        <w:tab w:val="center" w:pos="4536"/>
        <w:tab w:val="right" w:pos="9072"/>
      </w:tabs>
      <w:jc w:val="left"/>
    </w:pPr>
    <w:rPr>
      <w:rFonts w:ascii="Bitter" w:eastAsiaTheme="minorHAnsi" w:hAnsi="Bitter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91427"/>
  </w:style>
  <w:style w:type="character" w:styleId="Zstupntext">
    <w:name w:val="Placeholder Text"/>
    <w:basedOn w:val="Predvolenpsmoodseku"/>
    <w:uiPriority w:val="99"/>
    <w:semiHidden/>
    <w:rsid w:val="008D5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RAD\&#352;abl&#243;ny\DKU\Pozv&#225;nka%20M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3BF0FADCC4990817F9442B5FE2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FD304-F055-4607-B9AA-E2616D9EAB4F}"/>
      </w:docPartPr>
      <w:docPartBody>
        <w:p w:rsidR="00585BF5" w:rsidRDefault="00550CD6">
          <w:pPr>
            <w:pStyle w:val="FA33BF0FADCC4990817F9442B5FE2D9E"/>
          </w:pPr>
          <w:r>
            <w:rPr>
              <w:rFonts w:ascii="Bitter" w:hAnsi="Bitter"/>
            </w:rPr>
            <w:t>26. mája 2023</w:t>
          </w:r>
          <w:r w:rsidRPr="00557089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tter">
    <w:altName w:val="Calibri"/>
    <w:charset w:val="EE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tter Light">
    <w:charset w:val="EE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6"/>
    <w:rsid w:val="00550CD6"/>
    <w:rsid w:val="00585BF5"/>
    <w:rsid w:val="0066508E"/>
    <w:rsid w:val="0083378A"/>
    <w:rsid w:val="008C18F8"/>
    <w:rsid w:val="00B65EC4"/>
    <w:rsid w:val="00E52B9F"/>
    <w:rsid w:val="00F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FA33BF0FADCC4990817F9442B5FE2D9E">
    <w:name w:val="FA33BF0FADCC4990817F9442B5FE2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6E89-7214-4230-BBDE-06A53D32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MD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MD</vt:lpstr>
    </vt:vector>
  </TitlesOfParts>
  <Company>Rímskokatolícka cirkev, Bratislavská arcidiecéza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MD</dc:title>
  <dc:subject/>
  <dc:creator>Andrea Lengyelová</dc:creator>
  <cp:keywords/>
  <dc:description/>
  <cp:lastModifiedBy>Imrich Bogár</cp:lastModifiedBy>
  <cp:revision>2</cp:revision>
  <dcterms:created xsi:type="dcterms:W3CDTF">2025-03-10T14:59:00Z</dcterms:created>
  <dcterms:modified xsi:type="dcterms:W3CDTF">2025-03-10T14:59:00Z</dcterms:modified>
</cp:coreProperties>
</file>