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B6" w:rsidRPr="0047060D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bookmarkStart w:id="0" w:name="_GoBack"/>
      <w:bookmarkEnd w:id="0"/>
      <w:r w:rsidRPr="0047060D">
        <w:rPr>
          <w:rFonts w:ascii="Calibri" w:eastAsia="Times New Roman" w:hAnsi="Calibri" w:cs="Calibri"/>
          <w:b/>
          <w:bCs/>
          <w:color w:val="222222"/>
          <w:lang w:eastAsia="sk-SK"/>
        </w:rPr>
        <w:t xml:space="preserve">Vystúpenie Octavia Ruiz </w:t>
      </w:r>
      <w:proofErr w:type="spellStart"/>
      <w:r w:rsidRPr="0047060D">
        <w:rPr>
          <w:rFonts w:ascii="Calibri" w:eastAsia="Times New Roman" w:hAnsi="Calibri" w:cs="Calibri"/>
          <w:b/>
          <w:bCs/>
          <w:color w:val="222222"/>
          <w:lang w:eastAsia="sk-SK"/>
        </w:rPr>
        <w:t>Arenasa</w:t>
      </w:r>
      <w:proofErr w:type="spellEnd"/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Pápež Bene</w:t>
      </w:r>
      <w:r w:rsidR="00A130E0">
        <w:rPr>
          <w:rFonts w:ascii="Calibri" w:eastAsia="Times New Roman" w:hAnsi="Calibri" w:cs="Calibri"/>
          <w:color w:val="222222"/>
          <w:lang w:eastAsia="sk-SK"/>
        </w:rPr>
        <w:t>dikt XVI. presunul zodpovednosť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za katechézu na Pápežskú radu pre podporu </w:t>
      </w:r>
      <w:r w:rsidR="00A130E0">
        <w:rPr>
          <w:rFonts w:ascii="Calibri" w:eastAsia="Times New Roman" w:hAnsi="Calibri" w:cs="Calibri"/>
          <w:color w:val="222222"/>
          <w:lang w:eastAsia="sk-SK"/>
        </w:rPr>
        <w:t>n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ovej evanjelizácie, čím chcel podčiarknuť kľúčovú úlohu katechézy v napĺňaní základného poslania Cirkvi, teda evanjelizácie. Tento zámer predostrel na jednom zo záverečných zasadnutí XIII. </w:t>
      </w:r>
      <w:r w:rsidR="00A130E0">
        <w:rPr>
          <w:rFonts w:ascii="Calibri" w:eastAsia="Times New Roman" w:hAnsi="Calibri" w:cs="Calibri"/>
          <w:color w:val="222222"/>
          <w:lang w:eastAsia="sk-SK"/>
        </w:rPr>
        <w:t>v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alného zhromaždenia biskupskej synody venovanej “Novej evanjelizácii pre odovzdávanie kresťanskej viery” a 16. januára 2013 sa mu dostalo konkrétneho </w:t>
      </w:r>
      <w:r w:rsidR="00A130E0">
        <w:rPr>
          <w:rFonts w:ascii="Calibri" w:eastAsia="Times New Roman" w:hAnsi="Calibri" w:cs="Calibri"/>
          <w:color w:val="222222"/>
          <w:lang w:eastAsia="sk-SK"/>
        </w:rPr>
        <w:t xml:space="preserve">vyjadrenia v apoštolskom liste 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Fides</w:t>
      </w:r>
      <w:proofErr w:type="spellEnd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per 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Doctrinam</w:t>
      </w:r>
      <w:proofErr w:type="spellEnd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.</w:t>
      </w:r>
      <w:r w:rsidR="00A130E0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</w:t>
      </w:r>
      <w:r w:rsidR="007B7E71">
        <w:rPr>
          <w:rFonts w:ascii="Calibri" w:eastAsia="Times New Roman" w:hAnsi="Calibri" w:cs="Calibri"/>
          <w:color w:val="222222"/>
          <w:lang w:eastAsia="sk-SK"/>
        </w:rPr>
        <w:t>V </w:t>
      </w:r>
      <w:r w:rsidRPr="003B23B6">
        <w:rPr>
          <w:rFonts w:ascii="Calibri" w:eastAsia="Times New Roman" w:hAnsi="Calibri" w:cs="Calibri"/>
          <w:color w:val="222222"/>
          <w:lang w:eastAsia="sk-SK"/>
        </w:rPr>
        <w:t>ňom sa uvádza, že vieru je potrebné podporovať učením, ktoré bude osvetľovať mysle a srdcia veriacich. Súčasná doba, ktorú okrem iného charakterizuje dramatická kríza viery, si totiž vyžaduje uvedomenie si otázok zo strany  veriacich na základe výziev, ktoré stoja pred svetom a Cirkvou. Múdrosť viery teda neprestajne vyžaduje, aby jej obsah bol vyjadrený novým jazykom, ktorým bude možné predstaviť nádej prítomnú v srdciach veriacich v</w:t>
      </w:r>
      <w:r w:rsidR="007B7E71">
        <w:rPr>
          <w:rFonts w:ascii="Calibri" w:eastAsia="Times New Roman" w:hAnsi="Calibri" w:cs="Calibri"/>
          <w:color w:val="222222"/>
          <w:lang w:eastAsia="sk-SK"/>
        </w:rPr>
        <w:t>šetkým, ktorí si kladú otázky o </w:t>
      </w:r>
      <w:r w:rsidRPr="003B23B6">
        <w:rPr>
          <w:rFonts w:ascii="Calibri" w:eastAsia="Times New Roman" w:hAnsi="Calibri" w:cs="Calibri"/>
          <w:color w:val="222222"/>
          <w:lang w:eastAsia="sk-SK"/>
        </w:rPr>
        <w:t>jej príčine  (por. </w:t>
      </w:r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1 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Pt</w:t>
      </w:r>
      <w:proofErr w:type="spellEnd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 </w:t>
      </w:r>
      <w:r w:rsidRPr="003B23B6">
        <w:rPr>
          <w:rFonts w:ascii="Calibri" w:eastAsia="Times New Roman" w:hAnsi="Calibri" w:cs="Calibri"/>
          <w:color w:val="222222"/>
          <w:lang w:eastAsia="sk-SK"/>
        </w:rPr>
        <w:t>3,15).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Katechéza je povolaná na to, aby prešla obnovou, ale táto obnova nemôže pozostávať len zo z</w:t>
      </w:r>
      <w:r w:rsidR="00A130E0">
        <w:rPr>
          <w:rFonts w:ascii="Calibri" w:eastAsia="Times New Roman" w:hAnsi="Calibri" w:cs="Calibri"/>
          <w:color w:val="222222"/>
          <w:lang w:eastAsia="sk-SK"/>
        </w:rPr>
        <w:t>meny stratégie, alebo v tom, že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sa budú produkovať nové, príťažlivé príhovory. Jedným zo základných úloh tejto Pápežskej rady bolo od začiatku odovzdávanie viery ako kľúčovej časti realizácie poslania, ktoré Pán zveril Cirkvi, k čomu patrí aj uvedomenie si toho, ako je svedectvo viery žité v súčasnej spoločnosti. Cirkev totiž už nežije vo svete kresťanstva, ale v sekularizovanej spoločnosti, v ktorej jav vzďa</w:t>
      </w:r>
      <w:r w:rsidR="007B7E71">
        <w:rPr>
          <w:rFonts w:ascii="Calibri" w:eastAsia="Times New Roman" w:hAnsi="Calibri" w:cs="Calibri"/>
          <w:color w:val="222222"/>
          <w:lang w:eastAsia="sk-SK"/>
        </w:rPr>
        <w:t>ľ</w:t>
      </w:r>
      <w:r w:rsidRPr="003B23B6">
        <w:rPr>
          <w:rFonts w:ascii="Calibri" w:eastAsia="Times New Roman" w:hAnsi="Calibri" w:cs="Calibri"/>
          <w:color w:val="222222"/>
          <w:lang w:eastAsia="sk-SK"/>
        </w:rPr>
        <w:t>ovania sa od viery ešte zhoršuje strata zmysl</w:t>
      </w:r>
      <w:r w:rsidR="00A130E0">
        <w:rPr>
          <w:rFonts w:ascii="Calibri" w:eastAsia="Times New Roman" w:hAnsi="Calibri" w:cs="Calibri"/>
          <w:color w:val="222222"/>
          <w:lang w:eastAsia="sk-SK"/>
        </w:rPr>
        <w:t xml:space="preserve">u pre </w:t>
      </w:r>
      <w:proofErr w:type="spellStart"/>
      <w:r w:rsidR="00A130E0">
        <w:rPr>
          <w:rFonts w:ascii="Calibri" w:eastAsia="Times New Roman" w:hAnsi="Calibri" w:cs="Calibri"/>
          <w:color w:val="222222"/>
          <w:lang w:eastAsia="sk-SK"/>
        </w:rPr>
        <w:t>posvätno</w:t>
      </w:r>
      <w:proofErr w:type="spellEnd"/>
      <w:r w:rsidR="00A130E0">
        <w:rPr>
          <w:rFonts w:ascii="Calibri" w:eastAsia="Times New Roman" w:hAnsi="Calibri" w:cs="Calibri"/>
          <w:color w:val="222222"/>
          <w:lang w:eastAsia="sk-SK"/>
        </w:rPr>
        <w:t xml:space="preserve"> a spochybňujú sa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kresťanské hodnoty. Mnohí veriaci nie sú plne presvedčení o tom, v čo veria, alebo si neuvedomujú základy viery, ktorú vyznávajú, a často s ňou nemajú autentickú skúsenosť. Na základe toho musíme zobrať na vedomie fakt, že mnohí pokrstení nedos</w:t>
      </w:r>
      <w:r w:rsidR="00A130E0">
        <w:rPr>
          <w:rFonts w:ascii="Calibri" w:eastAsia="Times New Roman" w:hAnsi="Calibri" w:cs="Calibri"/>
          <w:color w:val="222222"/>
          <w:lang w:eastAsia="sk-SK"/>
        </w:rPr>
        <w:t>tali úvod do kresťanskej viery,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nikdy nemali podporu prameniacu z </w:t>
      </w:r>
      <w:proofErr w:type="spellStart"/>
      <w:r w:rsidRPr="003B23B6">
        <w:rPr>
          <w:rFonts w:ascii="Calibri" w:eastAsia="Times New Roman" w:hAnsi="Calibri" w:cs="Calibri"/>
          <w:color w:val="222222"/>
          <w:lang w:eastAsia="sk-SK"/>
        </w:rPr>
        <w:t>kerygmy</w:t>
      </w:r>
      <w:proofErr w:type="spellEnd"/>
      <w:r w:rsidRPr="003B23B6">
        <w:rPr>
          <w:rFonts w:ascii="Calibri" w:eastAsia="Times New Roman" w:hAnsi="Calibri" w:cs="Calibri"/>
          <w:color w:val="222222"/>
          <w:lang w:eastAsia="sk-SK"/>
        </w:rPr>
        <w:t>, nikdy nedospeli k osobnému stretnutiu s Kristom alebo nikdy nezažili pomoc alebo sprev</w:t>
      </w:r>
      <w:r w:rsidR="00A5474B">
        <w:rPr>
          <w:rFonts w:ascii="Calibri" w:eastAsia="Times New Roman" w:hAnsi="Calibri" w:cs="Calibri"/>
          <w:color w:val="222222"/>
          <w:lang w:eastAsia="sk-SK"/>
        </w:rPr>
        <w:t>ádzanie v kresťanskej komunite.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Táto Pápežská rada na prehĺbenie vzťahu medzi katechézou a evanjelizáciou </w:t>
      </w:r>
      <w:r w:rsidR="00A130E0">
        <w:rPr>
          <w:rFonts w:ascii="Calibri" w:eastAsia="Times New Roman" w:hAnsi="Calibri" w:cs="Calibri"/>
          <w:color w:val="222222"/>
          <w:lang w:eastAsia="sk-SK"/>
        </w:rPr>
        <w:t>zorganizovala sériu stretnutí s </w:t>
      </w:r>
      <w:r w:rsidRPr="003B23B6">
        <w:rPr>
          <w:rFonts w:ascii="Calibri" w:eastAsia="Times New Roman" w:hAnsi="Calibri" w:cs="Calibri"/>
          <w:color w:val="222222"/>
          <w:lang w:eastAsia="sk-SK"/>
        </w:rPr>
        <w:t>biskupmi a so zodpovednými vedúcimi sekcií pre novú evanjelizáciu a katechézu Biskupských konferencií Latinskej Ameriky, Európy a Spojených štátov. V marci 2015 sa tu v Ríme konal seminár, na ktorom sa zúčastnili špecialisti z akademickej oblasti a z pastorálnych organizácií na poli katechézy; seminár mal za cieľ zmapovať globálny prehľad o situácii v katechéze. Okrem toho bolo potrebné do hĺbky pochopiť to, ako sa aktivity katechézy začleňujú do novej evanjelizácie. Preto bol v máji 201</w:t>
      </w:r>
      <w:r w:rsidR="00A130E0">
        <w:rPr>
          <w:rFonts w:ascii="Calibri" w:eastAsia="Times New Roman" w:hAnsi="Calibri" w:cs="Calibri"/>
          <w:color w:val="222222"/>
          <w:lang w:eastAsia="sk-SK"/>
        </w:rPr>
        <w:t>5 vypracovaný náčrt dokumentu s </w:t>
      </w:r>
      <w:r w:rsidRPr="003B23B6">
        <w:rPr>
          <w:rFonts w:ascii="Calibri" w:eastAsia="Times New Roman" w:hAnsi="Calibri" w:cs="Calibri"/>
          <w:color w:val="222222"/>
          <w:lang w:eastAsia="sk-SK"/>
        </w:rPr>
        <w:t>názvom “Katechéza a nová evanjelizácia”, ktorý vychádzal z </w:t>
      </w:r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Generálneho direktória pre katechézu </w:t>
      </w:r>
      <w:r w:rsidRPr="003B23B6">
        <w:rPr>
          <w:rFonts w:ascii="Calibri" w:eastAsia="Times New Roman" w:hAnsi="Calibri" w:cs="Calibri"/>
          <w:color w:val="222222"/>
          <w:lang w:eastAsia="sk-SK"/>
        </w:rPr>
        <w:t>a potvrdil to, čo uviedol pápež František</w:t>
      </w:r>
      <w:r w:rsidR="00A5474B">
        <w:rPr>
          <w:rFonts w:ascii="Calibri" w:eastAsia="Times New Roman" w:hAnsi="Calibri" w:cs="Calibri"/>
          <w:color w:val="222222"/>
          <w:lang w:eastAsia="sk-SK"/>
        </w:rPr>
        <w:t xml:space="preserve"> v </w:t>
      </w:r>
      <w:r w:rsidRPr="003B23B6">
        <w:rPr>
          <w:rFonts w:ascii="Calibri" w:eastAsia="Times New Roman" w:hAnsi="Calibri" w:cs="Calibri"/>
          <w:color w:val="222222"/>
          <w:lang w:eastAsia="sk-SK"/>
        </w:rPr>
        <w:t>apoštolskej exhortácii 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Evangelii</w:t>
      </w:r>
      <w:proofErr w:type="spellEnd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gaudium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. Tento projekt bol predstavený členom tejto Pápežskej rady počas II. </w:t>
      </w:r>
      <w:r w:rsidR="00A130E0">
        <w:rPr>
          <w:rFonts w:ascii="Calibri" w:eastAsia="Times New Roman" w:hAnsi="Calibri" w:cs="Calibri"/>
          <w:color w:val="222222"/>
          <w:lang w:eastAsia="sk-SK"/>
        </w:rPr>
        <w:t>v</w:t>
      </w:r>
      <w:r w:rsidRPr="003B23B6">
        <w:rPr>
          <w:rFonts w:ascii="Calibri" w:eastAsia="Times New Roman" w:hAnsi="Calibri" w:cs="Calibri"/>
          <w:color w:val="222222"/>
          <w:lang w:eastAsia="sk-SK"/>
        </w:rPr>
        <w:t>alného zhromaždenia, ktoré sa konalo 27. až 29. mája 2015. Záverom sa zhromaždenie rozhodlo, že bude vhodnejšie pristúpiť k aktualizácii Direktória z roku 1997.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Na realizáciu tejto úlohy bola do Ríma zvolaná komisia špecialistov, ktorí mali preskúmať</w:t>
      </w:r>
      <w:r w:rsidR="00A130E0">
        <w:rPr>
          <w:rFonts w:ascii="Calibri" w:eastAsia="Times New Roman" w:hAnsi="Calibri" w:cs="Calibri"/>
          <w:color w:val="222222"/>
          <w:lang w:eastAsia="sk-SK"/>
        </w:rPr>
        <w:t xml:space="preserve"> </w:t>
      </w:r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Generálne direktórium pre katechézu</w:t>
      </w:r>
      <w:r w:rsidR="00A130E0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</w:t>
      </w:r>
      <w:r w:rsidRPr="003B23B6">
        <w:rPr>
          <w:rFonts w:ascii="Calibri" w:eastAsia="Times New Roman" w:hAnsi="Calibri" w:cs="Calibri"/>
          <w:color w:val="222222"/>
          <w:lang w:eastAsia="sk-SK"/>
        </w:rPr>
        <w:t>a preložiť svoje návrhy na aktualizáciu. Táto komisia pozostávala z dvanástich špecialistov z</w:t>
      </w:r>
      <w:r w:rsidR="00A130E0">
        <w:rPr>
          <w:rFonts w:ascii="Calibri" w:eastAsia="Times New Roman" w:hAnsi="Calibri" w:cs="Calibri"/>
          <w:color w:val="222222"/>
          <w:lang w:eastAsia="sk-SK"/>
        </w:rPr>
        <w:t> </w:t>
      </w:r>
      <w:r w:rsidRPr="003B23B6">
        <w:rPr>
          <w:rFonts w:ascii="Calibri" w:eastAsia="Times New Roman" w:hAnsi="Calibri" w:cs="Calibri"/>
          <w:color w:val="222222"/>
          <w:lang w:eastAsia="sk-SK"/>
        </w:rPr>
        <w:t>Brazílie, Kolumbie, Mexika, Spojených štátov a rôznych európskych krajín (Chorvátsko, Francúzsko, Taliansko, Poľsko, Spojené kráľovstvo, Šp</w:t>
      </w:r>
      <w:r w:rsidR="007B7E71">
        <w:rPr>
          <w:rFonts w:ascii="Calibri" w:eastAsia="Times New Roman" w:hAnsi="Calibri" w:cs="Calibri"/>
          <w:color w:val="222222"/>
          <w:lang w:eastAsia="sk-SK"/>
        </w:rPr>
        <w:t>anielsko a Ukrajina), ďalej z </w:t>
      </w:r>
      <w:r w:rsidRPr="003B23B6">
        <w:rPr>
          <w:rFonts w:ascii="Calibri" w:eastAsia="Times New Roman" w:hAnsi="Calibri" w:cs="Calibri"/>
          <w:color w:val="222222"/>
          <w:lang w:eastAsia="sk-SK"/>
        </w:rPr>
        <w:t>vedúcich pracovníkov Pápežskej rady, jedného biskupa východných cirkví, šiestich kňazov, jednej rehoľníčky, troch laičiek a jedného laika. V roku 2016 sa konali tri stretnutia. Počas prvého stretnutia prebehla analýza spomínaného </w:t>
      </w:r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Direktória </w:t>
      </w:r>
      <w:r w:rsidRPr="003B23B6">
        <w:rPr>
          <w:rFonts w:ascii="Calibri" w:eastAsia="Times New Roman" w:hAnsi="Calibri" w:cs="Calibri"/>
          <w:color w:val="222222"/>
          <w:lang w:eastAsia="sk-SK"/>
        </w:rPr>
        <w:t>a komisia určila body na revíziu a aktualizáciu, počas druhého stretnu</w:t>
      </w:r>
      <w:r w:rsidR="00A130E0">
        <w:rPr>
          <w:rFonts w:ascii="Calibri" w:eastAsia="Times New Roman" w:hAnsi="Calibri" w:cs="Calibri"/>
          <w:color w:val="222222"/>
          <w:lang w:eastAsia="sk-SK"/>
        </w:rPr>
        <w:t>tia boli nastolené rôzne návrhy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a nakoniec bol na treťom stretnutí zostavený dokument, v ktorom boli zachytené závery, ku ktorým komisia dospela počas troch zasadnutí. Tento text bol podrobne preskúmaný a nakoniec sa dospelo k záveru, že bude vhodnejšie vypracovať</w:t>
      </w:r>
      <w:r w:rsidR="00A130E0">
        <w:rPr>
          <w:rFonts w:ascii="Calibri" w:eastAsia="Times New Roman" w:hAnsi="Calibri" w:cs="Calibri"/>
          <w:color w:val="222222"/>
          <w:lang w:eastAsia="sk-SK"/>
        </w:rPr>
        <w:t xml:space="preserve"> </w:t>
      </w:r>
      <w:r w:rsidRPr="00A130E0">
        <w:rPr>
          <w:rFonts w:ascii="Calibri" w:eastAsia="Times New Roman" w:hAnsi="Calibri" w:cs="Calibri"/>
          <w:iCs/>
          <w:color w:val="222222"/>
          <w:lang w:eastAsia="sk-SK"/>
        </w:rPr>
        <w:t xml:space="preserve">nové </w:t>
      </w:r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Direktórium,</w:t>
      </w:r>
      <w:r w:rsidR="00A130E0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ktoré bude priamo odpovedať na výzvy, pred ktorými v súčasnosti stojí Cirkev, pričom sa budú zohľadňovať veľké kultúrne zmeny, ku ktorým došlo v posledných rokoch a takisto sa zohľadní aj bohaté pápežské </w:t>
      </w:r>
      <w:proofErr w:type="spellStart"/>
      <w:r w:rsidRPr="003B23B6">
        <w:rPr>
          <w:rFonts w:ascii="Calibri" w:eastAsia="Times New Roman" w:hAnsi="Calibri" w:cs="Calibri"/>
          <w:color w:val="222222"/>
          <w:lang w:eastAsia="sk-SK"/>
        </w:rPr>
        <w:t>magistérium</w:t>
      </w:r>
      <w:proofErr w:type="spellEnd"/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v tomto období. Prvý náčrt bol v apríli 2017 zaslaný viac ako </w:t>
      </w:r>
      <w:r w:rsidR="00A130E0">
        <w:rPr>
          <w:rFonts w:ascii="Calibri" w:eastAsia="Times New Roman" w:hAnsi="Calibri" w:cs="Calibri"/>
          <w:color w:val="222222"/>
          <w:lang w:eastAsia="sk-SK"/>
        </w:rPr>
        <w:t>stovke špecialistom z </w:t>
      </w:r>
      <w:r w:rsidRPr="003B23B6">
        <w:rPr>
          <w:rFonts w:ascii="Calibri" w:eastAsia="Times New Roman" w:hAnsi="Calibri" w:cs="Calibri"/>
          <w:color w:val="222222"/>
          <w:lang w:eastAsia="sk-SK"/>
        </w:rPr>
        <w:t>piatich kontinentov: kardinálom, biskupom, kňazom, rehoľníkom, rehoľníčkam a laikom, odborníkom na Sväté písmo, teológiu, katechézu, liturgiu a pastorálnu teológiu. Konzultovali sa aj rôzne Biskupské konferencie a niektoré univerzity, ako aj členovia Medzinárodnej rady pre katechézu. Prijaté komentáre potom boli zohľadnené pr</w:t>
      </w:r>
      <w:r w:rsidR="007B7E71">
        <w:rPr>
          <w:rFonts w:ascii="Calibri" w:eastAsia="Times New Roman" w:hAnsi="Calibri" w:cs="Calibri"/>
          <w:color w:val="222222"/>
          <w:lang w:eastAsia="sk-SK"/>
        </w:rPr>
        <w:t>i zostavovaní druhého náčrtu. V </w:t>
      </w:r>
      <w:r w:rsidRPr="003B23B6">
        <w:rPr>
          <w:rFonts w:ascii="Calibri" w:eastAsia="Times New Roman" w:hAnsi="Calibri" w:cs="Calibri"/>
          <w:color w:val="222222"/>
          <w:lang w:eastAsia="sk-SK"/>
        </w:rPr>
        <w:t>septembri 2017 sa konalo stretnut</w:t>
      </w:r>
      <w:r w:rsidR="00A130E0">
        <w:rPr>
          <w:rFonts w:ascii="Calibri" w:eastAsia="Times New Roman" w:hAnsi="Calibri" w:cs="Calibri"/>
          <w:color w:val="222222"/>
          <w:lang w:eastAsia="sk-SK"/>
        </w:rPr>
        <w:t>ie s </w:t>
      </w:r>
      <w:r w:rsidR="007B7E71">
        <w:rPr>
          <w:rFonts w:ascii="Calibri" w:eastAsia="Times New Roman" w:hAnsi="Calibri" w:cs="Calibri"/>
          <w:color w:val="222222"/>
          <w:lang w:eastAsia="sk-SK"/>
        </w:rPr>
        <w:t>konzultantmi Pápežskej rad</w:t>
      </w:r>
      <w:r w:rsidRPr="003B23B6">
        <w:rPr>
          <w:rFonts w:ascii="Calibri" w:eastAsia="Times New Roman" w:hAnsi="Calibri" w:cs="Calibri"/>
          <w:color w:val="222222"/>
          <w:lang w:eastAsia="sk-SK"/>
        </w:rPr>
        <w:t>y pre podporu novej evanjelizácie, p</w:t>
      </w:r>
      <w:r w:rsidR="00A130E0">
        <w:rPr>
          <w:rFonts w:ascii="Calibri" w:eastAsia="Times New Roman" w:hAnsi="Calibri" w:cs="Calibri"/>
          <w:color w:val="222222"/>
          <w:lang w:eastAsia="sk-SK"/>
        </w:rPr>
        <w:t>oča</w:t>
      </w:r>
      <w:r w:rsidRPr="003B23B6">
        <w:rPr>
          <w:rFonts w:ascii="Calibri" w:eastAsia="Times New Roman" w:hAnsi="Calibri" w:cs="Calibri"/>
          <w:color w:val="222222"/>
          <w:lang w:eastAsia="sk-SK"/>
        </w:rPr>
        <w:t>s ktorého prebe</w:t>
      </w:r>
      <w:r w:rsidR="00A130E0">
        <w:rPr>
          <w:rFonts w:ascii="Calibri" w:eastAsia="Times New Roman" w:hAnsi="Calibri" w:cs="Calibri"/>
          <w:color w:val="222222"/>
          <w:lang w:eastAsia="sk-SK"/>
        </w:rPr>
        <w:t>hla osobitná reflexia o </w:t>
      </w:r>
      <w:r w:rsidRPr="003B23B6">
        <w:rPr>
          <w:rFonts w:ascii="Calibri" w:eastAsia="Times New Roman" w:hAnsi="Calibri" w:cs="Calibri"/>
          <w:color w:val="222222"/>
          <w:lang w:eastAsia="sk-SK"/>
        </w:rPr>
        <w:t>téme mlád</w:t>
      </w:r>
      <w:r w:rsidR="007B7E71">
        <w:rPr>
          <w:rFonts w:ascii="Calibri" w:eastAsia="Times New Roman" w:hAnsi="Calibri" w:cs="Calibri"/>
          <w:color w:val="222222"/>
          <w:lang w:eastAsia="sk-SK"/>
        </w:rPr>
        <w:t>eže a ľudovej zbožnosti, teda o 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témach, ktoré sú významné pre prípravu samotného </w:t>
      </w:r>
      <w:r w:rsidRPr="006B2B10">
        <w:rPr>
          <w:rFonts w:ascii="Calibri" w:eastAsia="Times New Roman" w:hAnsi="Calibri" w:cs="Calibri"/>
          <w:i/>
          <w:color w:val="222222"/>
          <w:lang w:eastAsia="sk-SK"/>
        </w:rPr>
        <w:t>Direktória</w:t>
      </w:r>
      <w:r w:rsidRPr="003B23B6">
        <w:rPr>
          <w:rFonts w:ascii="Calibri" w:eastAsia="Times New Roman" w:hAnsi="Calibri" w:cs="Calibri"/>
          <w:color w:val="222222"/>
          <w:lang w:eastAsia="sk-SK"/>
        </w:rPr>
        <w:t>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lastRenderedPageBreak/>
        <w:t xml:space="preserve">Počas IV. </w:t>
      </w:r>
      <w:r w:rsidR="00A130E0">
        <w:rPr>
          <w:rFonts w:ascii="Calibri" w:eastAsia="Times New Roman" w:hAnsi="Calibri" w:cs="Calibri"/>
          <w:color w:val="222222"/>
          <w:lang w:eastAsia="sk-SK"/>
        </w:rPr>
        <w:t>p</w:t>
      </w:r>
      <w:r w:rsidRPr="003B23B6">
        <w:rPr>
          <w:rFonts w:ascii="Calibri" w:eastAsia="Times New Roman" w:hAnsi="Calibri" w:cs="Calibri"/>
          <w:color w:val="222222"/>
          <w:lang w:eastAsia="sk-SK"/>
        </w:rPr>
        <w:t>lenárneho zasadnutia (27.</w:t>
      </w:r>
      <w:r w:rsidR="00A130E0">
        <w:rPr>
          <w:rFonts w:ascii="Calibri" w:eastAsia="Times New Roman" w:hAnsi="Calibri" w:cs="Calibri"/>
          <w:color w:val="222222"/>
          <w:lang w:eastAsia="sk-SK"/>
        </w:rPr>
        <w:t xml:space="preserve"> </w:t>
      </w:r>
      <w:r w:rsidRPr="003B23B6">
        <w:rPr>
          <w:rFonts w:ascii="Calibri" w:eastAsia="Times New Roman" w:hAnsi="Calibri" w:cs="Calibri"/>
          <w:color w:val="222222"/>
          <w:lang w:eastAsia="sk-SK"/>
        </w:rPr>
        <w:t>-</w:t>
      </w:r>
      <w:r w:rsidR="00A130E0">
        <w:rPr>
          <w:rFonts w:ascii="Calibri" w:eastAsia="Times New Roman" w:hAnsi="Calibri" w:cs="Calibri"/>
          <w:color w:val="222222"/>
          <w:lang w:eastAsia="sk-SK"/>
        </w:rPr>
        <w:t xml:space="preserve"> </w:t>
      </w:r>
      <w:r w:rsidR="006B2B10">
        <w:rPr>
          <w:rFonts w:ascii="Calibri" w:eastAsia="Times New Roman" w:hAnsi="Calibri" w:cs="Calibri"/>
          <w:color w:val="222222"/>
          <w:lang w:eastAsia="sk-SK"/>
        </w:rPr>
        <w:t>29. septembra 2017)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ich Exc</w:t>
      </w:r>
      <w:r w:rsidR="007B7E71">
        <w:rPr>
          <w:rFonts w:ascii="Calibri" w:eastAsia="Times New Roman" w:hAnsi="Calibri" w:cs="Calibri"/>
          <w:color w:val="222222"/>
          <w:lang w:eastAsia="sk-SK"/>
        </w:rPr>
        <w:t>elencie a Eminencie schválili v 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podstate štvrtý náčrt </w:t>
      </w:r>
      <w:r w:rsidRPr="006B2B10">
        <w:rPr>
          <w:rFonts w:ascii="Calibri" w:eastAsia="Times New Roman" w:hAnsi="Calibri" w:cs="Calibri"/>
          <w:i/>
          <w:color w:val="222222"/>
          <w:lang w:eastAsia="sk-SK"/>
        </w:rPr>
        <w:t>Direk</w:t>
      </w:r>
      <w:r w:rsidR="007B7E71" w:rsidRPr="006B2B10">
        <w:rPr>
          <w:rFonts w:ascii="Calibri" w:eastAsia="Times New Roman" w:hAnsi="Calibri" w:cs="Calibri"/>
          <w:i/>
          <w:color w:val="222222"/>
          <w:lang w:eastAsia="sk-SK"/>
        </w:rPr>
        <w:t>t</w:t>
      </w:r>
      <w:r w:rsidRPr="006B2B10">
        <w:rPr>
          <w:rFonts w:ascii="Calibri" w:eastAsia="Times New Roman" w:hAnsi="Calibri" w:cs="Calibri"/>
          <w:i/>
          <w:color w:val="222222"/>
          <w:lang w:eastAsia="sk-SK"/>
        </w:rPr>
        <w:t>ória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. 16. a 17. októbra zasadala Medzinárodná rada pre katechézu, na ktorej sa diskutovalo o niektorých relevantných témach pre nové </w:t>
      </w:r>
      <w:r w:rsidRPr="006B2B10">
        <w:rPr>
          <w:rFonts w:ascii="Calibri" w:eastAsia="Times New Roman" w:hAnsi="Calibri" w:cs="Calibri"/>
          <w:i/>
          <w:color w:val="222222"/>
          <w:lang w:eastAsia="sk-SK"/>
        </w:rPr>
        <w:t>Dire</w:t>
      </w:r>
      <w:r w:rsidR="007B7E71" w:rsidRPr="006B2B10">
        <w:rPr>
          <w:rFonts w:ascii="Calibri" w:eastAsia="Times New Roman" w:hAnsi="Calibri" w:cs="Calibri"/>
          <w:i/>
          <w:color w:val="222222"/>
          <w:lang w:eastAsia="sk-SK"/>
        </w:rPr>
        <w:t>którium</w:t>
      </w:r>
      <w:r w:rsidR="007B7E71">
        <w:rPr>
          <w:rFonts w:ascii="Calibri" w:eastAsia="Times New Roman" w:hAnsi="Calibri" w:cs="Calibri"/>
          <w:color w:val="222222"/>
          <w:lang w:eastAsia="sk-SK"/>
        </w:rPr>
        <w:t>, napríklad o realite, v </w:t>
      </w:r>
      <w:r w:rsidRPr="003B23B6">
        <w:rPr>
          <w:rFonts w:ascii="Calibri" w:eastAsia="Times New Roman" w:hAnsi="Calibri" w:cs="Calibri"/>
          <w:color w:val="222222"/>
          <w:lang w:eastAsia="sk-SK"/>
        </w:rPr>
        <w:t>ktorej žije mládež, o digitálnej kultúre, o ľudovej zbožnosti a o katechéze pre osoby s postihnutím a s takýmito osobami.</w:t>
      </w:r>
    </w:p>
    <w:p w:rsid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Na základe týchto stretnutí sa potom pokračovalo v</w:t>
      </w:r>
      <w:r w:rsidR="0081462E">
        <w:rPr>
          <w:rFonts w:ascii="Calibri" w:eastAsia="Times New Roman" w:hAnsi="Calibri" w:cs="Calibri"/>
          <w:color w:val="222222"/>
          <w:lang w:eastAsia="sk-SK"/>
        </w:rPr>
        <w:t> </w:t>
      </w:r>
      <w:r w:rsidRPr="003B23B6">
        <w:rPr>
          <w:rFonts w:ascii="Calibri" w:eastAsia="Times New Roman" w:hAnsi="Calibri" w:cs="Calibri"/>
          <w:color w:val="222222"/>
          <w:lang w:eastAsia="sk-SK"/>
        </w:rPr>
        <w:t>ďalších konzul</w:t>
      </w:r>
      <w:r w:rsidR="007B7E71">
        <w:rPr>
          <w:rFonts w:ascii="Calibri" w:eastAsia="Times New Roman" w:hAnsi="Calibri" w:cs="Calibri"/>
          <w:color w:val="222222"/>
          <w:lang w:eastAsia="sk-SK"/>
        </w:rPr>
        <w:t>táciách, pričom sa pristúpilo k </w:t>
      </w:r>
      <w:r w:rsidRPr="003B23B6">
        <w:rPr>
          <w:rFonts w:ascii="Calibri" w:eastAsia="Times New Roman" w:hAnsi="Calibri" w:cs="Calibri"/>
          <w:color w:val="222222"/>
          <w:lang w:eastAsia="sk-SK"/>
        </w:rPr>
        <w:t>nevyhnutným opravám. Nakoniec bol predložený nový text aktuálneho</w:t>
      </w:r>
      <w:r w:rsidR="0081462E">
        <w:rPr>
          <w:rFonts w:ascii="Calibri" w:eastAsia="Times New Roman" w:hAnsi="Calibri" w:cs="Calibri"/>
          <w:color w:val="222222"/>
          <w:lang w:eastAsia="sk-SK"/>
        </w:rPr>
        <w:t xml:space="preserve"> </w:t>
      </w:r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Direktória pre katechézu;</w:t>
      </w:r>
      <w:r w:rsidR="0081462E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po šiestich rokov práce a po dvanástich náčrtoch ho Svätý otec schválil 23. marca </w:t>
      </w:r>
      <w:proofErr w:type="spellStart"/>
      <w:r w:rsidRPr="003B23B6">
        <w:rPr>
          <w:rFonts w:ascii="Calibri" w:eastAsia="Times New Roman" w:hAnsi="Calibri" w:cs="Calibri"/>
          <w:color w:val="222222"/>
          <w:lang w:eastAsia="sk-SK"/>
        </w:rPr>
        <w:t>t.r</w:t>
      </w:r>
      <w:proofErr w:type="spellEnd"/>
      <w:r w:rsidRPr="003B23B6">
        <w:rPr>
          <w:rFonts w:ascii="Calibri" w:eastAsia="Times New Roman" w:hAnsi="Calibri" w:cs="Calibri"/>
          <w:color w:val="222222"/>
          <w:lang w:eastAsia="sk-SK"/>
        </w:rPr>
        <w:t xml:space="preserve">., na liturgickú spomienku sv. </w:t>
      </w:r>
      <w:proofErr w:type="spellStart"/>
      <w:r w:rsidRPr="003B23B6">
        <w:rPr>
          <w:rFonts w:ascii="Calibri" w:eastAsia="Times New Roman" w:hAnsi="Calibri" w:cs="Calibri"/>
          <w:color w:val="222222"/>
          <w:lang w:eastAsia="sk-SK"/>
        </w:rPr>
        <w:t>Turibia</w:t>
      </w:r>
      <w:proofErr w:type="spellEnd"/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z </w:t>
      </w:r>
      <w:proofErr w:type="spellStart"/>
      <w:r w:rsidRPr="003B23B6">
        <w:rPr>
          <w:rFonts w:ascii="Calibri" w:eastAsia="Times New Roman" w:hAnsi="Calibri" w:cs="Calibri"/>
          <w:color w:val="222222"/>
          <w:lang w:eastAsia="sk-SK"/>
        </w:rPr>
        <w:t>Mongroveja</w:t>
      </w:r>
      <w:proofErr w:type="spellEnd"/>
      <w:r w:rsidRPr="003B23B6">
        <w:rPr>
          <w:rFonts w:ascii="Calibri" w:eastAsia="Times New Roman" w:hAnsi="Calibri" w:cs="Calibri"/>
          <w:color w:val="222222"/>
          <w:lang w:eastAsia="sk-SK"/>
        </w:rPr>
        <w:t>, a nariadil jeho vydanie.</w:t>
      </w:r>
    </w:p>
    <w:p w:rsidR="0081462E" w:rsidRPr="003B23B6" w:rsidRDefault="0081462E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</w:p>
    <w:p w:rsidR="003B23B6" w:rsidRPr="0081462E" w:rsidRDefault="0081462E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>
        <w:rPr>
          <w:rFonts w:ascii="Calibri" w:eastAsia="Times New Roman" w:hAnsi="Calibri" w:cs="Calibri"/>
          <w:b/>
          <w:bCs/>
          <w:color w:val="222222"/>
          <w:lang w:eastAsia="sk-SK"/>
        </w:rPr>
        <w:t xml:space="preserve">Vystúpenie </w:t>
      </w:r>
      <w:r w:rsidR="003B23B6" w:rsidRPr="0081462E">
        <w:rPr>
          <w:rFonts w:ascii="Calibri" w:eastAsia="Times New Roman" w:hAnsi="Calibri" w:cs="Calibri"/>
          <w:b/>
          <w:bCs/>
          <w:color w:val="222222"/>
          <w:lang w:eastAsia="sk-SK"/>
        </w:rPr>
        <w:t>Franz-</w:t>
      </w:r>
      <w:proofErr w:type="spellStart"/>
      <w:r w:rsidR="003B23B6" w:rsidRPr="0081462E">
        <w:rPr>
          <w:rFonts w:ascii="Calibri" w:eastAsia="Times New Roman" w:hAnsi="Calibri" w:cs="Calibri"/>
          <w:b/>
          <w:bCs/>
          <w:color w:val="222222"/>
          <w:lang w:eastAsia="sk-SK"/>
        </w:rPr>
        <w:t>Petera</w:t>
      </w:r>
      <w:proofErr w:type="spellEnd"/>
      <w:r w:rsidR="003B23B6" w:rsidRPr="0081462E">
        <w:rPr>
          <w:rFonts w:ascii="Calibri" w:eastAsia="Times New Roman" w:hAnsi="Calibri" w:cs="Calibri"/>
          <w:b/>
          <w:bCs/>
          <w:color w:val="222222"/>
          <w:lang w:eastAsia="sk-SK"/>
        </w:rPr>
        <w:t xml:space="preserve"> </w:t>
      </w:r>
      <w:proofErr w:type="spellStart"/>
      <w:r w:rsidR="003B23B6" w:rsidRPr="0081462E">
        <w:rPr>
          <w:rFonts w:ascii="Calibri" w:eastAsia="Times New Roman" w:hAnsi="Calibri" w:cs="Calibri"/>
          <w:b/>
          <w:bCs/>
          <w:color w:val="222222"/>
          <w:lang w:eastAsia="sk-SK"/>
        </w:rPr>
        <w:t>Tebartz</w:t>
      </w:r>
      <w:proofErr w:type="spellEnd"/>
      <w:r w:rsidR="003B23B6" w:rsidRPr="0081462E">
        <w:rPr>
          <w:rFonts w:ascii="Calibri" w:eastAsia="Times New Roman" w:hAnsi="Calibri" w:cs="Calibri"/>
          <w:b/>
          <w:bCs/>
          <w:color w:val="222222"/>
          <w:lang w:eastAsia="sk-SK"/>
        </w:rPr>
        <w:t xml:space="preserve">-van </w:t>
      </w:r>
      <w:proofErr w:type="spellStart"/>
      <w:r w:rsidR="003B23B6" w:rsidRPr="0081462E">
        <w:rPr>
          <w:rFonts w:ascii="Calibri" w:eastAsia="Times New Roman" w:hAnsi="Calibri" w:cs="Calibri"/>
          <w:b/>
          <w:bCs/>
          <w:color w:val="222222"/>
          <w:lang w:eastAsia="sk-SK"/>
        </w:rPr>
        <w:t>Elsta</w:t>
      </w:r>
      <w:proofErr w:type="spellEnd"/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Po prezentácii predsedu a sekretára o obsahu a usmerneniach nového </w:t>
      </w:r>
      <w:r w:rsidRPr="0081462E">
        <w:rPr>
          <w:rFonts w:ascii="Calibri" w:eastAsia="Times New Roman" w:hAnsi="Calibri" w:cs="Calibri"/>
          <w:i/>
          <w:color w:val="222222"/>
          <w:lang w:eastAsia="sk-SK"/>
        </w:rPr>
        <w:t>Direktória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by som rád stručne uviedol niektoré aspekty, ktoré sú potrebné na prácu s novým dokumentom v dnešnej dobe.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Som toho názoru, že by sme mali porozmýšľať o siedmich bodoch.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1. Nové </w:t>
      </w:r>
      <w:r w:rsidRPr="0081462E">
        <w:rPr>
          <w:rFonts w:ascii="Calibri" w:eastAsia="Times New Roman" w:hAnsi="Calibri" w:cs="Calibri"/>
          <w:i/>
          <w:color w:val="222222"/>
          <w:lang w:eastAsia="sk-SK"/>
        </w:rPr>
        <w:t>Direktórium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veľmi pozorne zohľadňuje znamenia časov a snaží sa ich interpretovať vo svetle Evanjelia tak, ako hovorí </w:t>
      </w:r>
      <w:r w:rsidR="0081462E">
        <w:rPr>
          <w:rFonts w:ascii="Calibri" w:eastAsia="Times New Roman" w:hAnsi="Calibri" w:cs="Calibri"/>
          <w:color w:val="222222"/>
          <w:lang w:eastAsia="sk-SK"/>
        </w:rPr>
        <w:t>pastorálna konštitúcia II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. </w:t>
      </w:r>
      <w:r w:rsidR="0081462E">
        <w:rPr>
          <w:rFonts w:ascii="Calibri" w:eastAsia="Times New Roman" w:hAnsi="Calibri" w:cs="Calibri"/>
          <w:color w:val="222222"/>
          <w:lang w:eastAsia="sk-SK"/>
        </w:rPr>
        <w:t>v</w:t>
      </w:r>
      <w:r w:rsidRPr="003B23B6">
        <w:rPr>
          <w:rFonts w:ascii="Calibri" w:eastAsia="Times New Roman" w:hAnsi="Calibri" w:cs="Calibri"/>
          <w:color w:val="222222"/>
          <w:lang w:eastAsia="sk-SK"/>
        </w:rPr>
        <w:t>atikánskeho koncilu </w:t>
      </w:r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Gaudium et 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spes</w:t>
      </w:r>
      <w:proofErr w:type="spellEnd"/>
      <w:r w:rsidRPr="003B23B6">
        <w:rPr>
          <w:rFonts w:ascii="Calibri" w:eastAsia="Times New Roman" w:hAnsi="Calibri" w:cs="Calibri"/>
          <w:color w:val="222222"/>
          <w:lang w:eastAsia="sk-SK"/>
        </w:rPr>
        <w:t>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Toto sú totiž hlavné výzvy digitálnej kultúry, kontext odovzdávania viery v rodine v jej medzigeneračnom zložení.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Nové </w:t>
      </w:r>
      <w:r w:rsidRPr="0081462E">
        <w:rPr>
          <w:rFonts w:ascii="Calibri" w:eastAsia="Times New Roman" w:hAnsi="Calibri" w:cs="Calibri"/>
          <w:i/>
          <w:color w:val="222222"/>
          <w:lang w:eastAsia="sk-SK"/>
        </w:rPr>
        <w:t>Direktórium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okrem toho venuje veľkú pozornosť všet</w:t>
      </w:r>
      <w:r w:rsidR="007B7E71">
        <w:rPr>
          <w:rFonts w:ascii="Calibri" w:eastAsia="Times New Roman" w:hAnsi="Calibri" w:cs="Calibri"/>
          <w:color w:val="222222"/>
          <w:lang w:eastAsia="sk-SK"/>
        </w:rPr>
        <w:t>kým otázkam, ktoré sú spojené s </w:t>
      </w:r>
      <w:r w:rsidRPr="003B23B6">
        <w:rPr>
          <w:rFonts w:ascii="Calibri" w:eastAsia="Times New Roman" w:hAnsi="Calibri" w:cs="Calibri"/>
          <w:color w:val="222222"/>
          <w:lang w:eastAsia="sk-SK"/>
        </w:rPr>
        <w:t>ekologickou kr</w:t>
      </w:r>
      <w:r w:rsidR="007B7E71">
        <w:rPr>
          <w:rFonts w:ascii="Calibri" w:eastAsia="Times New Roman" w:hAnsi="Calibri" w:cs="Calibri"/>
          <w:color w:val="222222"/>
          <w:lang w:eastAsia="sk-SK"/>
        </w:rPr>
        <w:t>í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zou a čo sa týka katechézy, </w:t>
      </w:r>
      <w:r w:rsidR="0081462E">
        <w:rPr>
          <w:rFonts w:ascii="Calibri" w:eastAsia="Times New Roman" w:hAnsi="Calibri" w:cs="Calibri"/>
          <w:color w:val="222222"/>
          <w:lang w:eastAsia="sk-SK"/>
        </w:rPr>
        <w:t xml:space="preserve">odkazuje na pápežskú encykliku 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Laudato</w:t>
      </w:r>
      <w:proofErr w:type="spellEnd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Si´</w:t>
      </w:r>
      <w:r w:rsidRPr="003B23B6">
        <w:rPr>
          <w:rFonts w:ascii="Calibri" w:eastAsia="Times New Roman" w:hAnsi="Calibri" w:cs="Calibri"/>
          <w:color w:val="222222"/>
          <w:lang w:eastAsia="sk-SK"/>
        </w:rPr>
        <w:t>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V</w:t>
      </w:r>
      <w:r w:rsidR="0081462E">
        <w:rPr>
          <w:rFonts w:ascii="Calibri" w:eastAsia="Times New Roman" w:hAnsi="Calibri" w:cs="Calibri"/>
          <w:color w:val="222222"/>
          <w:lang w:eastAsia="sk-SK"/>
        </w:rPr>
        <w:t> </w:t>
      </w:r>
      <w:r w:rsidRPr="003B23B6">
        <w:rPr>
          <w:rFonts w:ascii="Calibri" w:eastAsia="Times New Roman" w:hAnsi="Calibri" w:cs="Calibri"/>
          <w:color w:val="222222"/>
          <w:lang w:eastAsia="sk-SK"/>
        </w:rPr>
        <w:t>zvažovaní znamení časov sa v</w:t>
      </w:r>
      <w:r w:rsidR="0081462E">
        <w:rPr>
          <w:rFonts w:ascii="Calibri" w:eastAsia="Times New Roman" w:hAnsi="Calibri" w:cs="Calibri"/>
          <w:color w:val="222222"/>
          <w:lang w:eastAsia="sk-SK"/>
        </w:rPr>
        <w:t> </w:t>
      </w:r>
      <w:r w:rsidRPr="0081462E">
        <w:rPr>
          <w:rFonts w:ascii="Calibri" w:eastAsia="Times New Roman" w:hAnsi="Calibri" w:cs="Calibri"/>
          <w:i/>
          <w:color w:val="222222"/>
          <w:lang w:eastAsia="sk-SK"/>
        </w:rPr>
        <w:t>Direktóriu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nachádza orientácia, ktorá nepredstavuje jednostranné a nerozlíšené stanovisko, ale pomáha zvažovať možnosti a hranice adekvátnym spôsobom. Takáto reflexia vytvára motiváciu na to, aby sme mohli vhodne reagovať v zodpovedajúcej oblasti katechetického štúdia.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2. V</w:t>
      </w:r>
      <w:r w:rsidR="0081462E">
        <w:rPr>
          <w:rFonts w:ascii="Calibri" w:eastAsia="Times New Roman" w:hAnsi="Calibri" w:cs="Calibri"/>
          <w:color w:val="222222"/>
          <w:lang w:eastAsia="sk-SK"/>
        </w:rPr>
        <w:t> 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tomto kontexte dáva nové </w:t>
      </w:r>
      <w:r w:rsidRPr="0081462E">
        <w:rPr>
          <w:rFonts w:ascii="Calibri" w:eastAsia="Times New Roman" w:hAnsi="Calibri" w:cs="Calibri"/>
          <w:i/>
          <w:color w:val="222222"/>
          <w:lang w:eastAsia="sk-SK"/>
        </w:rPr>
        <w:t>Direktórium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pre katechézu väčšiu</w:t>
      </w:r>
      <w:r w:rsidR="007B7E71">
        <w:rPr>
          <w:rFonts w:ascii="Calibri" w:eastAsia="Times New Roman" w:hAnsi="Calibri" w:cs="Calibri"/>
          <w:color w:val="222222"/>
          <w:lang w:eastAsia="sk-SK"/>
        </w:rPr>
        <w:t xml:space="preserve"> odvahu obsahu viery. Vychádza z </w:t>
      </w:r>
      <w:r w:rsidRPr="003B23B6">
        <w:rPr>
          <w:rFonts w:ascii="Calibri" w:eastAsia="Times New Roman" w:hAnsi="Calibri" w:cs="Calibri"/>
          <w:color w:val="222222"/>
          <w:lang w:eastAsia="sk-SK"/>
        </w:rPr>
        <w:t>apoštolského listu pápeža Františka 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Evangelii</w:t>
      </w:r>
      <w:proofErr w:type="spellEnd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gaudium, </w:t>
      </w:r>
      <w:r w:rsidRPr="003B23B6">
        <w:rPr>
          <w:rFonts w:ascii="Calibri" w:eastAsia="Times New Roman" w:hAnsi="Calibri" w:cs="Calibri"/>
          <w:color w:val="222222"/>
          <w:lang w:eastAsia="sk-SK"/>
        </w:rPr>
        <w:t>a teda 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kerygma</w:t>
      </w:r>
      <w:proofErr w:type="spellEnd"/>
      <w:r w:rsidRPr="003B23B6">
        <w:rPr>
          <w:rFonts w:ascii="Calibri" w:eastAsia="Times New Roman" w:hAnsi="Calibri" w:cs="Calibri"/>
          <w:color w:val="222222"/>
          <w:lang w:eastAsia="sk-SK"/>
        </w:rPr>
        <w:t> sa nechápe len v úzkom zmysle ako viera uzavretá do niekoľkých viet, ale ako svedectvo, ktoré vytvára nové svedectvá.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3. V</w:t>
      </w:r>
      <w:r w:rsidR="0081462E">
        <w:rPr>
          <w:rFonts w:ascii="Calibri" w:eastAsia="Times New Roman" w:hAnsi="Calibri" w:cs="Calibri"/>
          <w:color w:val="222222"/>
          <w:lang w:eastAsia="sk-SK"/>
        </w:rPr>
        <w:t> </w:t>
      </w:r>
      <w:r w:rsidRPr="003B23B6">
        <w:rPr>
          <w:rFonts w:ascii="Calibri" w:eastAsia="Times New Roman" w:hAnsi="Calibri" w:cs="Calibri"/>
          <w:color w:val="222222"/>
          <w:lang w:eastAsia="sk-SK"/>
        </w:rPr>
        <w:t>nadväznosti na apoštolskú exhortáciu</w:t>
      </w:r>
      <w:r w:rsidR="0081462E">
        <w:rPr>
          <w:rFonts w:ascii="Calibri" w:eastAsia="Times New Roman" w:hAnsi="Calibri" w:cs="Calibri"/>
          <w:color w:val="222222"/>
          <w:lang w:eastAsia="sk-SK"/>
        </w:rPr>
        <w:t xml:space="preserve"> 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Evangelii</w:t>
      </w:r>
      <w:proofErr w:type="spellEnd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nuntiandi</w:t>
      </w:r>
      <w:proofErr w:type="spellEnd"/>
      <w:r w:rsidR="0081462E">
        <w:rPr>
          <w:rFonts w:ascii="Calibri" w:eastAsia="Times New Roman" w:hAnsi="Calibri" w:cs="Calibri"/>
          <w:color w:val="222222"/>
          <w:lang w:eastAsia="sk-SK"/>
        </w:rPr>
        <w:t xml:space="preserve"> </w:t>
      </w:r>
      <w:r w:rsidRPr="003B23B6">
        <w:rPr>
          <w:rFonts w:ascii="Calibri" w:eastAsia="Times New Roman" w:hAnsi="Calibri" w:cs="Calibri"/>
          <w:color w:val="222222"/>
          <w:lang w:eastAsia="sk-SK"/>
        </w:rPr>
        <w:t>z</w:t>
      </w:r>
      <w:r w:rsidR="0081462E">
        <w:rPr>
          <w:rFonts w:ascii="Calibri" w:eastAsia="Times New Roman" w:hAnsi="Calibri" w:cs="Calibri"/>
          <w:color w:val="222222"/>
          <w:lang w:eastAsia="sk-SK"/>
        </w:rPr>
        <w:t> </w:t>
      </w:r>
      <w:r w:rsidRPr="003B23B6">
        <w:rPr>
          <w:rFonts w:ascii="Calibri" w:eastAsia="Times New Roman" w:hAnsi="Calibri" w:cs="Calibri"/>
          <w:color w:val="222222"/>
          <w:lang w:eastAsia="sk-SK"/>
        </w:rPr>
        <w:t>roku 1975, ktorá sa vo veľkej miere inšpirovala dokumentom</w:t>
      </w:r>
      <w:r w:rsidR="0081462E">
        <w:rPr>
          <w:rFonts w:ascii="Calibri" w:eastAsia="Times New Roman" w:hAnsi="Calibri" w:cs="Calibri"/>
          <w:color w:val="222222"/>
          <w:lang w:eastAsia="sk-SK"/>
        </w:rPr>
        <w:t xml:space="preserve"> </w:t>
      </w:r>
      <w:proofErr w:type="spellStart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>Evangelii</w:t>
      </w:r>
      <w:proofErr w:type="spellEnd"/>
      <w:r w:rsidRPr="003B23B6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gaudium,</w:t>
      </w:r>
      <w:r w:rsidR="0081462E">
        <w:rPr>
          <w:rFonts w:ascii="Calibri" w:eastAsia="Times New Roman" w:hAnsi="Calibri" w:cs="Calibri"/>
          <w:i/>
          <w:iCs/>
          <w:color w:val="222222"/>
          <w:lang w:eastAsia="sk-SK"/>
        </w:rPr>
        <w:t xml:space="preserve"> 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nové </w:t>
      </w:r>
      <w:r w:rsidRPr="0081462E">
        <w:rPr>
          <w:rFonts w:ascii="Calibri" w:eastAsia="Times New Roman" w:hAnsi="Calibri" w:cs="Calibri"/>
          <w:i/>
          <w:color w:val="222222"/>
          <w:lang w:eastAsia="sk-SK"/>
        </w:rPr>
        <w:t>Direktórium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zdôrazňuje význam katechézy ako nevyhnutnej súčasti pre širší proces evanjelizácie. Aj v</w:t>
      </w:r>
      <w:r w:rsidR="0081462E">
        <w:rPr>
          <w:rFonts w:ascii="Calibri" w:eastAsia="Times New Roman" w:hAnsi="Calibri" w:cs="Calibri"/>
          <w:color w:val="222222"/>
          <w:lang w:eastAsia="sk-SK"/>
        </w:rPr>
        <w:t> 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tomto zmysle aktuálne </w:t>
      </w:r>
      <w:r w:rsidRPr="0081462E">
        <w:rPr>
          <w:rFonts w:ascii="Calibri" w:eastAsia="Times New Roman" w:hAnsi="Calibri" w:cs="Calibri"/>
          <w:i/>
          <w:color w:val="222222"/>
          <w:lang w:eastAsia="sk-SK"/>
        </w:rPr>
        <w:t>Direktórium</w:t>
      </w:r>
      <w:r w:rsidRPr="003B23B6">
        <w:rPr>
          <w:rFonts w:ascii="Calibri" w:eastAsia="Times New Roman" w:hAnsi="Calibri" w:cs="Calibri"/>
          <w:color w:val="222222"/>
          <w:lang w:eastAsia="sk-SK"/>
        </w:rPr>
        <w:t xml:space="preserve"> znamená kont</w:t>
      </w:r>
      <w:bookmarkStart w:id="1" w:name="m_-5180062001286335536__GoBack"/>
      <w:bookmarkEnd w:id="1"/>
      <w:r w:rsidRPr="003B23B6">
        <w:rPr>
          <w:rFonts w:ascii="Calibri" w:eastAsia="Times New Roman" w:hAnsi="Calibri" w:cs="Calibri"/>
          <w:color w:val="222222"/>
          <w:lang w:eastAsia="sk-SK"/>
        </w:rPr>
        <w:t>inuitu a zároveň aj inováciu.</w:t>
      </w:r>
    </w:p>
    <w:p w:rsidR="003B23B6" w:rsidRPr="003B23B6" w:rsidRDefault="003B23B6" w:rsidP="0047060D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3B23B6">
        <w:rPr>
          <w:rFonts w:ascii="Calibri" w:eastAsia="Times New Roman" w:hAnsi="Calibri" w:cs="Calibri"/>
          <w:color w:val="222222"/>
          <w:lang w:eastAsia="sk-SK"/>
        </w:rPr>
        <w:t>Direktórium síce zdôrazňuje špecifickú zodpovednosť jednotlivých aktérov v prípade katechézy - od biskupa ako prvého katechétu diecé</w:t>
      </w:r>
      <w:r w:rsidR="007B7E71">
        <w:rPr>
          <w:rFonts w:ascii="Calibri" w:eastAsia="Times New Roman" w:hAnsi="Calibri" w:cs="Calibri"/>
          <w:color w:val="222222"/>
          <w:lang w:eastAsia="sk-SK"/>
        </w:rPr>
        <w:t>z</w:t>
      </w:r>
      <w:r w:rsidRPr="003B23B6">
        <w:rPr>
          <w:rFonts w:ascii="Calibri" w:eastAsia="Times New Roman" w:hAnsi="Calibri" w:cs="Calibri"/>
          <w:color w:val="222222"/>
          <w:lang w:eastAsia="sk-SK"/>
        </w:rPr>
        <w:t>y až po starých rodičov, no uvádza, že katechéza sa nedá na niekoho delegovať a je zásadnou zložkou všetkých foriem a spôsobov pri ohlasovaní viery.</w:t>
      </w:r>
    </w:p>
    <w:p w:rsidR="000E0980" w:rsidRDefault="003B23B6" w:rsidP="0047060D">
      <w:pPr>
        <w:jc w:val="both"/>
      </w:pPr>
      <w:r w:rsidRPr="003B23B6">
        <w:t xml:space="preserve">4. Tak ako predchádzajúce </w:t>
      </w:r>
      <w:r w:rsidRPr="0081462E">
        <w:rPr>
          <w:i/>
        </w:rPr>
        <w:t>Direktórium</w:t>
      </w:r>
      <w:r w:rsidRPr="003B23B6">
        <w:t xml:space="preserve"> z roku 1997, aktuálny dokument poskytuje orientáciu pri procese akejkoľvek katechézy založenej na </w:t>
      </w:r>
      <w:proofErr w:type="spellStart"/>
      <w:r w:rsidRPr="003B23B6">
        <w:t>katechumenáte</w:t>
      </w:r>
      <w:proofErr w:type="spellEnd"/>
      <w:r w:rsidR="0081462E">
        <w:t xml:space="preserve"> </w:t>
      </w:r>
      <w:r w:rsidRPr="003B23B6">
        <w:t xml:space="preserve">ako originálnej ceste kresťanskej iniciácie. Hlavne pri dnešných výzvach misijnej pastorácie sa </w:t>
      </w:r>
      <w:proofErr w:type="spellStart"/>
      <w:r w:rsidRPr="003B23B6">
        <w:t>katechumenát</w:t>
      </w:r>
      <w:proofErr w:type="spellEnd"/>
      <w:r w:rsidRPr="003B23B6">
        <w:t xml:space="preserve"> stáva skutočnou paradigmou z</w:t>
      </w:r>
      <w:r w:rsidR="007B7E71">
        <w:t> </w:t>
      </w:r>
      <w:r w:rsidRPr="003B23B6">
        <w:t>hľadiska obsahu a štrukt</w:t>
      </w:r>
      <w:r w:rsidR="0081462E">
        <w:t>úry, aby sme boli schopní učiť</w:t>
      </w:r>
      <w:r w:rsidRPr="003B23B6">
        <w:t xml:space="preserve"> viere a vnímať vieru vo vnútornej a osobnej dimenzii. Takto sa vyvíja proces osvojovania s</w:t>
      </w:r>
      <w:r w:rsidR="0081462E">
        <w:t>i</w:t>
      </w:r>
      <w:r w:rsidRPr="003B23B6">
        <w:t xml:space="preserve"> kresťanskej a cirkevnej identity.</w:t>
      </w:r>
    </w:p>
    <w:p w:rsidR="003B23B6" w:rsidRDefault="003B23B6" w:rsidP="0047060D">
      <w:pPr>
        <w:jc w:val="both"/>
      </w:pPr>
      <w:r w:rsidRPr="003B23B6">
        <w:t xml:space="preserve">5. Podľa odporúčaní </w:t>
      </w:r>
      <w:r w:rsidR="0081462E">
        <w:t>a</w:t>
      </w:r>
      <w:r w:rsidRPr="003B23B6">
        <w:t>poštolskej encykliky</w:t>
      </w:r>
      <w:r w:rsidR="0081462E">
        <w:t xml:space="preserve"> </w:t>
      </w:r>
      <w:proofErr w:type="spellStart"/>
      <w:r w:rsidRPr="003B23B6">
        <w:rPr>
          <w:i/>
          <w:iCs/>
        </w:rPr>
        <w:t>Amoris</w:t>
      </w:r>
      <w:proofErr w:type="spellEnd"/>
      <w:r w:rsidRPr="003B23B6">
        <w:rPr>
          <w:i/>
          <w:iCs/>
        </w:rPr>
        <w:t xml:space="preserve"> </w:t>
      </w:r>
      <w:proofErr w:type="spellStart"/>
      <w:r w:rsidRPr="003B23B6">
        <w:rPr>
          <w:i/>
          <w:iCs/>
        </w:rPr>
        <w:t>laetitia</w:t>
      </w:r>
      <w:proofErr w:type="spellEnd"/>
      <w:r w:rsidR="0081462E">
        <w:t xml:space="preserve"> </w:t>
      </w:r>
      <w:r w:rsidRPr="003B23B6">
        <w:t xml:space="preserve">nové </w:t>
      </w:r>
      <w:r w:rsidR="0081462E" w:rsidRPr="0081462E">
        <w:rPr>
          <w:i/>
        </w:rPr>
        <w:t>D</w:t>
      </w:r>
      <w:r w:rsidRPr="0081462E">
        <w:rPr>
          <w:i/>
        </w:rPr>
        <w:t xml:space="preserve">irektórium </w:t>
      </w:r>
      <w:r w:rsidRPr="003B23B6">
        <w:t xml:space="preserve">podporuje aj vývoj </w:t>
      </w:r>
      <w:proofErr w:type="spellStart"/>
      <w:r w:rsidRPr="003B23B6">
        <w:t>katechumenátu</w:t>
      </w:r>
      <w:proofErr w:type="spellEnd"/>
      <w:r w:rsidR="007B7E71">
        <w:t xml:space="preserve"> </w:t>
      </w:r>
      <w:r w:rsidRPr="003B23B6">
        <w:t>-</w:t>
      </w:r>
      <w:r w:rsidR="007B7E71">
        <w:t xml:space="preserve"> </w:t>
      </w:r>
      <w:r w:rsidRPr="003B23B6">
        <w:t>svadby, ktorý je v tomto zmysle v analogickom vzť</w:t>
      </w:r>
      <w:r w:rsidR="007B7E71">
        <w:t>ahu k procesu iniciácie, a to s </w:t>
      </w:r>
      <w:r w:rsidRPr="003B23B6">
        <w:t>cieľom zdôrazniť prípravnú fázu sobáša v jeho katechetickom význame.</w:t>
      </w:r>
    </w:p>
    <w:p w:rsidR="003B23B6" w:rsidRDefault="003B23B6" w:rsidP="0047060D">
      <w:pPr>
        <w:jc w:val="both"/>
      </w:pPr>
      <w:r w:rsidRPr="003B23B6">
        <w:t>6. Viac ako predošlé direktóriá z</w:t>
      </w:r>
      <w:r w:rsidR="0081462E">
        <w:t> roku</w:t>
      </w:r>
      <w:r w:rsidRPr="003B23B6">
        <w:t xml:space="preserve"> 1971 a 1997 súčasný dokument zdôrazňuje ústrednú myšlienku </w:t>
      </w:r>
      <w:r w:rsidR="0081462E">
        <w:t>a</w:t>
      </w:r>
      <w:r w:rsidRPr="003B23B6">
        <w:t>poštolskej encykliky</w:t>
      </w:r>
      <w:r w:rsidR="0081462E">
        <w:t xml:space="preserve"> </w:t>
      </w:r>
      <w:proofErr w:type="spellStart"/>
      <w:r w:rsidRPr="003B23B6">
        <w:rPr>
          <w:i/>
          <w:iCs/>
        </w:rPr>
        <w:t>Evangelii</w:t>
      </w:r>
      <w:proofErr w:type="spellEnd"/>
      <w:r w:rsidRPr="003B23B6">
        <w:rPr>
          <w:i/>
          <w:iCs/>
        </w:rPr>
        <w:t xml:space="preserve"> gaudium</w:t>
      </w:r>
      <w:r w:rsidRPr="003B23B6">
        <w:t>. V nej pápež František výslovne hovorí o dôležitosti </w:t>
      </w:r>
      <w:proofErr w:type="spellStart"/>
      <w:r w:rsidRPr="003B23B6">
        <w:rPr>
          <w:i/>
          <w:iCs/>
        </w:rPr>
        <w:t>via</w:t>
      </w:r>
      <w:proofErr w:type="spellEnd"/>
      <w:r w:rsidRPr="003B23B6">
        <w:rPr>
          <w:i/>
          <w:iCs/>
        </w:rPr>
        <w:t xml:space="preserve"> </w:t>
      </w:r>
      <w:proofErr w:type="spellStart"/>
      <w:r w:rsidRPr="003B23B6">
        <w:rPr>
          <w:i/>
          <w:iCs/>
        </w:rPr>
        <w:t>pulchritudinis</w:t>
      </w:r>
      <w:proofErr w:type="spellEnd"/>
      <w:r w:rsidR="00A5474B">
        <w:t xml:space="preserve"> </w:t>
      </w:r>
      <w:r w:rsidRPr="003B23B6">
        <w:lastRenderedPageBreak/>
        <w:t>ako o</w:t>
      </w:r>
      <w:r w:rsidR="0081462E">
        <w:t> </w:t>
      </w:r>
      <w:r w:rsidRPr="003B23B6">
        <w:t>kľúčovom východiskovom bode pre evanjelizáciu v</w:t>
      </w:r>
      <w:r w:rsidR="0081462E">
        <w:t> </w:t>
      </w:r>
      <w:r w:rsidRPr="003B23B6">
        <w:t xml:space="preserve">postmodernej dobe. Krása nesmie byť mylne chápaná ako estetizmus, ale skôr v zmysle toho, </w:t>
      </w:r>
      <w:r w:rsidR="007B7E71">
        <w:t>čo hovorieval aj pápež Benedikt </w:t>
      </w:r>
      <w:r w:rsidRPr="003B23B6">
        <w:t>XVI.,</w:t>
      </w:r>
      <w:r w:rsidR="007B7E71">
        <w:t xml:space="preserve"> </w:t>
      </w:r>
      <w:proofErr w:type="spellStart"/>
      <w:r w:rsidRPr="003B23B6">
        <w:t>t.j</w:t>
      </w:r>
      <w:proofErr w:type="spellEnd"/>
      <w:r w:rsidRPr="003B23B6">
        <w:t>. pravda je krásna a krása je pravdivá (iný oficiálny preklad:</w:t>
      </w:r>
      <w:r w:rsidR="00A5474B">
        <w:t xml:space="preserve"> </w:t>
      </w:r>
      <w:r w:rsidRPr="003B23B6">
        <w:rPr>
          <w:b/>
          <w:bCs/>
        </w:rPr>
        <w:t>krása</w:t>
      </w:r>
      <w:r w:rsidR="00A5474B">
        <w:t xml:space="preserve"> </w:t>
      </w:r>
      <w:r w:rsidRPr="003B23B6">
        <w:t>je</w:t>
      </w:r>
      <w:r w:rsidR="00A5474B">
        <w:t xml:space="preserve"> </w:t>
      </w:r>
      <w:r w:rsidRPr="003B23B6">
        <w:rPr>
          <w:b/>
          <w:bCs/>
        </w:rPr>
        <w:t>pravda</w:t>
      </w:r>
      <w:r w:rsidR="00A5474B">
        <w:t xml:space="preserve"> </w:t>
      </w:r>
      <w:r w:rsidRPr="003B23B6">
        <w:t>a</w:t>
      </w:r>
      <w:r w:rsidR="00A5474B">
        <w:t> </w:t>
      </w:r>
      <w:r w:rsidRPr="003B23B6">
        <w:rPr>
          <w:b/>
          <w:bCs/>
        </w:rPr>
        <w:t>pravda</w:t>
      </w:r>
      <w:r w:rsidR="00A5474B">
        <w:t xml:space="preserve"> </w:t>
      </w:r>
      <w:r w:rsidRPr="003B23B6">
        <w:t>je</w:t>
      </w:r>
      <w:r w:rsidR="00A5474B">
        <w:t xml:space="preserve"> </w:t>
      </w:r>
      <w:r w:rsidRPr="003B23B6">
        <w:rPr>
          <w:b/>
          <w:bCs/>
        </w:rPr>
        <w:t>krása)</w:t>
      </w:r>
      <w:r w:rsidRPr="003B23B6">
        <w:t>.</w:t>
      </w:r>
    </w:p>
    <w:p w:rsidR="003B23B6" w:rsidRDefault="003B23B6" w:rsidP="0047060D">
      <w:pPr>
        <w:jc w:val="both"/>
      </w:pPr>
      <w:r w:rsidRPr="003B23B6">
        <w:t xml:space="preserve">7. Veľké očakávanie nového </w:t>
      </w:r>
      <w:r w:rsidR="0081462E" w:rsidRPr="0081462E">
        <w:rPr>
          <w:i/>
        </w:rPr>
        <w:t>D</w:t>
      </w:r>
      <w:r w:rsidRPr="0081462E">
        <w:rPr>
          <w:i/>
        </w:rPr>
        <w:t>irektória</w:t>
      </w:r>
      <w:r w:rsidRPr="003B23B6">
        <w:t xml:space="preserve"> </w:t>
      </w:r>
      <w:r w:rsidRPr="0081462E">
        <w:rPr>
          <w:i/>
        </w:rPr>
        <w:t>pre katechézu</w:t>
      </w:r>
      <w:r w:rsidRPr="003B23B6">
        <w:t xml:space="preserve"> (najmä v </w:t>
      </w:r>
      <w:proofErr w:type="spellStart"/>
      <w:r w:rsidRPr="003B23B6">
        <w:t>anglo</w:t>
      </w:r>
      <w:proofErr w:type="spellEnd"/>
      <w:r w:rsidRPr="003B23B6">
        <w:t>-saských krajinách, vo východnej a južnej Európe, v Spojených štátoch amerických, v celej severnej a južnej Amerike či v Afrike a v Ázii) poukazuje na to, že katechéza potrebuje výmenu skúseností medzi rôznymi cirkvami vo svete. Veľké úsilie mnohých miestnych cirkví vo vývoji vlastných diecéznych katechetických direktórií určite získa novú inšpiráciu a motiváciu skrze tento nový dokument.</w:t>
      </w:r>
    </w:p>
    <w:p w:rsidR="003B23B6" w:rsidRDefault="003B23B6" w:rsidP="0047060D">
      <w:pPr>
        <w:jc w:val="both"/>
      </w:pPr>
      <w:r w:rsidRPr="003B23B6">
        <w:t>Toto je mojou skúsenosťou vyplývajúcou z početných konferencií o katechézach, na ktorých som sa zúčastnil v</w:t>
      </w:r>
      <w:r w:rsidR="0081462E">
        <w:t> </w:t>
      </w:r>
      <w:r w:rsidRPr="003B23B6">
        <w:t>posledných rokoch v rôznych miestnych cirkvách.</w:t>
      </w:r>
      <w:r w:rsidR="0081462E">
        <w:t xml:space="preserve"> </w:t>
      </w:r>
      <w:r w:rsidRPr="003B23B6">
        <w:t>Toto je tiež mojou skúsenosťou vyplývajúcou z</w:t>
      </w:r>
      <w:r w:rsidR="0081462E">
        <w:t> </w:t>
      </w:r>
      <w:r w:rsidRPr="003B23B6">
        <w:t>úvah mnohých ľudí a z ich veľkých očakávaní a radosti z nového dokumentu.</w:t>
      </w:r>
    </w:p>
    <w:p w:rsidR="006B2B10" w:rsidRPr="006B2B10" w:rsidRDefault="006B2B10" w:rsidP="006B2B10">
      <w:pPr>
        <w:jc w:val="right"/>
        <w:rPr>
          <w:sz w:val="20"/>
          <w:szCs w:val="20"/>
        </w:rPr>
      </w:pPr>
      <w:r w:rsidRPr="006B2B10">
        <w:rPr>
          <w:sz w:val="20"/>
          <w:szCs w:val="20"/>
        </w:rPr>
        <w:t xml:space="preserve">pracovný preklad </w:t>
      </w:r>
      <w:proofErr w:type="spellStart"/>
      <w:r w:rsidRPr="006B2B10">
        <w:rPr>
          <w:sz w:val="20"/>
          <w:szCs w:val="20"/>
        </w:rPr>
        <w:t>Enzo</w:t>
      </w:r>
      <w:proofErr w:type="spellEnd"/>
      <w:r w:rsidRPr="006B2B10">
        <w:rPr>
          <w:sz w:val="20"/>
          <w:szCs w:val="20"/>
        </w:rPr>
        <w:t xml:space="preserve"> </w:t>
      </w:r>
      <w:proofErr w:type="spellStart"/>
      <w:r w:rsidRPr="006B2B10">
        <w:rPr>
          <w:sz w:val="20"/>
          <w:szCs w:val="20"/>
        </w:rPr>
        <w:t>Passerini</w:t>
      </w:r>
      <w:proofErr w:type="spellEnd"/>
    </w:p>
    <w:sectPr w:rsidR="006B2B10" w:rsidRPr="006B2B10" w:rsidSect="004706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B6"/>
    <w:rsid w:val="000E0980"/>
    <w:rsid w:val="003B23B6"/>
    <w:rsid w:val="0047060D"/>
    <w:rsid w:val="006B2B10"/>
    <w:rsid w:val="007B7E71"/>
    <w:rsid w:val="0081462E"/>
    <w:rsid w:val="00A130E0"/>
    <w:rsid w:val="00A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B4BAA-EA8C-44D7-A5B5-EBF45207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Kliment</dc:creator>
  <cp:keywords/>
  <dc:description/>
  <cp:lastModifiedBy>Ján Kliment</cp:lastModifiedBy>
  <cp:revision>4</cp:revision>
  <dcterms:created xsi:type="dcterms:W3CDTF">2020-08-24T12:11:00Z</dcterms:created>
  <dcterms:modified xsi:type="dcterms:W3CDTF">2020-08-24T12:30:00Z</dcterms:modified>
</cp:coreProperties>
</file>