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84EDA5" w14:textId="77777777" w:rsidR="00130380" w:rsidRDefault="00CE4B6A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28"/>
          <w:szCs w:val="28"/>
        </w:rPr>
      </w:pPr>
      <w:r w:rsidRPr="00E05D87">
        <w:rPr>
          <w:noProof/>
          <w:sz w:val="28"/>
          <w:szCs w:val="28"/>
        </w:rPr>
        <w:drawing>
          <wp:anchor distT="0" distB="0" distL="0" distR="0" simplePos="0" relativeHeight="251659263" behindDoc="1" locked="0" layoutInCell="1" allowOverlap="1" wp14:anchorId="79716026" wp14:editId="0D8289EB">
            <wp:simplePos x="0" y="0"/>
            <wp:positionH relativeFrom="column">
              <wp:posOffset>-49530</wp:posOffset>
            </wp:positionH>
            <wp:positionV relativeFrom="paragraph">
              <wp:posOffset>110490</wp:posOffset>
            </wp:positionV>
            <wp:extent cx="368300" cy="481965"/>
            <wp:effectExtent l="19050" t="0" r="0" b="0"/>
            <wp:wrapTight wrapText="bothSides">
              <wp:wrapPolygon edited="1">
                <wp:start x="-1117" y="0"/>
                <wp:lineTo x="-2414" y="21600"/>
                <wp:lineTo x="25818" y="35751"/>
                <wp:lineTo x="25819" y="12166"/>
                <wp:lineTo x="26096" y="0"/>
                <wp:lineTo x="-1117" y="0"/>
              </wp:wrapPolygon>
            </wp:wrapTight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81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E05D87" w:rsidRPr="00E05D87">
        <w:rPr>
          <w:sz w:val="28"/>
          <w:szCs w:val="28"/>
        </w:rPr>
        <w:t>10</w:t>
      </w:r>
      <w:r w:rsidR="00130380" w:rsidRPr="00E05D87">
        <w:rPr>
          <w:sz w:val="28"/>
          <w:szCs w:val="28"/>
        </w:rPr>
        <w:t xml:space="preserve">. </w:t>
      </w:r>
      <w:r w:rsidR="00130380" w:rsidRPr="00E05D87">
        <w:rPr>
          <w:color w:val="000000"/>
          <w:sz w:val="28"/>
          <w:szCs w:val="28"/>
        </w:rPr>
        <w:t>PRACOVNÝ LIST -</w:t>
      </w:r>
      <w:r w:rsidR="00130380">
        <w:rPr>
          <w:b/>
          <w:color w:val="000000"/>
          <w:sz w:val="28"/>
          <w:szCs w:val="28"/>
        </w:rPr>
        <w:t xml:space="preserve"> </w:t>
      </w:r>
      <w:r w:rsidR="00E05D87" w:rsidRPr="006E43EB">
        <w:rPr>
          <w:color w:val="000000"/>
          <w:sz w:val="28"/>
          <w:szCs w:val="28"/>
        </w:rPr>
        <w:t>JEŽIŠ, ZDROJ ŽIVEJ VODY</w:t>
      </w:r>
    </w:p>
    <w:p w14:paraId="259D9E2C" w14:textId="77777777" w:rsidR="00E05D87" w:rsidRDefault="00E05D87" w:rsidP="00E05D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2AC9BF8C" w14:textId="77777777" w:rsidR="00130380" w:rsidRDefault="00130380" w:rsidP="00E05D8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Diecézny katechetický úrad Bratislavskej arcidiecézy</w:t>
      </w:r>
    </w:p>
    <w:p w14:paraId="18C6353A" w14:textId="77777777" w:rsidR="00130380" w:rsidRDefault="00130380" w:rsidP="00E05D87">
      <w:pPr>
        <w:spacing w:after="0" w:line="240" w:lineRule="auto"/>
        <w:jc w:val="center"/>
        <w:rPr>
          <w:b/>
          <w:color w:val="2E75B5"/>
          <w:sz w:val="24"/>
          <w:szCs w:val="24"/>
        </w:rPr>
      </w:pPr>
      <w:r>
        <w:rPr>
          <w:b/>
          <w:color w:val="2E75B5"/>
          <w:sz w:val="24"/>
          <w:szCs w:val="24"/>
        </w:rPr>
        <w:t>Každodenný život s Božím slovom</w:t>
      </w:r>
    </w:p>
    <w:p w14:paraId="06F4C3F9" w14:textId="6249879A" w:rsidR="00130380" w:rsidRDefault="00130380" w:rsidP="00E05D8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2E75B5"/>
          <w:sz w:val="24"/>
          <w:szCs w:val="24"/>
        </w:rPr>
        <w:t xml:space="preserve">Podnety k príprave na </w:t>
      </w:r>
      <w:r w:rsidR="00636D46">
        <w:rPr>
          <w:b/>
          <w:color w:val="2E75B5"/>
          <w:sz w:val="24"/>
          <w:szCs w:val="24"/>
        </w:rPr>
        <w:t>B</w:t>
      </w:r>
      <w:r w:rsidR="008B106F">
        <w:rPr>
          <w:b/>
          <w:color w:val="2E75B5"/>
          <w:sz w:val="24"/>
          <w:szCs w:val="24"/>
        </w:rPr>
        <w:t xml:space="preserve">iblickú </w:t>
      </w:r>
      <w:r w:rsidR="00636D46">
        <w:rPr>
          <w:b/>
          <w:color w:val="2E75B5"/>
          <w:sz w:val="24"/>
          <w:szCs w:val="24"/>
        </w:rPr>
        <w:t>olympiádu 2019/</w:t>
      </w:r>
      <w:r w:rsidR="008B106F">
        <w:rPr>
          <w:b/>
          <w:color w:val="2E75B5"/>
          <w:sz w:val="24"/>
          <w:szCs w:val="24"/>
        </w:rPr>
        <w:t>20</w:t>
      </w:r>
      <w:r>
        <w:rPr>
          <w:b/>
          <w:color w:val="2E75B5"/>
          <w:sz w:val="24"/>
          <w:szCs w:val="24"/>
        </w:rPr>
        <w:t>20</w:t>
      </w:r>
      <w:r w:rsidR="00FC1A5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F1B670" wp14:editId="23A0E223">
                <wp:simplePos x="0" y="0"/>
                <wp:positionH relativeFrom="column">
                  <wp:posOffset>-101600</wp:posOffset>
                </wp:positionH>
                <wp:positionV relativeFrom="paragraph">
                  <wp:posOffset>177800</wp:posOffset>
                </wp:positionV>
                <wp:extent cx="5495925" cy="34925"/>
                <wp:effectExtent l="45720" t="52705" r="59055" b="64770"/>
                <wp:wrapNone/>
                <wp:docPr id="6" name="Rovná spojovacia šípk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H="1">
                          <a:off x="0" y="0"/>
                          <a:ext cx="5495925" cy="349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51C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Rovná spojovacia šípka 5" o:spid="_x0000_s1026" type="#_x0000_t32" style="position:absolute;margin-left:-8pt;margin-top:14pt;width:432.75pt;height:2.75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" strokecolor="#4472c4 [3204]">
                <v:stroke startarrowwidth="narrow" startarrowlength="short" endarrowwidth="narrow" endarrowlength="short" joinstyle="miter"/>
              </v:shape>
            </w:pict>
          </mc:Fallback>
        </mc:AlternateContent>
      </w:r>
      <w:bookmarkStart w:id="0" w:name="_heading=h.gjdgxs" w:colFirst="0" w:colLast="0"/>
      <w:bookmarkEnd w:id="0"/>
    </w:p>
    <w:p w14:paraId="770EC906" w14:textId="77777777" w:rsidR="00CE4B6A" w:rsidRDefault="00CE4B6A" w:rsidP="00E26FF3">
      <w:pPr>
        <w:rPr>
          <w:sz w:val="24"/>
          <w:szCs w:val="24"/>
        </w:rPr>
      </w:pPr>
    </w:p>
    <w:sdt>
      <w:sdtPr>
        <w:rPr>
          <w:b/>
        </w:rPr>
        <w:tag w:val="goog_rdk_4"/>
        <w:id w:val="-2036790264"/>
      </w:sdtPr>
      <w:sdtEndPr/>
      <w:sdtContent>
        <w:p w14:paraId="0D42D369" w14:textId="77777777" w:rsidR="00E05D87" w:rsidRPr="004372A8" w:rsidRDefault="00E05D87" w:rsidP="00E05D87">
          <w:pPr>
            <w:rPr>
              <w:b/>
            </w:rPr>
          </w:pPr>
          <w:r w:rsidRPr="004372A8">
            <w:rPr>
              <w:b/>
            </w:rPr>
            <w:t>Jn 7, 37-39</w:t>
          </w:r>
        </w:p>
      </w:sdtContent>
    </w:sdt>
    <w:sdt>
      <w:sdtPr>
        <w:tag w:val="goog_rdk_5"/>
        <w:id w:val="-527106289"/>
      </w:sdtPr>
      <w:sdtEndPr/>
      <w:sdtContent>
        <w:p w14:paraId="57B509BB" w14:textId="77777777" w:rsidR="00E05D87" w:rsidRDefault="00E05D87" w:rsidP="00E05D87">
          <w:pPr>
            <w:jc w:val="both"/>
          </w:pPr>
          <w:r>
            <w:t>V posledný, veľký deň sviatkov Ježiš vstal a zvolal: „Ak je niekto smädný a verí vo mňa, nech príde ku mne a nech pije. Ako hovorí Písmo, z jeho vnútra potečú prúdy živej vody.“ To povedal o Duchu, ktorého mali dostať tí, čo v neho uverili. Lebo ešte nebolo Ducha, pretože Ježiš ešte nebol oslávený.</w:t>
          </w:r>
        </w:p>
      </w:sdtContent>
    </w:sdt>
    <w:p w14:paraId="574339AD" w14:textId="77777777" w:rsidR="00E26FF3" w:rsidRPr="00546568" w:rsidRDefault="00E26FF3" w:rsidP="00E26FF3">
      <w:pPr>
        <w:jc w:val="both"/>
        <w:rPr>
          <w:sz w:val="24"/>
          <w:szCs w:val="24"/>
        </w:rPr>
      </w:pPr>
    </w:p>
    <w:p w14:paraId="682A01D4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AF0DE1F" wp14:editId="35E71691">
            <wp:extent cx="469265" cy="469265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04-homework-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519" cy="477519"/>
                    </a:xfrm>
                    <a:prstGeom prst="rect">
                      <a:avLst/>
                    </a:prstGeom>
                    <a:effectLst>
                      <a:softEdge rad="0"/>
                    </a:effectLst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 </w:t>
      </w:r>
      <w:r w:rsidRPr="00E05D87">
        <w:rPr>
          <w:b/>
          <w:color w:val="4472C4" w:themeColor="accent1"/>
          <w:sz w:val="36"/>
          <w:szCs w:val="36"/>
        </w:rPr>
        <w:t>porozumenie textu</w:t>
      </w:r>
    </w:p>
    <w:sdt>
      <w:sdtPr>
        <w:rPr>
          <w:rFonts w:asciiTheme="minorHAnsi" w:hAnsiTheme="minorHAnsi" w:cstheme="minorHAnsi"/>
        </w:rPr>
        <w:tag w:val="goog_rdk_13"/>
        <w:id w:val="999386178"/>
      </w:sdtPr>
      <w:sdtEndPr/>
      <w:sdtContent>
        <w:p w14:paraId="2E950C0A" w14:textId="764F4535" w:rsidR="00F24F11" w:rsidRPr="00AF0E5D" w:rsidRDefault="00732169" w:rsidP="00E05D87">
          <w:pPr>
            <w:spacing w:line="276" w:lineRule="auto"/>
            <w:jc w:val="both"/>
            <w:rPr>
              <w:rFonts w:asciiTheme="minorHAnsi" w:hAnsiTheme="minorHAnsi" w:cstheme="minorHAnsi"/>
            </w:rPr>
          </w:pPr>
          <w:r w:rsidRPr="00AF0E5D">
            <w:rPr>
              <w:rFonts w:asciiTheme="minorHAnsi" w:hAnsiTheme="minorHAnsi" w:cstheme="minorHAnsi"/>
              <w:b/>
            </w:rPr>
            <w:t>Veľký deň sviatkov</w:t>
          </w:r>
          <w:r w:rsidRPr="00AF0E5D">
            <w:rPr>
              <w:rFonts w:asciiTheme="minorHAnsi" w:hAnsiTheme="minorHAnsi" w:cstheme="minorHAnsi"/>
            </w:rPr>
            <w:t xml:space="preserve"> – jedná </w:t>
          </w:r>
          <w:r w:rsidR="00806835">
            <w:rPr>
              <w:rFonts w:asciiTheme="minorHAnsi" w:hAnsiTheme="minorHAnsi" w:cstheme="minorHAnsi"/>
            </w:rPr>
            <w:t>sa o sviatok Stánkov. Keď boli Ž</w:t>
          </w:r>
          <w:r w:rsidRPr="00AF0E5D">
            <w:rPr>
              <w:rFonts w:asciiTheme="minorHAnsi" w:hAnsiTheme="minorHAnsi" w:cstheme="minorHAnsi"/>
            </w:rPr>
            <w:t>idia roľníkmi, oslavovala sa jesenná úroda citrusov a olív. Starší názov bol Sviatok oberania. Počas zberu úrody si postavili</w:t>
          </w:r>
          <w:r w:rsidR="00806835">
            <w:rPr>
              <w:rFonts w:asciiTheme="minorHAnsi" w:hAnsiTheme="minorHAnsi" w:cstheme="minorHAnsi"/>
            </w:rPr>
            <w:t xml:space="preserve"> na poliach prístrešky, stánky, kde </w:t>
          </w:r>
          <w:r w:rsidRPr="00AF0E5D">
            <w:rPr>
              <w:rFonts w:asciiTheme="minorHAnsi" w:hAnsiTheme="minorHAnsi" w:cstheme="minorHAnsi"/>
            </w:rPr>
            <w:t xml:space="preserve">bývali. Sviatok trval osem dní. </w:t>
          </w:r>
          <w:r w:rsidR="001F2145" w:rsidRPr="00AF0E5D">
            <w:rPr>
              <w:rFonts w:asciiTheme="minorHAnsi" w:hAnsiTheme="minorHAnsi" w:cstheme="minorHAnsi"/>
            </w:rPr>
            <w:t>Veľk</w:t>
          </w:r>
          <w:r w:rsidR="00DB3C53">
            <w:rPr>
              <w:rFonts w:asciiTheme="minorHAnsi" w:hAnsiTheme="minorHAnsi" w:cstheme="minorHAnsi"/>
            </w:rPr>
            <w:t>ý deň sviatkov bol posledný deň</w:t>
          </w:r>
          <w:r w:rsidR="001F2145" w:rsidRPr="00AF0E5D">
            <w:rPr>
              <w:rFonts w:asciiTheme="minorHAnsi" w:hAnsiTheme="minorHAnsi" w:cstheme="minorHAnsi"/>
            </w:rPr>
            <w:t xml:space="preserve">, ktorý bol slávnostným zakončením sviatkov. </w:t>
          </w:r>
        </w:p>
        <w:p w14:paraId="26FBB64C" w14:textId="77777777" w:rsidR="00553222" w:rsidRPr="00C10166" w:rsidRDefault="001F2145" w:rsidP="00C10166">
          <w:pPr>
            <w:spacing w:line="276" w:lineRule="auto"/>
            <w:jc w:val="both"/>
            <w:rPr>
              <w:rFonts w:asciiTheme="minorHAnsi" w:hAnsiTheme="minorHAnsi" w:cstheme="minorHAnsi"/>
            </w:rPr>
          </w:pPr>
          <w:r w:rsidRPr="00AF0E5D">
            <w:rPr>
              <w:rFonts w:asciiTheme="minorHAnsi" w:hAnsiTheme="minorHAnsi" w:cstheme="minorHAnsi"/>
              <w:b/>
            </w:rPr>
            <w:t>Prúdy živej vody</w:t>
          </w:r>
          <w:r w:rsidRPr="00AF0E5D">
            <w:rPr>
              <w:rFonts w:asciiTheme="minorHAnsi" w:hAnsiTheme="minorHAnsi" w:cstheme="minorHAnsi"/>
            </w:rPr>
            <w:t xml:space="preserve"> – </w:t>
          </w:r>
          <w:r w:rsidR="00553222" w:rsidRPr="00AF0E5D">
            <w:rPr>
              <w:rFonts w:asciiTheme="minorHAnsi" w:hAnsiTheme="minorHAnsi" w:cstheme="minorHAnsi"/>
              <w:color w:val="000000"/>
            </w:rPr>
            <w:t>Počas slávenia tohto sviatku každý deň určený kňaz naplnil čerstvou vodou z rybníka Siloe zlatú nádobu</w:t>
          </w:r>
          <w:r w:rsidR="00AF0E5D">
            <w:rPr>
              <w:rFonts w:asciiTheme="minorHAnsi" w:hAnsiTheme="minorHAnsi" w:cstheme="minorHAnsi"/>
              <w:color w:val="000000"/>
            </w:rPr>
            <w:t xml:space="preserve"> a odniesol ju </w:t>
          </w:r>
          <w:r w:rsidR="00553222" w:rsidRPr="00AF0E5D">
            <w:rPr>
              <w:rFonts w:asciiTheme="minorHAnsi" w:hAnsiTheme="minorHAnsi" w:cstheme="minorHAnsi"/>
              <w:color w:val="000000"/>
            </w:rPr>
            <w:t xml:space="preserve"> do chrámu, kde vystúpil k oltáru a vodu z pohára vylial na oltár ako „nápojovú obetu“</w:t>
          </w:r>
          <w:r w:rsidR="00806835">
            <w:rPr>
              <w:rFonts w:asciiTheme="minorHAnsi" w:hAnsiTheme="minorHAnsi" w:cstheme="minorHAnsi"/>
              <w:color w:val="000000"/>
            </w:rPr>
            <w:t>. Z</w:t>
          </w:r>
          <w:r w:rsidR="00553222" w:rsidRPr="00AF0E5D">
            <w:rPr>
              <w:rFonts w:asciiTheme="minorHAnsi" w:hAnsiTheme="minorHAnsi" w:cstheme="minorHAnsi"/>
              <w:color w:val="000000"/>
            </w:rPr>
            <w:t>myslom tohto úkonu bola pravdepodobne prosba o požehnanie ďalšej úrody</w:t>
          </w:r>
          <w:r w:rsidR="00806835">
            <w:rPr>
              <w:rFonts w:asciiTheme="minorHAnsi" w:hAnsiTheme="minorHAnsi" w:cstheme="minorHAnsi"/>
              <w:color w:val="000000"/>
            </w:rPr>
            <w:t>,</w:t>
          </w:r>
          <w:r w:rsidR="00553222" w:rsidRPr="00AF0E5D">
            <w:rPr>
              <w:rFonts w:asciiTheme="minorHAnsi" w:hAnsiTheme="minorHAnsi" w:cstheme="minorHAnsi"/>
              <w:color w:val="000000"/>
            </w:rPr>
            <w:t xml:space="preserve"> ale aj prosba o skorý príchod mesiášskej doby, ktorá je opisovaná v proroctvách </w:t>
          </w:r>
          <w:r w:rsidR="00806835">
            <w:rPr>
              <w:rFonts w:asciiTheme="minorHAnsi" w:hAnsiTheme="minorHAnsi" w:cstheme="minorHAnsi"/>
              <w:color w:val="000000"/>
            </w:rPr>
            <w:t>aj ako doba zázračnej plodnosti</w:t>
          </w:r>
          <w:r w:rsidR="00553222" w:rsidRPr="00AF0E5D">
            <w:rPr>
              <w:rFonts w:asciiTheme="minorHAnsi" w:hAnsiTheme="minorHAnsi" w:cstheme="minorHAnsi"/>
              <w:color w:val="000000"/>
            </w:rPr>
            <w:t>. Súčasťou tejto nápojovej obety bolo aj vylievanie vína na oltár – táto symbolika vody a vína spoločne prinášaného ako starozákonná obeta je možno dôvodom, prečo evanjelista Ján spomína vyliatie krvi a vody z Ježišovho na kríži prebodnutého boku (srdca) ako symbol vyliatia Ducha Svätého z Ježišovho obetovaného tela na ľudstvo.</w:t>
          </w:r>
        </w:p>
        <w:p w14:paraId="218D5335" w14:textId="77777777" w:rsidR="00553222" w:rsidRPr="00AF0E5D" w:rsidRDefault="00553222" w:rsidP="001F6A18">
          <w:pPr>
            <w:jc w:val="both"/>
          </w:pPr>
          <w:r w:rsidRPr="00AF0E5D">
            <w:t>V tento deň veľkňaz spolu s ostatnými kňazmi pred „obetovaním vody“ obišiel oltár až 7x. Počas sviatkov sa čítala zvlášť stať Ez 47, ktorá hovorí o prameni vytekajúcom z chrámu, ktorý</w:t>
          </w:r>
          <w:r w:rsidR="00AF0E5D" w:rsidRPr="00AF0E5D">
            <w:t xml:space="preserve"> sa stane veľkou riekou so živo</w:t>
          </w:r>
          <w:r w:rsidRPr="00AF0E5D">
            <w:t>u vodou</w:t>
          </w:r>
          <w:r w:rsidR="00AF0E5D" w:rsidRPr="00AF0E5D">
            <w:t xml:space="preserve"> </w:t>
          </w:r>
          <w:r w:rsidR="00AF0E5D">
            <w:t>.</w:t>
          </w:r>
        </w:p>
        <w:p w14:paraId="45BDEAAD" w14:textId="77777777" w:rsidR="00553222" w:rsidRPr="00AF0E5D" w:rsidRDefault="00553222" w:rsidP="001F6A18">
          <w:pPr>
            <w:jc w:val="both"/>
          </w:pPr>
          <w:r w:rsidRPr="00AF0E5D">
            <w:t xml:space="preserve">Ježišovo pozvanie, aby k nemu prišli všetci a pili z prameňa živej vody, ktorý z neho vytryskne, </w:t>
          </w:r>
          <w:r w:rsidR="00AF0E5D">
            <w:t xml:space="preserve">je </w:t>
          </w:r>
          <w:r w:rsidRPr="00AF0E5D">
            <w:t xml:space="preserve"> poukázaním na najhlbší smäd človeka, ktorým je nepochybne smäd po Bohu, teda smäd po večnej a dokonalej láske a šťastí, a vyhlásením, že jedine on je schopný tento smäd uhasiť, poukazuje na svoju božskú hodnosť. K uhaseniu tohto smädu je ale nevyhnutná viera v Neho ako Božieho Syna a prisľúbeného Božieho Mesiáša.</w:t>
          </w:r>
        </w:p>
        <w:p w14:paraId="21E0C132" w14:textId="77777777" w:rsidR="00553222" w:rsidRDefault="00553222" w:rsidP="001F6A18">
          <w:pPr>
            <w:jc w:val="both"/>
          </w:pPr>
          <w:r w:rsidRPr="00AF0E5D">
            <w:t>Podľa tohto výkladu sa „jeho vnútro“ vzťahuje na samého Krista, ktorý je živou skalou (por. 1Kor 10,4), z ktorej má podľa proroctiev v posledných časoch vytrysknúť v Jeruzaleme prameň živej vody. Tento výklad sa opiera najmä o slová „ako hovorí Písmo“, keďže Písmo nikde nehovorí o tom, že by mal prameň živej vody vytekať z ľudí, ale len z Boha, ktorého symbolom je chrám alebo oltár.</w:t>
          </w:r>
        </w:p>
        <w:p w14:paraId="0A5D1D20" w14:textId="77777777" w:rsidR="00DC7919" w:rsidRPr="00AF0E5D" w:rsidRDefault="00DC7919" w:rsidP="001F6A18">
          <w:pPr>
            <w:jc w:val="both"/>
          </w:pPr>
        </w:p>
        <w:p w14:paraId="4660668B" w14:textId="77777777" w:rsidR="00E05D87" w:rsidRPr="00AF0E5D" w:rsidRDefault="00BC4A44" w:rsidP="00E05D87">
          <w:pPr>
            <w:spacing w:line="276" w:lineRule="auto"/>
            <w:jc w:val="both"/>
            <w:rPr>
              <w:rFonts w:asciiTheme="minorHAnsi" w:eastAsia="Arial" w:hAnsiTheme="minorHAnsi" w:cstheme="minorHAnsi"/>
              <w:color w:val="0F0F0F"/>
            </w:rPr>
          </w:pPr>
        </w:p>
      </w:sdtContent>
    </w:sdt>
    <w:p w14:paraId="7B4AB1FE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lastRenderedPageBreak/>
        <w:drawing>
          <wp:inline distT="0" distB="0" distL="0" distR="0" wp14:anchorId="595DC4AE" wp14:editId="5E03F4A4">
            <wp:extent cx="441960" cy="441960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010-technical-suppo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472" cy="448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36"/>
          <w:szCs w:val="36"/>
        </w:rPr>
        <w:t xml:space="preserve"> </w:t>
      </w:r>
      <w:r w:rsidRPr="00E05D87">
        <w:rPr>
          <w:b/>
          <w:color w:val="4472C4" w:themeColor="accent1"/>
          <w:sz w:val="36"/>
          <w:szCs w:val="36"/>
        </w:rPr>
        <w:t>súvislosti</w:t>
      </w:r>
      <w:r w:rsidR="004859C3">
        <w:rPr>
          <w:b/>
          <w:color w:val="4472C4" w:themeColor="accent1"/>
          <w:sz w:val="36"/>
          <w:szCs w:val="36"/>
        </w:rPr>
        <w:t xml:space="preserve"> v Písme</w:t>
      </w:r>
    </w:p>
    <w:p w14:paraId="7B9B52C2" w14:textId="77777777" w:rsidR="004859C3" w:rsidRDefault="004859C3" w:rsidP="004859C3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u w:val="single"/>
        </w:rPr>
        <w:t>k Jn 7,37:</w:t>
      </w:r>
      <w:r>
        <w:t xml:space="preserve"> </w:t>
      </w:r>
      <w:r w:rsidRPr="004859C3">
        <w:rPr>
          <w:rFonts w:asciiTheme="minorHAnsi" w:eastAsia="Arial" w:hAnsiTheme="minorHAnsi" w:cstheme="minorHAnsi"/>
          <w:color w:val="0F0F0F"/>
        </w:rPr>
        <w:t>„Múdrosť sa prihovára na ulici hlasito, na priestranstvách miest vydáva svoj hlas</w:t>
      </w:r>
      <w:r>
        <w:rPr>
          <w:rFonts w:asciiTheme="minorHAnsi" w:eastAsia="Arial" w:hAnsiTheme="minorHAnsi" w:cstheme="minorHAnsi"/>
          <w:color w:val="0F0F0F"/>
        </w:rPr>
        <w:t>“ (Prís 1,20).</w:t>
      </w:r>
    </w:p>
    <w:p w14:paraId="10C2D57D" w14:textId="77777777" w:rsidR="004859C3" w:rsidRDefault="004859C3" w:rsidP="004859C3">
      <w:pPr>
        <w:jc w:val="both"/>
        <w:rPr>
          <w:rFonts w:asciiTheme="minorHAnsi" w:eastAsia="Arial" w:hAnsiTheme="minorHAnsi" w:cstheme="minorHAnsi"/>
          <w:color w:val="0F0F0F"/>
        </w:rPr>
      </w:pPr>
      <w:r w:rsidRPr="004859C3">
        <w:rPr>
          <w:rFonts w:asciiTheme="minorHAnsi" w:eastAsia="Arial" w:hAnsiTheme="minorHAnsi" w:cstheme="minorHAnsi"/>
          <w:color w:val="0F0F0F"/>
        </w:rPr>
        <w:t xml:space="preserve">  „Oj, všetci smädní, poďte k vodám, a ktorí nemáte peňazí, poďte, kupujte a jedzte, poďte, kupujte bez peňazí, bezplatne víno a mlieko!</w:t>
      </w:r>
      <w:r>
        <w:rPr>
          <w:rFonts w:asciiTheme="minorHAnsi" w:eastAsia="Arial" w:hAnsiTheme="minorHAnsi" w:cstheme="minorHAnsi"/>
          <w:color w:val="0F0F0F"/>
        </w:rPr>
        <w:t>“ (Iz 55,1).</w:t>
      </w:r>
    </w:p>
    <w:p w14:paraId="2F9735A3" w14:textId="14275BBB" w:rsidR="00B975D4" w:rsidRDefault="00B975D4" w:rsidP="00B975D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 w:rsidRPr="00B975D4">
        <w:rPr>
          <w:rFonts w:asciiTheme="minorHAnsi" w:eastAsia="Arial" w:hAnsiTheme="minorHAnsi" w:cstheme="minorHAnsi"/>
          <w:color w:val="0F0F0F"/>
        </w:rPr>
        <w:t>Za tebou prahne moja duša, za tebou túži moje telo; ako vyschnutá, pustá zem bez vody, tak ťa túžim uzrieť vo svätyni“</w:t>
      </w:r>
      <w:r>
        <w:rPr>
          <w:rFonts w:asciiTheme="minorHAnsi" w:eastAsia="Arial" w:hAnsiTheme="minorHAnsi" w:cstheme="minorHAnsi"/>
          <w:color w:val="0F0F0F"/>
        </w:rPr>
        <w:t xml:space="preserve"> (Ž 63,2b-3a).</w:t>
      </w:r>
    </w:p>
    <w:p w14:paraId="160876A3" w14:textId="3C7B1FE3" w:rsidR="00B975D4" w:rsidRPr="00B975D4" w:rsidRDefault="00B975D4" w:rsidP="00B975D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 w:rsidRPr="00B975D4">
        <w:rPr>
          <w:rFonts w:asciiTheme="minorHAnsi" w:eastAsia="Arial" w:hAnsiTheme="minorHAnsi" w:cstheme="minorHAnsi"/>
          <w:color w:val="0F0F0F"/>
        </w:rPr>
        <w:t>Rozštiepil skalu na púšti a napojil ich vodou ako z prívalu. Potokom dal vytrysknúť zo skaly a vody nechal ako rieky tiecť“</w:t>
      </w:r>
      <w:r>
        <w:rPr>
          <w:rFonts w:asciiTheme="minorHAnsi" w:eastAsia="Arial" w:hAnsiTheme="minorHAnsi" w:cstheme="minorHAnsi"/>
          <w:color w:val="0F0F0F"/>
        </w:rPr>
        <w:t xml:space="preserve"> (Ž 78, 15-16).</w:t>
      </w:r>
    </w:p>
    <w:p w14:paraId="1D84DD60" w14:textId="77777777" w:rsidR="004859C3" w:rsidRDefault="004859C3" w:rsidP="004859C3">
      <w:pPr>
        <w:jc w:val="both"/>
      </w:pPr>
      <w:r>
        <w:rPr>
          <w:rFonts w:asciiTheme="minorHAnsi" w:eastAsia="Arial" w:hAnsiTheme="minorHAnsi" w:cstheme="minorHAnsi"/>
          <w:color w:val="0F0F0F"/>
        </w:rPr>
        <w:t>„</w:t>
      </w:r>
      <w:r>
        <w:t>Ale kto sa napije z vody, ktorú mu ja dám, nebude žízniť naveky. A voda, ktorú mu dám, stane sa v ňom prameňom vody prúdiacej do večného života“ (Jn 4,14).</w:t>
      </w:r>
    </w:p>
    <w:p w14:paraId="0D2D71DD" w14:textId="77777777" w:rsidR="004859C3" w:rsidRDefault="004859C3" w:rsidP="004859C3">
      <w:pPr>
        <w:jc w:val="both"/>
      </w:pPr>
      <w:r>
        <w:rPr>
          <w:u w:val="single"/>
        </w:rPr>
        <w:t>k Jn 7,38:</w:t>
      </w:r>
      <w:r>
        <w:t xml:space="preserve"> </w:t>
      </w:r>
      <w:r w:rsidR="00593C34">
        <w:t>„Potom Ježiš vo vedomí, že je už všetko dokonané, povedal, aby sa splnilo Písmo: ‚Žíznim.‘ Bola tam nádoba plná octu. Nastokli teda na yzop špongiu naplnenú octom a podali mu ju k ústam“ (Jn 19,28-29).</w:t>
      </w:r>
    </w:p>
    <w:p w14:paraId="2375D16D" w14:textId="77777777" w:rsidR="00593C34" w:rsidRDefault="00593C34" w:rsidP="004859C3">
      <w:pPr>
        <w:jc w:val="both"/>
      </w:pPr>
      <w:r>
        <w:t>„No keď prišli k Ježišovi a videli, že je už mŕtvy, kosti mu nepolámali, ale jeden z vojakov mu kopijou prebodol bok a hneď vyšla krv a voda“ (Jn 19,33-34).</w:t>
      </w:r>
    </w:p>
    <w:p w14:paraId="79F00787" w14:textId="77777777" w:rsidR="00593C34" w:rsidRDefault="00593C34" w:rsidP="004859C3">
      <w:pPr>
        <w:jc w:val="both"/>
      </w:pPr>
      <w:r>
        <w:rPr>
          <w:rFonts w:asciiTheme="minorHAnsi" w:eastAsia="Arial" w:hAnsiTheme="minorHAnsi" w:cstheme="minorHAnsi"/>
          <w:color w:val="0F0F0F"/>
        </w:rPr>
        <w:t xml:space="preserve">„... </w:t>
      </w:r>
      <w:r>
        <w:t>a všetci pili ten istý duchovný nápoj, lebo pili z duchovnej skaly, ktorá ich sprevádzala, a tou skalou bol Kristus“ (1Kor 10,4).</w:t>
      </w:r>
    </w:p>
    <w:p w14:paraId="085DCA72" w14:textId="77777777" w:rsidR="00593C34" w:rsidRDefault="00593C34" w:rsidP="00593C3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u w:val="single"/>
        </w:rPr>
        <w:t>k Jn 7,39:</w:t>
      </w:r>
      <w:r>
        <w:t xml:space="preserve"> </w:t>
      </w:r>
      <w:r w:rsidRPr="00593C34">
        <w:rPr>
          <w:rFonts w:asciiTheme="minorHAnsi" w:eastAsia="Arial" w:hAnsiTheme="minorHAnsi" w:cstheme="minorHAnsi"/>
          <w:color w:val="0F0F0F"/>
        </w:rPr>
        <w:t>„Veď rozlejem vody na to, čo je smädné, a riavy na vyschnutú zem, vylejem svojho ducha na tvoje potomstvo, svoje požehnanie na tvoje vetvy“ (Iz 44,3).</w:t>
      </w:r>
    </w:p>
    <w:p w14:paraId="112C2965" w14:textId="77777777" w:rsidR="00593C34" w:rsidRPr="00593C34" w:rsidRDefault="00593C34" w:rsidP="00593C34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„</w:t>
      </w:r>
      <w:r>
        <w:t>Ján vydal svedectvo: „Videl som Ducha, ktorý ako holubica zostupoval z neba a spočinul na ňom. Ani ja som ho nepoznal, ale ten, čo ma poslal krstiť vodou, mi, povedal: ‚Na koho uvidíš zostupovať Ducha a spočinúť na ňom, to je ten, čo krstí Duchom Svätým‘“ (Jn 1,32-33).</w:t>
      </w:r>
    </w:p>
    <w:p w14:paraId="663CC116" w14:textId="77777777" w:rsidR="004859C3" w:rsidRDefault="004859C3" w:rsidP="00E26FF3">
      <w:pPr>
        <w:rPr>
          <w:b/>
          <w:color w:val="4472C4" w:themeColor="accent1"/>
          <w:sz w:val="36"/>
          <w:szCs w:val="36"/>
        </w:rPr>
      </w:pPr>
    </w:p>
    <w:p w14:paraId="3511833B" w14:textId="32EBA26B" w:rsidR="00E26FF3" w:rsidRDefault="004859C3" w:rsidP="00E26FF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</w:t>
      </w:r>
      <w:r w:rsidR="00E26FF3">
        <w:rPr>
          <w:noProof/>
          <w:sz w:val="36"/>
          <w:szCs w:val="36"/>
        </w:rPr>
        <w:drawing>
          <wp:inline distT="0" distB="0" distL="0" distR="0" wp14:anchorId="1CF0C22F" wp14:editId="6C25C940">
            <wp:extent cx="390025" cy="390025"/>
            <wp:effectExtent l="0" t="0" r="0" b="0"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011-readin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08711" cy="408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="00E26FF3" w:rsidRPr="00E05D87">
        <w:rPr>
          <w:b/>
          <w:color w:val="4472C4" w:themeColor="accent1"/>
          <w:sz w:val="36"/>
          <w:szCs w:val="36"/>
        </w:rPr>
        <w:t>uživotnenie</w:t>
      </w:r>
      <w:proofErr w:type="spellEnd"/>
    </w:p>
    <w:p w14:paraId="22AC3DAE" w14:textId="51AA2610" w:rsidR="004540A9" w:rsidRPr="004540A9" w:rsidRDefault="004540A9" w:rsidP="007C2B60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 xml:space="preserve">„Kto neprežil radosť čerpania vody na sviatok Stánkov, ten nevie, čo je pravá radosť,“ hovorilo sa v Izraeli. Hrdosťou a šťastím Izraela bolo presvedčenie, že majú tento spásny prameň a môžu z neho čerpať. Tým prameňom boli </w:t>
      </w:r>
      <w:r w:rsidR="004C64C7">
        <w:rPr>
          <w:rFonts w:asciiTheme="minorHAnsi" w:eastAsia="Arial" w:hAnsiTheme="minorHAnsi" w:cstheme="minorHAnsi"/>
          <w:color w:val="0F0F0F"/>
        </w:rPr>
        <w:t xml:space="preserve">pre Židov </w:t>
      </w:r>
      <w:r>
        <w:rPr>
          <w:rFonts w:asciiTheme="minorHAnsi" w:eastAsia="Arial" w:hAnsiTheme="minorHAnsi" w:cstheme="minorHAnsi"/>
          <w:color w:val="0F0F0F"/>
        </w:rPr>
        <w:t>hlav</w:t>
      </w:r>
      <w:r w:rsidR="004C64C7">
        <w:rPr>
          <w:rFonts w:asciiTheme="minorHAnsi" w:eastAsia="Arial" w:hAnsiTheme="minorHAnsi" w:cstheme="minorHAnsi"/>
          <w:color w:val="0F0F0F"/>
        </w:rPr>
        <w:t>ne Sväté písma. Ale čerpali</w:t>
      </w:r>
      <w:r>
        <w:rPr>
          <w:rFonts w:asciiTheme="minorHAnsi" w:eastAsia="Arial" w:hAnsiTheme="minorHAnsi" w:cstheme="minorHAnsi"/>
          <w:color w:val="0F0F0F"/>
        </w:rPr>
        <w:t xml:space="preserve"> ľudia</w:t>
      </w:r>
      <w:r w:rsidR="000250E1">
        <w:rPr>
          <w:rFonts w:asciiTheme="minorHAnsi" w:eastAsia="Arial" w:hAnsiTheme="minorHAnsi" w:cstheme="minorHAnsi"/>
          <w:color w:val="0F0F0F"/>
        </w:rPr>
        <w:t>, ktorí vtedy prišli do chrámu,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>
        <w:rPr>
          <w:rFonts w:asciiTheme="minorHAnsi" w:eastAsia="Arial" w:hAnsiTheme="minorHAnsi" w:cstheme="minorHAnsi"/>
          <w:i/>
          <w:color w:val="0F0F0F"/>
        </w:rPr>
        <w:t>naozaj</w:t>
      </w:r>
      <w:r>
        <w:rPr>
          <w:rFonts w:asciiTheme="minorHAnsi" w:eastAsia="Arial" w:hAnsiTheme="minorHAnsi" w:cstheme="minorHAnsi"/>
          <w:color w:val="0F0F0F"/>
        </w:rPr>
        <w:t xml:space="preserve"> vodu s radosťou z</w:t>
      </w:r>
      <w:r w:rsidR="004C64C7">
        <w:rPr>
          <w:rFonts w:asciiTheme="minorHAnsi" w:eastAsia="Arial" w:hAnsiTheme="minorHAnsi" w:cstheme="minorHAnsi"/>
          <w:color w:val="0F0F0F"/>
        </w:rPr>
        <w:t xml:space="preserve"> týchto </w:t>
      </w:r>
      <w:r>
        <w:rPr>
          <w:rFonts w:asciiTheme="minorHAnsi" w:eastAsia="Arial" w:hAnsiTheme="minorHAnsi" w:cstheme="minorHAnsi"/>
          <w:color w:val="0F0F0F"/>
        </w:rPr>
        <w:t>p</w:t>
      </w:r>
      <w:r w:rsidR="00636D46">
        <w:rPr>
          <w:rFonts w:asciiTheme="minorHAnsi" w:eastAsia="Arial" w:hAnsiTheme="minorHAnsi" w:cstheme="minorHAnsi"/>
          <w:color w:val="0F0F0F"/>
        </w:rPr>
        <w:t>rameňov spásy? Žili z nich? A ja – čerpám</w:t>
      </w:r>
      <w:r>
        <w:rPr>
          <w:rFonts w:asciiTheme="minorHAnsi" w:eastAsia="Arial" w:hAnsiTheme="minorHAnsi" w:cstheme="minorHAnsi"/>
          <w:color w:val="0F0F0F"/>
        </w:rPr>
        <w:t xml:space="preserve"> z prameňov Božieho Slova? </w:t>
      </w:r>
      <w:r w:rsidR="00813FBE">
        <w:rPr>
          <w:rFonts w:asciiTheme="minorHAnsi" w:eastAsia="Arial" w:hAnsiTheme="minorHAnsi" w:cstheme="minorHAnsi"/>
          <w:color w:val="0F0F0F"/>
        </w:rPr>
        <w:t>Pane, daj, nech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 w:rsidR="00636D46">
        <w:rPr>
          <w:rFonts w:asciiTheme="minorHAnsi" w:eastAsia="Arial" w:hAnsiTheme="minorHAnsi" w:cstheme="minorHAnsi"/>
          <w:color w:val="0F0F0F"/>
        </w:rPr>
        <w:t>je tvoje slovo pre mňa</w:t>
      </w:r>
      <w:r w:rsidR="00813FBE">
        <w:rPr>
          <w:rFonts w:asciiTheme="minorHAnsi" w:eastAsia="Arial" w:hAnsiTheme="minorHAnsi" w:cstheme="minorHAnsi"/>
          <w:color w:val="0F0F0F"/>
        </w:rPr>
        <w:t xml:space="preserve"> </w:t>
      </w:r>
      <w:r>
        <w:rPr>
          <w:rFonts w:asciiTheme="minorHAnsi" w:eastAsia="Arial" w:hAnsiTheme="minorHAnsi" w:cstheme="minorHAnsi"/>
          <w:color w:val="0F0F0F"/>
        </w:rPr>
        <w:t>radosťou</w:t>
      </w:r>
      <w:r w:rsidR="00813FBE">
        <w:rPr>
          <w:rFonts w:asciiTheme="minorHAnsi" w:eastAsia="Arial" w:hAnsiTheme="minorHAnsi" w:cstheme="minorHAnsi"/>
          <w:color w:val="0F0F0F"/>
        </w:rPr>
        <w:t>!</w:t>
      </w:r>
    </w:p>
    <w:p w14:paraId="7EB4AFB5" w14:textId="7BE2C8F3" w:rsidR="007C2B60" w:rsidRDefault="007C2B60" w:rsidP="007C2B60">
      <w:pPr>
        <w:jc w:val="both"/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i/>
          <w:color w:val="0F0F0F"/>
        </w:rPr>
        <w:t>Ak je niekto smädný</w:t>
      </w:r>
      <w:r>
        <w:rPr>
          <w:rFonts w:asciiTheme="minorHAnsi" w:eastAsia="Arial" w:hAnsiTheme="minorHAnsi" w:cstheme="minorHAnsi"/>
          <w:color w:val="0F0F0F"/>
        </w:rPr>
        <w:t xml:space="preserve"> – bez</w:t>
      </w:r>
      <w:r w:rsidR="00636D46">
        <w:rPr>
          <w:rFonts w:asciiTheme="minorHAnsi" w:eastAsia="Arial" w:hAnsiTheme="minorHAnsi" w:cstheme="minorHAnsi"/>
          <w:color w:val="0F0F0F"/>
        </w:rPr>
        <w:t xml:space="preserve"> skutočného smädu duše zostávam voči Bohu ľahostajný a vlažný</w:t>
      </w:r>
      <w:r>
        <w:rPr>
          <w:rFonts w:asciiTheme="minorHAnsi" w:eastAsia="Arial" w:hAnsiTheme="minorHAnsi" w:cstheme="minorHAnsi"/>
          <w:color w:val="0F0F0F"/>
        </w:rPr>
        <w:t xml:space="preserve">. </w:t>
      </w:r>
      <w:r w:rsidRPr="004A5879">
        <w:rPr>
          <w:rFonts w:asciiTheme="minorHAnsi" w:eastAsia="Arial" w:hAnsiTheme="minorHAnsi" w:cstheme="minorHAnsi"/>
          <w:i/>
          <w:color w:val="0F0F0F"/>
        </w:rPr>
        <w:t>„Ako jeleň dychtí za vodou z prameňa, tak moja duša, Bože, túži za tebou“</w:t>
      </w:r>
      <w:r w:rsidRPr="004A5879">
        <w:rPr>
          <w:rFonts w:asciiTheme="minorHAnsi" w:eastAsia="Arial" w:hAnsiTheme="minorHAnsi" w:cstheme="minorHAnsi"/>
          <w:color w:val="0F0F0F"/>
        </w:rPr>
        <w:t xml:space="preserve"> (Ž</w:t>
      </w:r>
      <w:r>
        <w:rPr>
          <w:rFonts w:asciiTheme="minorHAnsi" w:eastAsia="Arial" w:hAnsiTheme="minorHAnsi" w:cstheme="minorHAnsi"/>
          <w:color w:val="0F0F0F"/>
        </w:rPr>
        <w:t xml:space="preserve"> 42,2). Bez tohto postoja ani len</w:t>
      </w:r>
      <w:r w:rsidR="00636D46">
        <w:rPr>
          <w:rFonts w:asciiTheme="minorHAnsi" w:eastAsia="Arial" w:hAnsiTheme="minorHAnsi" w:cstheme="minorHAnsi"/>
          <w:color w:val="0F0F0F"/>
        </w:rPr>
        <w:t xml:space="preserve"> nezačneme počúvať Boha a nemám</w:t>
      </w:r>
      <w:r>
        <w:rPr>
          <w:rFonts w:asciiTheme="minorHAnsi" w:eastAsia="Arial" w:hAnsiTheme="minorHAnsi" w:cstheme="minorHAnsi"/>
          <w:color w:val="0F0F0F"/>
        </w:rPr>
        <w:t xml:space="preserve"> tak ani mož</w:t>
      </w:r>
      <w:r w:rsidR="00636D46">
        <w:rPr>
          <w:rFonts w:asciiTheme="minorHAnsi" w:eastAsia="Arial" w:hAnsiTheme="minorHAnsi" w:cstheme="minorHAnsi"/>
          <w:color w:val="0F0F0F"/>
        </w:rPr>
        <w:t>nosť rozhodnúť sa, či mu uverím</w:t>
      </w:r>
      <w:r>
        <w:rPr>
          <w:rFonts w:asciiTheme="minorHAnsi" w:eastAsia="Arial" w:hAnsiTheme="minorHAnsi" w:cstheme="minorHAnsi"/>
          <w:color w:val="0F0F0F"/>
        </w:rPr>
        <w:t xml:space="preserve"> alebo nie. </w:t>
      </w:r>
      <w:r>
        <w:rPr>
          <w:rFonts w:asciiTheme="minorHAnsi" w:eastAsia="Arial" w:hAnsiTheme="minorHAnsi" w:cstheme="minorHAnsi"/>
          <w:i/>
          <w:color w:val="0F0F0F"/>
        </w:rPr>
        <w:t>„Blahoslavení lační a smädní po spravodlivosti“</w:t>
      </w:r>
      <w:r>
        <w:rPr>
          <w:rFonts w:asciiTheme="minorHAnsi" w:eastAsia="Arial" w:hAnsiTheme="minorHAnsi" w:cstheme="minorHAnsi"/>
          <w:color w:val="0F0F0F"/>
        </w:rPr>
        <w:t xml:space="preserve"> (Mt 5,6), čiže hladní a smädní po Ježišovi, smädní po živote, aký žil on. Nejde len o malú drobnú túžbu, ale o takú veľkú túžbu, akú má po vode človek</w:t>
      </w:r>
      <w:r w:rsidR="00636D46">
        <w:rPr>
          <w:rFonts w:asciiTheme="minorHAnsi" w:eastAsia="Arial" w:hAnsiTheme="minorHAnsi" w:cstheme="minorHAnsi"/>
          <w:color w:val="0F0F0F"/>
        </w:rPr>
        <w:t>, ktorý zomiera od smädu. Pros</w:t>
      </w:r>
      <w:r>
        <w:rPr>
          <w:rFonts w:asciiTheme="minorHAnsi" w:eastAsia="Arial" w:hAnsiTheme="minorHAnsi" w:cstheme="minorHAnsi"/>
          <w:color w:val="0F0F0F"/>
        </w:rPr>
        <w:t>: „Pane, roznec</w:t>
      </w:r>
      <w:r w:rsidR="00636D46">
        <w:rPr>
          <w:rFonts w:asciiTheme="minorHAnsi" w:eastAsia="Arial" w:hAnsiTheme="minorHAnsi" w:cstheme="minorHAnsi"/>
          <w:color w:val="0F0F0F"/>
        </w:rPr>
        <w:t>uj môj</w:t>
      </w:r>
      <w:r>
        <w:rPr>
          <w:rFonts w:asciiTheme="minorHAnsi" w:eastAsia="Arial" w:hAnsiTheme="minorHAnsi" w:cstheme="minorHAnsi"/>
          <w:color w:val="0F0F0F"/>
        </w:rPr>
        <w:t xml:space="preserve"> smäd!“</w:t>
      </w:r>
    </w:p>
    <w:p w14:paraId="7BE450F6" w14:textId="3A4A23AE" w:rsidR="00E26FF3" w:rsidRDefault="007C2B60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...a</w:t>
      </w:r>
      <w:r w:rsidR="008C0187" w:rsidRPr="007C2B60">
        <w:rPr>
          <w:rFonts w:asciiTheme="minorHAnsi" w:eastAsia="Arial" w:hAnsiTheme="minorHAnsi" w:cstheme="minorHAnsi"/>
          <w:i/>
          <w:color w:val="0F0F0F"/>
        </w:rPr>
        <w:t xml:space="preserve"> verí vo mňa</w:t>
      </w:r>
      <w:r w:rsidR="008C0187">
        <w:rPr>
          <w:rFonts w:asciiTheme="minorHAnsi" w:eastAsia="Arial" w:hAnsiTheme="minorHAnsi" w:cstheme="minorHAnsi"/>
          <w:color w:val="0F0F0F"/>
        </w:rPr>
        <w:t xml:space="preserve"> – b</w:t>
      </w:r>
      <w:r w:rsidR="00636D46">
        <w:rPr>
          <w:rFonts w:asciiTheme="minorHAnsi" w:eastAsia="Arial" w:hAnsiTheme="minorHAnsi" w:cstheme="minorHAnsi"/>
          <w:color w:val="0F0F0F"/>
        </w:rPr>
        <w:t>ez viery sa totiž ani nepokúsim</w:t>
      </w:r>
      <w:r w:rsidR="008C0187">
        <w:rPr>
          <w:rFonts w:asciiTheme="minorHAnsi" w:eastAsia="Arial" w:hAnsiTheme="minorHAnsi" w:cstheme="minorHAnsi"/>
          <w:color w:val="0F0F0F"/>
        </w:rPr>
        <w:t xml:space="preserve"> získať Ducha S</w:t>
      </w:r>
      <w:r w:rsidR="00636D46">
        <w:rPr>
          <w:rFonts w:asciiTheme="minorHAnsi" w:eastAsia="Arial" w:hAnsiTheme="minorHAnsi" w:cstheme="minorHAnsi"/>
          <w:color w:val="0F0F0F"/>
        </w:rPr>
        <w:t>vätého, ba asi sa ani nepokúsim o nič, čo nachádzam</w:t>
      </w:r>
      <w:r w:rsidR="008C0187">
        <w:rPr>
          <w:rFonts w:asciiTheme="minorHAnsi" w:eastAsia="Arial" w:hAnsiTheme="minorHAnsi" w:cstheme="minorHAnsi"/>
          <w:color w:val="0F0F0F"/>
        </w:rPr>
        <w:t xml:space="preserve"> v evan</w:t>
      </w:r>
      <w:r w:rsidR="00636D46">
        <w:rPr>
          <w:rFonts w:asciiTheme="minorHAnsi" w:eastAsia="Arial" w:hAnsiTheme="minorHAnsi" w:cstheme="minorHAnsi"/>
          <w:color w:val="0F0F0F"/>
        </w:rPr>
        <w:t>jeliu. Nejde tu len o to, aby som</w:t>
      </w:r>
      <w:r w:rsidR="008C0187">
        <w:rPr>
          <w:rFonts w:asciiTheme="minorHAnsi" w:eastAsia="Arial" w:hAnsiTheme="minorHAnsi" w:cstheme="minorHAnsi"/>
          <w:color w:val="0F0F0F"/>
        </w:rPr>
        <w:t xml:space="preserve"> uveril, že Boh </w:t>
      </w:r>
      <w:r w:rsidR="000250E1">
        <w:rPr>
          <w:rFonts w:asciiTheme="minorHAnsi" w:eastAsia="Arial" w:hAnsiTheme="minorHAnsi" w:cstheme="minorHAnsi"/>
          <w:i/>
          <w:color w:val="0F0F0F"/>
        </w:rPr>
        <w:t>existuje</w:t>
      </w:r>
      <w:r w:rsidR="008C0187">
        <w:rPr>
          <w:rFonts w:asciiTheme="minorHAnsi" w:eastAsia="Arial" w:hAnsiTheme="minorHAnsi" w:cstheme="minorHAnsi"/>
          <w:color w:val="0F0F0F"/>
        </w:rPr>
        <w:t xml:space="preserve">, </w:t>
      </w:r>
      <w:r w:rsidR="000250E1">
        <w:rPr>
          <w:rFonts w:asciiTheme="minorHAnsi" w:eastAsia="Arial" w:hAnsiTheme="minorHAnsi" w:cstheme="minorHAnsi"/>
          <w:color w:val="0F0F0F"/>
        </w:rPr>
        <w:t xml:space="preserve">alebo </w:t>
      </w:r>
      <w:r w:rsidR="008C0187">
        <w:rPr>
          <w:rFonts w:asciiTheme="minorHAnsi" w:eastAsia="Arial" w:hAnsiTheme="minorHAnsi" w:cstheme="minorHAnsi"/>
          <w:color w:val="0F0F0F"/>
        </w:rPr>
        <w:t xml:space="preserve">že Ježiš </w:t>
      </w:r>
      <w:r w:rsidR="000250E1">
        <w:rPr>
          <w:rFonts w:asciiTheme="minorHAnsi" w:eastAsia="Arial" w:hAnsiTheme="minorHAnsi" w:cstheme="minorHAnsi"/>
          <w:color w:val="0F0F0F"/>
        </w:rPr>
        <w:lastRenderedPageBreak/>
        <w:t xml:space="preserve">skutočne </w:t>
      </w:r>
      <w:r w:rsidR="008C0187">
        <w:rPr>
          <w:rFonts w:asciiTheme="minorHAnsi" w:eastAsia="Arial" w:hAnsiTheme="minorHAnsi" w:cstheme="minorHAnsi"/>
          <w:i/>
          <w:color w:val="0F0F0F"/>
        </w:rPr>
        <w:t>žil</w:t>
      </w:r>
      <w:r w:rsidR="008C0187">
        <w:rPr>
          <w:rFonts w:asciiTheme="minorHAnsi" w:eastAsia="Arial" w:hAnsiTheme="minorHAnsi" w:cstheme="minorHAnsi"/>
          <w:color w:val="0F0F0F"/>
        </w:rPr>
        <w:t xml:space="preserve"> pred 2000 rokmi na zemi... </w:t>
      </w:r>
      <w:r w:rsidR="004540A9">
        <w:rPr>
          <w:rFonts w:asciiTheme="minorHAnsi" w:eastAsia="Arial" w:hAnsiTheme="minorHAnsi" w:cstheme="minorHAnsi"/>
          <w:color w:val="0F0F0F"/>
        </w:rPr>
        <w:t>Ide o</w:t>
      </w:r>
      <w:r w:rsidR="000250E1">
        <w:rPr>
          <w:rFonts w:asciiTheme="minorHAnsi" w:eastAsia="Arial" w:hAnsiTheme="minorHAnsi" w:cstheme="minorHAnsi"/>
          <w:color w:val="0F0F0F"/>
        </w:rPr>
        <w:t xml:space="preserve"> skôr </w:t>
      </w:r>
      <w:r w:rsidR="00636D46">
        <w:rPr>
          <w:rFonts w:asciiTheme="minorHAnsi" w:eastAsia="Arial" w:hAnsiTheme="minorHAnsi" w:cstheme="minorHAnsi"/>
          <w:color w:val="0F0F0F"/>
        </w:rPr>
        <w:t>to, aby som</w:t>
      </w:r>
      <w:r w:rsidR="004540A9">
        <w:rPr>
          <w:rFonts w:asciiTheme="minorHAnsi" w:eastAsia="Arial" w:hAnsiTheme="minorHAnsi" w:cstheme="minorHAnsi"/>
          <w:color w:val="0F0F0F"/>
        </w:rPr>
        <w:t xml:space="preserve"> uveril Ježišovi a jeho slovu. Uveriť, že On je prameň živej vody. On je nový chrám, z ktorého vyviera voda, ktorá všetko ozdravuje</w:t>
      </w:r>
      <w:r w:rsidR="000250E1">
        <w:rPr>
          <w:rFonts w:asciiTheme="minorHAnsi" w:eastAsia="Arial" w:hAnsiTheme="minorHAnsi" w:cstheme="minorHAnsi"/>
          <w:color w:val="0F0F0F"/>
        </w:rPr>
        <w:t xml:space="preserve"> (por. Ez 47,1-12)</w:t>
      </w:r>
      <w:r w:rsidR="00636D46">
        <w:rPr>
          <w:rFonts w:asciiTheme="minorHAnsi" w:eastAsia="Arial" w:hAnsiTheme="minorHAnsi" w:cstheme="minorHAnsi"/>
          <w:color w:val="0F0F0F"/>
        </w:rPr>
        <w:t>. Popros</w:t>
      </w:r>
      <w:r w:rsidR="004540A9">
        <w:rPr>
          <w:rFonts w:asciiTheme="minorHAnsi" w:eastAsia="Arial" w:hAnsiTheme="minorHAnsi" w:cstheme="minorHAnsi"/>
          <w:color w:val="0F0F0F"/>
        </w:rPr>
        <w:t xml:space="preserve"> spolu s apoštolmi: „Pane, daj nám vieru!“</w:t>
      </w:r>
      <w:r w:rsidR="000250E1">
        <w:rPr>
          <w:rFonts w:asciiTheme="minorHAnsi" w:eastAsia="Arial" w:hAnsiTheme="minorHAnsi" w:cstheme="minorHAnsi"/>
          <w:color w:val="0F0F0F"/>
        </w:rPr>
        <w:t xml:space="preserve"> (por. Lk 17,5).</w:t>
      </w:r>
    </w:p>
    <w:p w14:paraId="6A777B29" w14:textId="093FB25A" w:rsidR="00767079" w:rsidRDefault="00767079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Nech príde</w:t>
      </w:r>
      <w:r>
        <w:rPr>
          <w:rFonts w:asciiTheme="minorHAnsi" w:eastAsia="Arial" w:hAnsiTheme="minorHAnsi" w:cstheme="minorHAnsi"/>
          <w:color w:val="0F0F0F"/>
        </w:rPr>
        <w:t xml:space="preserve"> – a</w:t>
      </w:r>
      <w:r w:rsidR="00636D46">
        <w:rPr>
          <w:rFonts w:asciiTheme="minorHAnsi" w:eastAsia="Arial" w:hAnsiTheme="minorHAnsi" w:cstheme="minorHAnsi"/>
          <w:color w:val="0F0F0F"/>
        </w:rPr>
        <w:t>ni viera ani túžba (smäd) by mi neboli nič platné, ak by som sa nerozhodol</w:t>
      </w:r>
      <w:r>
        <w:rPr>
          <w:rFonts w:asciiTheme="minorHAnsi" w:eastAsia="Arial" w:hAnsiTheme="minorHAnsi" w:cstheme="minorHAnsi"/>
          <w:color w:val="0F0F0F"/>
        </w:rPr>
        <w:t xml:space="preserve"> ísť za Ježišom, ísť k Bohu. </w:t>
      </w:r>
      <w:r w:rsidRPr="004A5879">
        <w:rPr>
          <w:rFonts w:asciiTheme="minorHAnsi" w:eastAsia="Arial" w:hAnsiTheme="minorHAnsi" w:cstheme="minorHAnsi"/>
          <w:i/>
          <w:color w:val="0F0F0F"/>
        </w:rPr>
        <w:t>„Vstanem a pôjdem k Otcovi“</w:t>
      </w:r>
      <w:r w:rsidR="004A5879">
        <w:rPr>
          <w:rFonts w:asciiTheme="minorHAnsi" w:eastAsia="Arial" w:hAnsiTheme="minorHAnsi" w:cstheme="minorHAnsi"/>
          <w:color w:val="0F0F0F"/>
        </w:rPr>
        <w:t xml:space="preserve"> (Lk 15,18)</w:t>
      </w:r>
      <w:r>
        <w:rPr>
          <w:rFonts w:asciiTheme="minorHAnsi" w:eastAsia="Arial" w:hAnsiTheme="minorHAnsi" w:cstheme="minorHAnsi"/>
          <w:color w:val="0F0F0F"/>
        </w:rPr>
        <w:t xml:space="preserve"> – bez tohto rozhodnuti</w:t>
      </w:r>
      <w:r w:rsidR="00182158">
        <w:rPr>
          <w:rFonts w:asciiTheme="minorHAnsi" w:eastAsia="Arial" w:hAnsiTheme="minorHAnsi" w:cstheme="minorHAnsi"/>
          <w:color w:val="0F0F0F"/>
        </w:rPr>
        <w:t>a by bol márnotratný syn dotera</w:t>
      </w:r>
      <w:r>
        <w:rPr>
          <w:rFonts w:asciiTheme="minorHAnsi" w:eastAsia="Arial" w:hAnsiTheme="minorHAnsi" w:cstheme="minorHAnsi"/>
          <w:color w:val="0F0F0F"/>
        </w:rPr>
        <w:t>z iba oplakával svoje pochybenia sediac pri ošípaných. Túžba sa vždy pre</w:t>
      </w:r>
      <w:r w:rsidR="00636D46">
        <w:rPr>
          <w:rFonts w:asciiTheme="minorHAnsi" w:eastAsia="Arial" w:hAnsiTheme="minorHAnsi" w:cstheme="minorHAnsi"/>
          <w:color w:val="0F0F0F"/>
        </w:rPr>
        <w:t>javuje konaním. Ak sa neusilujem</w:t>
      </w:r>
      <w:r>
        <w:rPr>
          <w:rFonts w:asciiTheme="minorHAnsi" w:eastAsia="Arial" w:hAnsiTheme="minorHAnsi" w:cstheme="minorHAnsi"/>
          <w:color w:val="0F0F0F"/>
        </w:rPr>
        <w:t xml:space="preserve"> o to, po čom túžim, potom to nie je </w:t>
      </w:r>
      <w:r w:rsidR="004A5879">
        <w:rPr>
          <w:rFonts w:asciiTheme="minorHAnsi" w:eastAsia="Arial" w:hAnsiTheme="minorHAnsi" w:cstheme="minorHAnsi"/>
          <w:color w:val="0F0F0F"/>
        </w:rPr>
        <w:t xml:space="preserve">skutočná </w:t>
      </w:r>
      <w:r w:rsidR="00636D46">
        <w:rPr>
          <w:rFonts w:asciiTheme="minorHAnsi" w:eastAsia="Arial" w:hAnsiTheme="minorHAnsi" w:cstheme="minorHAnsi"/>
          <w:color w:val="0F0F0F"/>
        </w:rPr>
        <w:t>túžba. Volaj k Bohu: „Pane, rozmnožuj moj</w:t>
      </w:r>
      <w:r>
        <w:rPr>
          <w:rFonts w:asciiTheme="minorHAnsi" w:eastAsia="Arial" w:hAnsiTheme="minorHAnsi" w:cstheme="minorHAnsi"/>
          <w:color w:val="0F0F0F"/>
        </w:rPr>
        <w:t>u túžbu!“</w:t>
      </w:r>
    </w:p>
    <w:p w14:paraId="49270B0D" w14:textId="5E030878" w:rsidR="00767079" w:rsidRDefault="00767079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 xml:space="preserve">Nech príde </w:t>
      </w:r>
      <w:r w:rsidRPr="007C2B60">
        <w:rPr>
          <w:rFonts w:asciiTheme="minorHAnsi" w:eastAsia="Arial" w:hAnsiTheme="minorHAnsi" w:cstheme="minorHAnsi"/>
          <w:i/>
          <w:color w:val="0F0F0F"/>
          <w:u w:val="single"/>
        </w:rPr>
        <w:t>ku mne</w:t>
      </w:r>
      <w:r w:rsidR="00636D46">
        <w:rPr>
          <w:rFonts w:asciiTheme="minorHAnsi" w:eastAsia="Arial" w:hAnsiTheme="minorHAnsi" w:cstheme="minorHAnsi"/>
          <w:color w:val="0F0F0F"/>
        </w:rPr>
        <w:t>. Kde je Ježiš dnes, aby som</w:t>
      </w:r>
      <w:r>
        <w:rPr>
          <w:rFonts w:asciiTheme="minorHAnsi" w:eastAsia="Arial" w:hAnsiTheme="minorHAnsi" w:cstheme="minorHAnsi"/>
          <w:color w:val="0F0F0F"/>
        </w:rPr>
        <w:t xml:space="preserve"> moh</w:t>
      </w:r>
      <w:r w:rsidR="00636D46">
        <w:rPr>
          <w:rFonts w:asciiTheme="minorHAnsi" w:eastAsia="Arial" w:hAnsiTheme="minorHAnsi" w:cstheme="minorHAnsi"/>
          <w:color w:val="0F0F0F"/>
        </w:rPr>
        <w:t>ol</w:t>
      </w:r>
      <w:r>
        <w:rPr>
          <w:rFonts w:asciiTheme="minorHAnsi" w:eastAsia="Arial" w:hAnsiTheme="minorHAnsi" w:cstheme="minorHAnsi"/>
          <w:color w:val="0F0F0F"/>
        </w:rPr>
        <w:t xml:space="preserve"> k nemu prísť? Je vo svojom tajomnom tele, v Cirkvi. Tam nás živí svojím slovom, sýti a napája svojím telom a krvou, tam nás vedie skrze pastierov,</w:t>
      </w:r>
      <w:r w:rsidR="00813FBE">
        <w:rPr>
          <w:rFonts w:asciiTheme="minorHAnsi" w:eastAsia="Arial" w:hAnsiTheme="minorHAnsi" w:cstheme="minorHAnsi"/>
          <w:color w:val="0F0F0F"/>
        </w:rPr>
        <w:t xml:space="preserve"> tam nám dáva zažiť spoločenstvo bratov a sestier... </w:t>
      </w:r>
      <w:r w:rsidR="00AB2AC8">
        <w:rPr>
          <w:rFonts w:asciiTheme="minorHAnsi" w:eastAsia="Arial" w:hAnsiTheme="minorHAnsi" w:cstheme="minorHAnsi"/>
          <w:color w:val="0F0F0F"/>
        </w:rPr>
        <w:t>Ako sa mýlia tí, ktorí chcú Cirkev bez Krista</w:t>
      </w:r>
      <w:r w:rsidR="004A5879">
        <w:rPr>
          <w:rFonts w:asciiTheme="minorHAnsi" w:eastAsia="Arial" w:hAnsiTheme="minorHAnsi" w:cstheme="minorHAnsi"/>
          <w:color w:val="0F0F0F"/>
        </w:rPr>
        <w:t>!</w:t>
      </w:r>
      <w:r>
        <w:rPr>
          <w:rFonts w:asciiTheme="minorHAnsi" w:eastAsia="Arial" w:hAnsiTheme="minorHAnsi" w:cstheme="minorHAnsi"/>
          <w:color w:val="0F0F0F"/>
        </w:rPr>
        <w:t xml:space="preserve"> </w:t>
      </w:r>
      <w:r w:rsidR="00636D46">
        <w:rPr>
          <w:rFonts w:asciiTheme="minorHAnsi" w:eastAsia="Arial" w:hAnsiTheme="minorHAnsi" w:cstheme="minorHAnsi"/>
          <w:color w:val="0F0F0F"/>
        </w:rPr>
        <w:t xml:space="preserve">„Ježišu, daj </w:t>
      </w:r>
      <w:r w:rsidR="00813FBE">
        <w:rPr>
          <w:rFonts w:asciiTheme="minorHAnsi" w:eastAsia="Arial" w:hAnsiTheme="minorHAnsi" w:cstheme="minorHAnsi"/>
          <w:color w:val="0F0F0F"/>
        </w:rPr>
        <w:t>m</w:t>
      </w:r>
      <w:r w:rsidR="00636D46">
        <w:rPr>
          <w:rFonts w:asciiTheme="minorHAnsi" w:eastAsia="Arial" w:hAnsiTheme="minorHAnsi" w:cstheme="minorHAnsi"/>
          <w:color w:val="0F0F0F"/>
        </w:rPr>
        <w:t>i</w:t>
      </w:r>
      <w:r w:rsidR="00813FBE">
        <w:rPr>
          <w:rFonts w:asciiTheme="minorHAnsi" w:eastAsia="Arial" w:hAnsiTheme="minorHAnsi" w:cstheme="minorHAnsi"/>
          <w:color w:val="0F0F0F"/>
        </w:rPr>
        <w:t xml:space="preserve"> lásku k </w:t>
      </w:r>
      <w:r w:rsidR="00636D46">
        <w:rPr>
          <w:rFonts w:asciiTheme="minorHAnsi" w:eastAsia="Arial" w:hAnsiTheme="minorHAnsi" w:cstheme="minorHAnsi"/>
          <w:color w:val="0F0F0F"/>
        </w:rPr>
        <w:t>svojej Cirkvi! Nech v nej vidím</w:t>
      </w:r>
      <w:r w:rsidR="00813FBE">
        <w:rPr>
          <w:rFonts w:asciiTheme="minorHAnsi" w:eastAsia="Arial" w:hAnsiTheme="minorHAnsi" w:cstheme="minorHAnsi"/>
          <w:color w:val="0F0F0F"/>
        </w:rPr>
        <w:t xml:space="preserve"> a nachádzam teba samého!“</w:t>
      </w:r>
    </w:p>
    <w:p w14:paraId="4EF8C0C0" w14:textId="253A5F44" w:rsidR="00E26FF3" w:rsidRPr="004C64C7" w:rsidRDefault="00997465" w:rsidP="007C2B60">
      <w:pPr>
        <w:jc w:val="both"/>
        <w:rPr>
          <w:rFonts w:asciiTheme="minorHAnsi" w:eastAsia="Arial" w:hAnsiTheme="minorHAnsi" w:cstheme="minorHAnsi"/>
          <w:color w:val="0F0F0F"/>
        </w:rPr>
      </w:pPr>
      <w:r w:rsidRPr="007C2B60">
        <w:rPr>
          <w:rFonts w:asciiTheme="minorHAnsi" w:eastAsia="Arial" w:hAnsiTheme="minorHAnsi" w:cstheme="minorHAnsi"/>
          <w:i/>
          <w:color w:val="0F0F0F"/>
        </w:rPr>
        <w:t>Nech pije</w:t>
      </w:r>
      <w:r>
        <w:rPr>
          <w:rFonts w:asciiTheme="minorHAnsi" w:eastAsia="Arial" w:hAnsiTheme="minorHAnsi" w:cstheme="minorHAnsi"/>
          <w:color w:val="0F0F0F"/>
        </w:rPr>
        <w:t xml:space="preserve"> – čiže nech prijíma Božie ponuky, nech nekladie prekážky pôsobeniu Ducha! Ak svojou vôľou, myslením, túžbami, predstavami a pod. odporujem Božiemu Duchu, nie som schopný čerpať a som voči Duchu Svätému uzatvorený. </w:t>
      </w:r>
      <w:r w:rsidR="004C64C7">
        <w:rPr>
          <w:rFonts w:asciiTheme="minorHAnsi" w:eastAsia="Arial" w:hAnsiTheme="minorHAnsi" w:cstheme="minorHAnsi"/>
          <w:color w:val="0F0F0F"/>
        </w:rPr>
        <w:t xml:space="preserve">Mojou úlohou je „poddať sa“, vydať sa Duchu Svätému. Čiže prestanem ho len prizývať k tomu, aby požehnával </w:t>
      </w:r>
      <w:r w:rsidR="004C64C7">
        <w:rPr>
          <w:rFonts w:asciiTheme="minorHAnsi" w:eastAsia="Arial" w:hAnsiTheme="minorHAnsi" w:cstheme="minorHAnsi"/>
          <w:i/>
          <w:color w:val="0F0F0F"/>
        </w:rPr>
        <w:t>moje</w:t>
      </w:r>
      <w:r w:rsidR="004C64C7">
        <w:rPr>
          <w:rFonts w:asciiTheme="minorHAnsi" w:eastAsia="Arial" w:hAnsiTheme="minorHAnsi" w:cstheme="minorHAnsi"/>
          <w:color w:val="0F0F0F"/>
        </w:rPr>
        <w:t xml:space="preserve"> plány a rozhodnutia, ale ponúknem mu </w:t>
      </w:r>
      <w:r w:rsidR="004A5879">
        <w:rPr>
          <w:rFonts w:asciiTheme="minorHAnsi" w:eastAsia="Arial" w:hAnsiTheme="minorHAnsi" w:cstheme="minorHAnsi"/>
          <w:color w:val="0F0F0F"/>
        </w:rPr>
        <w:t>„</w:t>
      </w:r>
      <w:r w:rsidR="004C64C7">
        <w:rPr>
          <w:rFonts w:asciiTheme="minorHAnsi" w:eastAsia="Arial" w:hAnsiTheme="minorHAnsi" w:cstheme="minorHAnsi"/>
          <w:color w:val="0F0F0F"/>
        </w:rPr>
        <w:t>volant</w:t>
      </w:r>
      <w:r w:rsidR="004A5879">
        <w:rPr>
          <w:rFonts w:asciiTheme="minorHAnsi" w:eastAsia="Arial" w:hAnsiTheme="minorHAnsi" w:cstheme="minorHAnsi"/>
          <w:color w:val="0F0F0F"/>
        </w:rPr>
        <w:t>“ svojho života</w:t>
      </w:r>
      <w:r w:rsidR="004C64C7">
        <w:rPr>
          <w:rFonts w:asciiTheme="minorHAnsi" w:eastAsia="Arial" w:hAnsiTheme="minorHAnsi" w:cstheme="minorHAnsi"/>
          <w:color w:val="0F0F0F"/>
        </w:rPr>
        <w:t>, aby on riadil môj život podľa svojej vôle.</w:t>
      </w:r>
      <w:r w:rsidR="004A5879">
        <w:rPr>
          <w:rFonts w:asciiTheme="minorHAnsi" w:eastAsia="Arial" w:hAnsiTheme="minorHAnsi" w:cstheme="minorHAnsi"/>
          <w:color w:val="0F0F0F"/>
        </w:rPr>
        <w:t xml:space="preserve"> „Ježišu, dôverujem ti!“</w:t>
      </w:r>
    </w:p>
    <w:p w14:paraId="499ECD10" w14:textId="77777777" w:rsidR="00997465" w:rsidRPr="00997465" w:rsidRDefault="00997465" w:rsidP="00E26FF3">
      <w:pPr>
        <w:rPr>
          <w:rFonts w:asciiTheme="minorHAnsi" w:eastAsia="Arial" w:hAnsiTheme="minorHAnsi" w:cstheme="minorHAnsi"/>
          <w:color w:val="0F0F0F"/>
        </w:rPr>
      </w:pPr>
    </w:p>
    <w:p w14:paraId="380758FF" w14:textId="77777777" w:rsidR="00E26FF3" w:rsidRDefault="00E26FF3" w:rsidP="00E26FF3">
      <w:pPr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17C3F3E1" wp14:editId="1686830F">
            <wp:extent cx="401250" cy="40125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07-mirror-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047" cy="42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sebareflexia</w:t>
      </w:r>
    </w:p>
    <w:p w14:paraId="764E104E" w14:textId="54564CF7" w:rsidR="000842FB" w:rsidRDefault="000842FB" w:rsidP="000842FB">
      <w:pPr>
        <w:rPr>
          <w:rFonts w:asciiTheme="minorHAnsi" w:eastAsia="Arial" w:hAnsiTheme="minorHAnsi" w:cstheme="minorHAnsi"/>
          <w:color w:val="0F0F0F"/>
        </w:rPr>
      </w:pPr>
      <w:r>
        <w:rPr>
          <w:rFonts w:asciiTheme="minorHAnsi" w:eastAsia="Arial" w:hAnsiTheme="minorHAnsi" w:cstheme="minorHAnsi"/>
          <w:color w:val="0F0F0F"/>
        </w:rPr>
        <w:t>Mám smäd po Bohu? Verím a dôverujem mu?</w:t>
      </w:r>
      <w:r w:rsidR="007C2B60">
        <w:rPr>
          <w:rFonts w:asciiTheme="minorHAnsi" w:eastAsia="Arial" w:hAnsiTheme="minorHAnsi" w:cstheme="minorHAnsi"/>
          <w:color w:val="0F0F0F"/>
        </w:rPr>
        <w:t xml:space="preserve"> Prichádzam vždy k Ježišovi, alebo si hľadám aj iných „spasiteľov“? Odovzdávam mu svoj život?</w:t>
      </w:r>
    </w:p>
    <w:p w14:paraId="74E51180" w14:textId="77777777" w:rsidR="00E26FF3" w:rsidRDefault="00E26FF3" w:rsidP="00E26FF3">
      <w:pPr>
        <w:rPr>
          <w:sz w:val="36"/>
          <w:szCs w:val="36"/>
        </w:rPr>
      </w:pPr>
    </w:p>
    <w:p w14:paraId="12DD581C" w14:textId="77777777" w:rsidR="00E26FF3" w:rsidRDefault="00E26FF3" w:rsidP="00E26FF3">
      <w:pPr>
        <w:rPr>
          <w:b/>
          <w:color w:val="4472C4" w:themeColor="accent1"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7E514271" wp14:editId="4507A8A6">
            <wp:extent cx="453290" cy="453290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19-christianity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481164" cy="481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modlitba</w:t>
      </w:r>
    </w:p>
    <w:p w14:paraId="7947AF02" w14:textId="08FB1EDC" w:rsidR="00DF6F8D" w:rsidRDefault="00182158" w:rsidP="00586E5B">
      <w:pPr>
        <w:jc w:val="both"/>
        <w:rPr>
          <w:rFonts w:ascii="TextFont" w:hAnsi="TextFont"/>
          <w:color w:val="232220"/>
          <w:shd w:val="clear" w:color="auto" w:fill="FFFFFF"/>
        </w:rPr>
      </w:pPr>
      <w:r>
        <w:rPr>
          <w:rFonts w:asciiTheme="minorHAnsi" w:eastAsia="Arial" w:hAnsiTheme="minorHAnsi" w:cstheme="minorHAnsi"/>
          <w:color w:val="0F0F0F"/>
        </w:rPr>
        <w:t>Pane</w:t>
      </w:r>
      <w:r w:rsidR="008C10F8">
        <w:rPr>
          <w:rFonts w:asciiTheme="minorHAnsi" w:eastAsia="Arial" w:hAnsiTheme="minorHAnsi" w:cstheme="minorHAnsi"/>
          <w:color w:val="0F0F0F"/>
        </w:rPr>
        <w:t>,</w:t>
      </w:r>
      <w:r>
        <w:rPr>
          <w:rFonts w:asciiTheme="minorHAnsi" w:eastAsia="Arial" w:hAnsiTheme="minorHAnsi" w:cstheme="minorHAnsi"/>
          <w:color w:val="0F0F0F"/>
        </w:rPr>
        <w:t xml:space="preserve"> Ježišu, veľ</w:t>
      </w:r>
      <w:r w:rsidR="00DF6F8D">
        <w:rPr>
          <w:rFonts w:asciiTheme="minorHAnsi" w:eastAsia="Arial" w:hAnsiTheme="minorHAnsi" w:cstheme="minorHAnsi"/>
          <w:color w:val="0F0F0F"/>
        </w:rPr>
        <w:t>a</w:t>
      </w:r>
      <w:r>
        <w:rPr>
          <w:rFonts w:asciiTheme="minorHAnsi" w:eastAsia="Arial" w:hAnsiTheme="minorHAnsi" w:cstheme="minorHAnsi"/>
          <w:color w:val="0F0F0F"/>
        </w:rPr>
        <w:t>krát sa cítim ako</w:t>
      </w:r>
      <w:r w:rsidR="00C64786">
        <w:rPr>
          <w:rFonts w:asciiTheme="minorHAnsi" w:eastAsia="Arial" w:hAnsiTheme="minorHAnsi" w:cstheme="minorHAnsi"/>
          <w:color w:val="0F0F0F"/>
        </w:rPr>
        <w:t xml:space="preserve"> na púšti. Moja duša aj telo sú</w:t>
      </w:r>
      <w:r w:rsidR="00DF6F8D">
        <w:rPr>
          <w:rFonts w:asciiTheme="minorHAnsi" w:eastAsia="Arial" w:hAnsiTheme="minorHAnsi" w:cstheme="minorHAnsi"/>
          <w:color w:val="0F0F0F"/>
        </w:rPr>
        <w:t xml:space="preserve"> </w:t>
      </w:r>
      <w:r w:rsidR="00DF6F8D">
        <w:rPr>
          <w:rFonts w:ascii="TextFont" w:hAnsi="TextFont"/>
          <w:color w:val="232220"/>
          <w:shd w:val="clear" w:color="auto" w:fill="FFFFFF"/>
        </w:rPr>
        <w:t>ako vyschnutá, pustá zem bez vody. Pozývaš ma</w:t>
      </w:r>
      <w:r w:rsidR="008C10F8">
        <w:rPr>
          <w:rFonts w:ascii="TextFont" w:hAnsi="TextFont"/>
          <w:color w:val="232220"/>
          <w:shd w:val="clear" w:color="auto" w:fill="FFFFFF"/>
        </w:rPr>
        <w:t>, Pane</w:t>
      </w:r>
      <w:r w:rsidR="00DF6F8D">
        <w:rPr>
          <w:rFonts w:ascii="TextFont" w:hAnsi="TextFont"/>
          <w:color w:val="232220"/>
          <w:shd w:val="clear" w:color="auto" w:fill="FFFFFF"/>
        </w:rPr>
        <w:t xml:space="preserve">, aby som sa prišiel napiť. </w:t>
      </w:r>
      <w:r w:rsidR="00F963A6">
        <w:rPr>
          <w:rFonts w:ascii="TextFont" w:hAnsi="TextFont"/>
          <w:color w:val="232220"/>
          <w:shd w:val="clear" w:color="auto" w:fill="FFFFFF"/>
        </w:rPr>
        <w:t>Som tu, a o</w:t>
      </w:r>
      <w:r w:rsidR="00DF6F8D">
        <w:rPr>
          <w:rFonts w:ascii="TextFont" w:hAnsi="TextFont"/>
          <w:color w:val="232220"/>
          <w:shd w:val="clear" w:color="auto" w:fill="FFFFFF"/>
        </w:rPr>
        <w:t xml:space="preserve">dovzdávam </w:t>
      </w:r>
      <w:r w:rsidR="008C10F8">
        <w:rPr>
          <w:rFonts w:ascii="TextFont" w:hAnsi="TextFont"/>
          <w:color w:val="232220"/>
          <w:shd w:val="clear" w:color="auto" w:fill="FFFFFF"/>
        </w:rPr>
        <w:t>ti</w:t>
      </w:r>
      <w:r w:rsidR="00DF6F8D">
        <w:rPr>
          <w:rFonts w:ascii="TextFont" w:hAnsi="TextFont"/>
          <w:color w:val="232220"/>
          <w:shd w:val="clear" w:color="auto" w:fill="FFFFFF"/>
        </w:rPr>
        <w:t xml:space="preserve"> svoje telo, myseľ aj srdce ako prázdnu, vyschnutú nádobu a prosím, aby si </w:t>
      </w:r>
      <w:r w:rsidR="008C10F8">
        <w:rPr>
          <w:rFonts w:ascii="TextFont" w:hAnsi="TextFont"/>
          <w:color w:val="232220"/>
          <w:shd w:val="clear" w:color="auto" w:fill="FFFFFF"/>
        </w:rPr>
        <w:t>ma</w:t>
      </w:r>
      <w:r w:rsidR="00DF6F8D">
        <w:rPr>
          <w:rFonts w:ascii="TextFont" w:hAnsi="TextFont"/>
          <w:color w:val="232220"/>
          <w:shd w:val="clear" w:color="auto" w:fill="FFFFFF"/>
        </w:rPr>
        <w:t xml:space="preserve"> naplnil živou vodou. Prichádzam vo viere, že sa Tvoje slovo naplní. Nech mi prúdy tvojej živej vody prinesú plnosť a hojnosť milosti. Amen.</w:t>
      </w:r>
    </w:p>
    <w:p w14:paraId="3AFBC240" w14:textId="4087C43F" w:rsidR="00DF6F8D" w:rsidRDefault="00586E5B" w:rsidP="00E26FF3">
      <w:pPr>
        <w:rPr>
          <w:rFonts w:ascii="TextFont" w:hAnsi="TextFont"/>
          <w:color w:val="232220"/>
          <w:shd w:val="clear" w:color="auto" w:fill="FFFFFF"/>
        </w:rPr>
      </w:pPr>
      <w:r>
        <w:rPr>
          <w:rFonts w:ascii="TextFont" w:hAnsi="TextFont"/>
          <w:color w:val="232220"/>
          <w:shd w:val="clear" w:color="auto" w:fill="FFFFFF"/>
        </w:rPr>
        <w:t>Pane</w:t>
      </w:r>
      <w:r w:rsidR="008C10F8">
        <w:rPr>
          <w:rFonts w:ascii="TextFont" w:hAnsi="TextFont"/>
          <w:color w:val="232220"/>
          <w:shd w:val="clear" w:color="auto" w:fill="FFFFFF"/>
        </w:rPr>
        <w:t>,</w:t>
      </w:r>
      <w:r>
        <w:rPr>
          <w:rFonts w:ascii="TextFont" w:hAnsi="TextFont"/>
          <w:color w:val="232220"/>
          <w:shd w:val="clear" w:color="auto" w:fill="FFFFFF"/>
        </w:rPr>
        <w:t xml:space="preserve"> Ježišu, zošli na mňa svojho Svätého Ducha, a prebuď moje srdce, aby žíznilo  po tebe. Amen.</w:t>
      </w:r>
      <w:r w:rsidR="00DF6F8D">
        <w:rPr>
          <w:rFonts w:ascii="TextFont" w:hAnsi="TextFont"/>
          <w:color w:val="232220"/>
          <w:shd w:val="clear" w:color="auto" w:fill="FFFFFF"/>
        </w:rPr>
        <w:t xml:space="preserve"> </w:t>
      </w:r>
    </w:p>
    <w:p w14:paraId="5A386E6F" w14:textId="77777777" w:rsidR="00586E5B" w:rsidRDefault="00586E5B" w:rsidP="00E26FF3">
      <w:pPr>
        <w:rPr>
          <w:b/>
          <w:color w:val="4472C4" w:themeColor="accent1"/>
          <w:sz w:val="36"/>
          <w:szCs w:val="36"/>
        </w:rPr>
      </w:pPr>
    </w:p>
    <w:p w14:paraId="7D898A8B" w14:textId="77777777" w:rsidR="00E26FF3" w:rsidRDefault="00E26FF3" w:rsidP="00E26FF3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1A660F6" wp14:editId="24FB72A5">
            <wp:extent cx="401875" cy="40187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8-healthcare-and-medical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9076" cy="429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05D87">
        <w:rPr>
          <w:b/>
          <w:color w:val="4472C4" w:themeColor="accent1"/>
          <w:sz w:val="36"/>
          <w:szCs w:val="36"/>
        </w:rPr>
        <w:t>zapamätaj si</w:t>
      </w:r>
    </w:p>
    <w:p w14:paraId="0A5F2A18" w14:textId="77777777" w:rsidR="00E26FF3" w:rsidRDefault="00732169" w:rsidP="00E26FF3">
      <w:r>
        <w:t>„Ak je niekto smädný a verí vo mňa, nech príde ku mne a nech pije. Ako hovorí Písmo, z jeho vnútra potečú prúdy živej vody.“ (Jn 7,37-38)</w:t>
      </w:r>
    </w:p>
    <w:p w14:paraId="335CE4C2" w14:textId="77777777" w:rsidR="009943C4" w:rsidRPr="00DC7919" w:rsidRDefault="009943C4" w:rsidP="00E26FF3">
      <w:pPr>
        <w:rPr>
          <w:sz w:val="8"/>
        </w:rPr>
      </w:pPr>
    </w:p>
    <w:p w14:paraId="32A52E62" w14:textId="77777777" w:rsidR="009943C4" w:rsidRPr="00DC7919" w:rsidRDefault="009943C4" w:rsidP="009943C4">
      <w:pPr>
        <w:rPr>
          <w:sz w:val="16"/>
        </w:rPr>
      </w:pPr>
    </w:p>
    <w:p w14:paraId="05F12854" w14:textId="77777777" w:rsidR="009943C4" w:rsidRDefault="009943C4" w:rsidP="009943C4">
      <w:pPr>
        <w:rPr>
          <w:b/>
          <w:color w:val="4472C4" w:themeColor="accent1"/>
          <w:sz w:val="36"/>
          <w:szCs w:val="36"/>
        </w:rPr>
      </w:pPr>
      <w:r w:rsidRPr="00F140CA">
        <w:rPr>
          <w:noProof/>
          <w:color w:val="000000"/>
        </w:rPr>
        <w:lastRenderedPageBreak/>
        <w:drawing>
          <wp:anchor distT="0" distB="0" distL="114300" distR="114300" simplePos="0" relativeHeight="251662336" behindDoc="0" locked="0" layoutInCell="1" allowOverlap="1" wp14:anchorId="0FA4DB9F" wp14:editId="428A2E54">
            <wp:simplePos x="0" y="0"/>
            <wp:positionH relativeFrom="column">
              <wp:posOffset>61595</wp:posOffset>
            </wp:positionH>
            <wp:positionV relativeFrom="paragraph">
              <wp:posOffset>1270</wp:posOffset>
            </wp:positionV>
            <wp:extent cx="347622" cy="347622"/>
            <wp:effectExtent l="0" t="0" r="0" b="0"/>
            <wp:wrapThrough wrapText="bothSides">
              <wp:wrapPolygon edited="0">
                <wp:start x="3554" y="0"/>
                <wp:lineTo x="0" y="3554"/>
                <wp:lineTo x="0" y="15400"/>
                <wp:lineTo x="1185" y="18954"/>
                <wp:lineTo x="3554" y="20139"/>
                <wp:lineTo x="16585" y="20139"/>
                <wp:lineTo x="18954" y="18954"/>
                <wp:lineTo x="20139" y="15400"/>
                <wp:lineTo x="20139" y="3554"/>
                <wp:lineTo x="16585" y="0"/>
                <wp:lineTo x="3554" y="0"/>
              </wp:wrapPolygon>
            </wp:wrapThrough>
            <wp:docPr id="11" name="Obrázok 11" descr="C:\Users\msiposova\Downloads\Otaznik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iposova\Downloads\Otaznik 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22" cy="347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olor w:val="4472C4" w:themeColor="accent1"/>
          <w:sz w:val="36"/>
          <w:szCs w:val="36"/>
        </w:rPr>
        <w:t>kvízové otázky</w:t>
      </w:r>
    </w:p>
    <w:p w14:paraId="39CA20C6" w14:textId="77777777" w:rsidR="009943C4" w:rsidRPr="00586E5B" w:rsidRDefault="009943C4" w:rsidP="009943C4">
      <w:pPr>
        <w:rPr>
          <w:rFonts w:asciiTheme="minorHAnsi" w:hAnsiTheme="minorHAnsi" w:cstheme="minorHAnsi"/>
          <w:b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1. Vyber správnu odpoveď</w:t>
      </w:r>
    </w:p>
    <w:p w14:paraId="44687452" w14:textId="682B361D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Keď Ježiš prišiel akoby potajomky na sviatky </w:t>
      </w:r>
      <w:r w:rsidRPr="00586E5B">
        <w:rPr>
          <w:rFonts w:asciiTheme="minorHAnsi" w:hAnsiTheme="minorHAnsi" w:cstheme="minorHAnsi"/>
          <w:b/>
          <w:bCs/>
        </w:rPr>
        <w:t>s</w:t>
      </w:r>
      <w:r w:rsidRPr="00586E5B">
        <w:rPr>
          <w:rFonts w:asciiTheme="minorHAnsi" w:hAnsiTheme="minorHAnsi" w:cstheme="minorHAnsi"/>
          <w:b/>
        </w:rPr>
        <w:t>tánkov do</w:t>
      </w:r>
      <w:r w:rsidR="00586E5B" w:rsidRPr="00586E5B">
        <w:rPr>
          <w:rFonts w:asciiTheme="minorHAnsi" w:hAnsiTheme="minorHAnsi" w:cstheme="minorHAnsi"/>
          <w:b/>
        </w:rPr>
        <w:t xml:space="preserve"> Jeruzalema, v zástupe sa o ň</w:t>
      </w:r>
      <w:r w:rsidRPr="00586E5B">
        <w:rPr>
          <w:rFonts w:asciiTheme="minorHAnsi" w:hAnsiTheme="minorHAnsi" w:cstheme="minorHAnsi"/>
          <w:b/>
        </w:rPr>
        <w:t xml:space="preserve">om pošepkávalo: </w:t>
      </w:r>
    </w:p>
    <w:p w14:paraId="764358B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„Je dobrý“</w:t>
      </w:r>
    </w:p>
    <w:p w14:paraId="10AF1FA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„Nie je (dobrý), iba čo zvádza ľud.“</w:t>
      </w:r>
    </w:p>
    <w:p w14:paraId="295EF682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žiadna z možností</w:t>
      </w:r>
    </w:p>
    <w:p w14:paraId="3B2397B8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6"/>
        </w:rPr>
      </w:pPr>
    </w:p>
    <w:p w14:paraId="5F80340D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Evanjelista sv. Ján uvádza v 7. kapitole, že Židia chceli Pána zabiť. Prečo?</w:t>
      </w:r>
    </w:p>
    <w:p w14:paraId="5459B821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lebo kázal platiť cisárovi dane</w:t>
      </w:r>
    </w:p>
    <w:p w14:paraId="10F9A8E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lebo robil Židom výčitky</w:t>
      </w:r>
    </w:p>
    <w:p w14:paraId="54D244E4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  <w:b/>
          <w:bCs/>
        </w:rPr>
      </w:pPr>
      <w:r w:rsidRPr="00586E5B">
        <w:rPr>
          <w:rFonts w:asciiTheme="minorHAnsi" w:hAnsiTheme="minorHAnsi" w:cstheme="minorHAnsi"/>
        </w:rPr>
        <w:t>C/ lebo v sobotu uzdravil chorého</w:t>
      </w:r>
    </w:p>
    <w:p w14:paraId="21A9D2E5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0B0C5C88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 xml:space="preserve">Pojmom „grécka </w:t>
      </w:r>
      <w:proofErr w:type="spellStart"/>
      <w:r w:rsidRPr="00586E5B">
        <w:rPr>
          <w:rFonts w:asciiTheme="minorHAnsi" w:hAnsiTheme="minorHAnsi" w:cstheme="minorHAnsi"/>
          <w:b/>
        </w:rPr>
        <w:t>diaspora</w:t>
      </w:r>
      <w:proofErr w:type="spellEnd"/>
      <w:r w:rsidRPr="00586E5B">
        <w:rPr>
          <w:rFonts w:asciiTheme="minorHAnsi" w:hAnsiTheme="minorHAnsi" w:cstheme="minorHAnsi"/>
          <w:b/>
        </w:rPr>
        <w:t>“ Židia mysleli:</w:t>
      </w:r>
    </w:p>
    <w:p w14:paraId="74468FDD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Izrael rozptýlený v Grécku</w:t>
      </w:r>
    </w:p>
    <w:p w14:paraId="520A15E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príslušníkov iných národov, ktorí neprijali židovské náboženstvo v Grécku</w:t>
      </w:r>
    </w:p>
    <w:p w14:paraId="67F75299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Grékov rozptýlených v Izraeli</w:t>
      </w:r>
    </w:p>
    <w:p w14:paraId="1628B850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  <w:sz w:val="10"/>
        </w:rPr>
      </w:pPr>
    </w:p>
    <w:p w14:paraId="33338AC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bola Izraelitom daná obriezka?</w:t>
      </w:r>
    </w:p>
    <w:p w14:paraId="5B6023EC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A/ </w:t>
      </w:r>
      <w:proofErr w:type="spellStart"/>
      <w:r w:rsidRPr="00586E5B">
        <w:rPr>
          <w:rFonts w:asciiTheme="minorHAnsi" w:hAnsiTheme="minorHAnsi" w:cstheme="minorHAnsi"/>
        </w:rPr>
        <w:t>Gn</w:t>
      </w:r>
      <w:proofErr w:type="spellEnd"/>
    </w:p>
    <w:p w14:paraId="124F0BF3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Ex</w:t>
      </w:r>
    </w:p>
    <w:p w14:paraId="7D8A1C60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01E8C0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Na vysvetlenie uzdravenia v sobotu Ježiš používa rabínsku interpretáciu, podľa ktorej sa istý náboženský úkon považoval za uzdravenie jedného údu. O ktorý úkon ide?</w:t>
      </w:r>
    </w:p>
    <w:p w14:paraId="5EEEE23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kúpeľ</w:t>
      </w:r>
    </w:p>
    <w:p w14:paraId="0D69A450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B/ krst Jána Krstiteľa</w:t>
      </w:r>
    </w:p>
    <w:p w14:paraId="28D1515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obriezka</w:t>
      </w:r>
    </w:p>
    <w:p w14:paraId="012ABDB2" w14:textId="77777777" w:rsidR="009943C4" w:rsidRPr="00DC7919" w:rsidRDefault="009943C4" w:rsidP="009943C4">
      <w:pPr>
        <w:jc w:val="both"/>
        <w:rPr>
          <w:rFonts w:asciiTheme="minorHAnsi" w:hAnsiTheme="minorHAnsi" w:cstheme="minorHAnsi"/>
          <w:b/>
          <w:bCs/>
          <w:sz w:val="6"/>
        </w:rPr>
      </w:pPr>
    </w:p>
    <w:p w14:paraId="5FBBFA87" w14:textId="77777777" w:rsidR="009943C4" w:rsidRPr="00586E5B" w:rsidRDefault="009943C4" w:rsidP="009943C4">
      <w:pPr>
        <w:jc w:val="both"/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Kniha SZ, v ktorej sa píše: „Z jeho vnútra potečú prúdy živej vody“ je:</w:t>
      </w:r>
    </w:p>
    <w:p w14:paraId="4986F4F8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A/ </w:t>
      </w:r>
      <w:proofErr w:type="spellStart"/>
      <w:r w:rsidRPr="00586E5B">
        <w:rPr>
          <w:rFonts w:asciiTheme="minorHAnsi" w:hAnsiTheme="minorHAnsi" w:cstheme="minorHAnsi"/>
        </w:rPr>
        <w:t>Gn</w:t>
      </w:r>
      <w:proofErr w:type="spellEnd"/>
    </w:p>
    <w:p w14:paraId="5970B0EC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B/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53403DFA" w14:textId="77777777" w:rsidR="009943C4" w:rsidRPr="00586E5B" w:rsidRDefault="009943C4" w:rsidP="00DC7919">
      <w:pPr>
        <w:spacing w:line="240" w:lineRule="auto"/>
        <w:jc w:val="both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C/ Mal</w:t>
      </w:r>
    </w:p>
    <w:p w14:paraId="62967D67" w14:textId="77777777" w:rsidR="009943C4" w:rsidRPr="00DC7919" w:rsidRDefault="009943C4" w:rsidP="009943C4">
      <w:pPr>
        <w:rPr>
          <w:rFonts w:asciiTheme="minorHAnsi" w:hAnsiTheme="minorHAnsi" w:cstheme="minorHAnsi"/>
          <w:b/>
          <w:bCs/>
          <w:sz w:val="4"/>
        </w:rPr>
      </w:pPr>
    </w:p>
    <w:p w14:paraId="4255D39A" w14:textId="77777777" w:rsidR="009943C4" w:rsidRPr="00586E5B" w:rsidRDefault="009943C4" w:rsidP="009943C4">
      <w:pPr>
        <w:rPr>
          <w:rFonts w:asciiTheme="minorHAnsi" w:hAnsiTheme="minorHAnsi" w:cstheme="minorHAnsi"/>
          <w:b/>
        </w:rPr>
      </w:pPr>
      <w:r w:rsidRPr="00586E5B">
        <w:rPr>
          <w:rFonts w:asciiTheme="minorHAnsi" w:hAnsiTheme="minorHAnsi" w:cstheme="minorHAnsi"/>
          <w:b/>
        </w:rPr>
        <w:t>V ktorej knihe SZ sa hovorí: „Mesiáš príde z Dávidovho potomstva, z mestečka Betlehem, odkiaľ bol Dávid?“</w:t>
      </w:r>
    </w:p>
    <w:p w14:paraId="71A38618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A/ Mal</w:t>
      </w:r>
    </w:p>
    <w:p w14:paraId="295C4E0A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lastRenderedPageBreak/>
        <w:t xml:space="preserve">B/ </w:t>
      </w:r>
      <w:proofErr w:type="spellStart"/>
      <w:r w:rsidRPr="00586E5B">
        <w:rPr>
          <w:rFonts w:asciiTheme="minorHAnsi" w:hAnsiTheme="minorHAnsi" w:cstheme="minorHAnsi"/>
        </w:rPr>
        <w:t>Mich</w:t>
      </w:r>
      <w:proofErr w:type="spellEnd"/>
    </w:p>
    <w:p w14:paraId="552AB145" w14:textId="77777777" w:rsidR="009943C4" w:rsidRPr="00586E5B" w:rsidRDefault="009943C4" w:rsidP="00DC7919">
      <w:pPr>
        <w:spacing w:line="240" w:lineRule="auto"/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C/ </w:t>
      </w:r>
      <w:proofErr w:type="spellStart"/>
      <w:r w:rsidRPr="00586E5B">
        <w:rPr>
          <w:rFonts w:asciiTheme="minorHAnsi" w:hAnsiTheme="minorHAnsi" w:cstheme="minorHAnsi"/>
        </w:rPr>
        <w:t>Iz</w:t>
      </w:r>
      <w:proofErr w:type="spellEnd"/>
    </w:p>
    <w:p w14:paraId="7F173D83" w14:textId="77777777" w:rsidR="009943C4" w:rsidRPr="00586E5B" w:rsidRDefault="009943C4" w:rsidP="009943C4">
      <w:pPr>
        <w:rPr>
          <w:rFonts w:asciiTheme="minorHAnsi" w:hAnsiTheme="minorHAnsi" w:cstheme="minorHAnsi"/>
          <w:sz w:val="12"/>
        </w:rPr>
      </w:pPr>
    </w:p>
    <w:p w14:paraId="399FBDE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2. Priraď výroky</w:t>
      </w: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6"/>
        <w:gridCol w:w="4314"/>
        <w:gridCol w:w="559"/>
        <w:gridCol w:w="4259"/>
      </w:tblGrid>
      <w:tr w:rsidR="009943C4" w:rsidRPr="00586E5B" w14:paraId="571EEE6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A2B5FF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D0C5095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Vás nemôže svet nenávidieť, mňa však nenávidí,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C7C282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21DAA66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hľadá vlastnú slávu. </w:t>
            </w:r>
          </w:p>
        </w:tc>
      </w:tr>
      <w:tr w:rsidR="009943C4" w:rsidRPr="00586E5B" w14:paraId="3FCF027C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8AD0670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0DCDDC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Moje učenie nie je moje,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43565D3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90288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ale súďte spravodlivo."</w:t>
            </w:r>
          </w:p>
          <w:p w14:paraId="586F45A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3752D139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39F3674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DF8A6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Kto hovorí sám zo seba,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211C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4814B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Nikdy tak človek nehovoril.</w:t>
            </w:r>
          </w:p>
          <w:p w14:paraId="24504AD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1E16E0F2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F31525E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231D81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kto hľadá slávu toho, ktorý ho poslal,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D3C7CAA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878570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lebo ja o ňom svedčím, že jeho skutky sú zlé.</w:t>
            </w:r>
          </w:p>
        </w:tc>
      </w:tr>
      <w:tr w:rsidR="009943C4" w:rsidRPr="00586E5B" w14:paraId="2243AA54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EC073C9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26D7FC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Nesúďte podľa zdania, </w:t>
            </w:r>
          </w:p>
          <w:p w14:paraId="3538C307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9EAD45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A2614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ale toho, ktorý ma poslal. </w:t>
            </w:r>
          </w:p>
        </w:tc>
      </w:tr>
      <w:tr w:rsidR="009943C4" w:rsidRPr="00586E5B" w14:paraId="7DB79085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8EA22EC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4A795F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 xml:space="preserve">Ak je niekto smädný a verí vo mňa, </w:t>
            </w: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91F0FD8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F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AFC59B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ten je pravdivý a neprávosti v ňom niet.</w:t>
            </w:r>
          </w:p>
          <w:p w14:paraId="5D3CB9F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</w:tr>
      <w:tr w:rsidR="009943C4" w:rsidRPr="00586E5B" w14:paraId="69871383" w14:textId="77777777" w:rsidTr="00DB3C53">
        <w:tc>
          <w:tcPr>
            <w:tcW w:w="5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630435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43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933DCA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Prečo ste ho nepriviedli?"</w:t>
            </w:r>
          </w:p>
          <w:p w14:paraId="1FB62D2D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AEFD311" w14:textId="77777777" w:rsidR="009943C4" w:rsidRPr="00586E5B" w:rsidRDefault="009943C4" w:rsidP="00DD2C20">
            <w:pPr>
              <w:pStyle w:val="Obsahtabu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6E5B">
              <w:rPr>
                <w:rFonts w:asciiTheme="minorHAnsi" w:hAnsiTheme="minorHAnsi" w:cstheme="minorHAnsi"/>
                <w:sz w:val="22"/>
                <w:szCs w:val="22"/>
              </w:rPr>
              <w:t>G</w:t>
            </w:r>
          </w:p>
        </w:tc>
        <w:tc>
          <w:tcPr>
            <w:tcW w:w="4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D810419" w14:textId="77777777" w:rsidR="009943C4" w:rsidRPr="00586E5B" w:rsidRDefault="009943C4" w:rsidP="00DD2C20">
            <w:pPr>
              <w:rPr>
                <w:rFonts w:asciiTheme="minorHAnsi" w:hAnsiTheme="minorHAnsi" w:cstheme="minorHAnsi"/>
              </w:rPr>
            </w:pPr>
            <w:r w:rsidRPr="00586E5B">
              <w:rPr>
                <w:rFonts w:asciiTheme="minorHAnsi" w:hAnsiTheme="minorHAnsi" w:cstheme="minorHAnsi"/>
              </w:rPr>
              <w:t>nech príde ku mne a nech pije.</w:t>
            </w:r>
          </w:p>
        </w:tc>
      </w:tr>
    </w:tbl>
    <w:p w14:paraId="7E048006" w14:textId="77777777" w:rsidR="009943C4" w:rsidRPr="00586E5B" w:rsidRDefault="009943C4" w:rsidP="009943C4">
      <w:pPr>
        <w:rPr>
          <w:rFonts w:asciiTheme="minorHAnsi" w:hAnsiTheme="minorHAnsi" w:cstheme="minorHAnsi"/>
        </w:rPr>
      </w:pPr>
    </w:p>
    <w:p w14:paraId="0DB0548D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</w:p>
    <w:p w14:paraId="40A86E21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r w:rsidRPr="00586E5B">
        <w:rPr>
          <w:rFonts w:asciiTheme="minorHAnsi" w:hAnsiTheme="minorHAnsi" w:cstheme="minorHAnsi"/>
          <w:b/>
          <w:bCs/>
          <w:color w:val="4472C4" w:themeColor="accent1"/>
        </w:rPr>
        <w:t>3. Kto povedal komu</w:t>
      </w:r>
    </w:p>
    <w:p w14:paraId="42B5A526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„Si posadnutý zlým duchom!“</w:t>
      </w:r>
    </w:p>
    <w:p w14:paraId="4505595E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„Odsúdi náš zákon človeka prv, ako by ho vypočul a zistil, čo urobil?“</w:t>
      </w:r>
    </w:p>
    <w:p w14:paraId="7E82CDE6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Nikdy tak človek nehovoril.</w:t>
      </w:r>
    </w:p>
    <w:p w14:paraId="5DC82F1F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„Vy choďte na sviatky!“</w:t>
      </w:r>
    </w:p>
    <w:p w14:paraId="0A1C9EFB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„Ako to, že sa vyzná v knihách, keď sa neučil?!“</w:t>
      </w:r>
    </w:p>
    <w:p w14:paraId="65491BA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„Vari sa už aj poprední muži presvedčili, že on je Mesiáš?“</w:t>
      </w:r>
    </w:p>
    <w:p w14:paraId="26C34E61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„Keď príde Mesiáš, vari urobí viac znamení, ako spravil tento?“</w:t>
      </w:r>
    </w:p>
    <w:p w14:paraId="5150833D" w14:textId="77777777" w:rsidR="009943C4" w:rsidRPr="00586E5B" w:rsidRDefault="009943C4" w:rsidP="009943C4">
      <w:pPr>
        <w:rPr>
          <w:rFonts w:asciiTheme="minorHAnsi" w:hAnsiTheme="minorHAnsi" w:cstheme="minorHAnsi"/>
          <w:b/>
          <w:bCs/>
        </w:rPr>
      </w:pPr>
    </w:p>
    <w:p w14:paraId="18C79168" w14:textId="77777777" w:rsidR="009943C4" w:rsidRPr="00586E5B" w:rsidRDefault="009943C4" w:rsidP="009943C4">
      <w:pPr>
        <w:rPr>
          <w:rFonts w:asciiTheme="minorHAnsi" w:hAnsiTheme="minorHAnsi" w:cstheme="minorHAnsi"/>
          <w:color w:val="4472C4" w:themeColor="accent1"/>
        </w:rPr>
      </w:pPr>
      <w:bookmarkStart w:id="1" w:name="__DdeLink__171_80891522"/>
      <w:bookmarkStart w:id="2" w:name="__DdeLink__328_1770954544"/>
      <w:bookmarkEnd w:id="1"/>
      <w:bookmarkEnd w:id="2"/>
      <w:r w:rsidRPr="00586E5B">
        <w:rPr>
          <w:rFonts w:asciiTheme="minorHAnsi" w:hAnsiTheme="minorHAnsi" w:cstheme="minorHAnsi"/>
          <w:b/>
          <w:bCs/>
          <w:color w:val="4472C4" w:themeColor="accent1"/>
        </w:rPr>
        <w:t>4. Označ nesprávne tvrdenia</w:t>
      </w:r>
    </w:p>
    <w:p w14:paraId="2155AF20" w14:textId="77777777" w:rsidR="009943C4" w:rsidRPr="00586E5B" w:rsidRDefault="009943C4" w:rsidP="009943C4">
      <w:pPr>
        <w:rPr>
          <w:rFonts w:asciiTheme="minorHAnsi" w:hAnsiTheme="minorHAnsi" w:cstheme="minorHAnsi"/>
        </w:rPr>
      </w:pPr>
      <w:bookmarkStart w:id="3" w:name="_GoBack"/>
      <w:r w:rsidRPr="00586E5B">
        <w:rPr>
          <w:rFonts w:asciiTheme="minorHAnsi" w:hAnsiTheme="minorHAnsi" w:cstheme="minorHAnsi"/>
        </w:rPr>
        <w:t xml:space="preserve">Sviatky Stánkov </w:t>
      </w:r>
    </w:p>
    <w:p w14:paraId="6F2C1AD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patrili medzi najväčšie židovské sviatky</w:t>
      </w:r>
    </w:p>
    <w:p w14:paraId="0A0F91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lastRenderedPageBreak/>
        <w:t>- bývali koncom septembra alebo začiatkom októbra</w:t>
      </w:r>
    </w:p>
    <w:p w14:paraId="12605A93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týždeň</w:t>
      </w:r>
    </w:p>
    <w:p w14:paraId="157F6DB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obrady trvali mesiac</w:t>
      </w:r>
    </w:p>
    <w:p w14:paraId="54A063FD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Židia mali celý čas bývať v stanoch na pamiatku putovania po púšti</w:t>
      </w:r>
    </w:p>
    <w:p w14:paraId="2828B355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tieto sviatky boli aj sviatkami poďakovania za úrodu</w:t>
      </w:r>
    </w:p>
    <w:p w14:paraId="3C74963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- každé ráno šiel určený kňaz k prameňu </w:t>
      </w:r>
      <w:proofErr w:type="spellStart"/>
      <w:r w:rsidRPr="00586E5B">
        <w:rPr>
          <w:rFonts w:asciiTheme="minorHAnsi" w:hAnsiTheme="minorHAnsi" w:cstheme="minorHAnsi"/>
        </w:rPr>
        <w:t>Siloe</w:t>
      </w:r>
      <w:proofErr w:type="spellEnd"/>
      <w:r w:rsidRPr="00586E5B">
        <w:rPr>
          <w:rFonts w:asciiTheme="minorHAnsi" w:hAnsiTheme="minorHAnsi" w:cstheme="minorHAnsi"/>
        </w:rPr>
        <w:t>, načrel vody do zlatej čaše a v slávnostnom</w:t>
      </w:r>
    </w:p>
    <w:p w14:paraId="5FB3FA72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 xml:space="preserve">  sprievode ju priniesol do chrámu</w:t>
      </w:r>
    </w:p>
    <w:p w14:paraId="169BDD47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prvého dňa slávností sa v chráme na nádvorí konal za nádherného osvetlenia tanec</w:t>
      </w:r>
    </w:p>
    <w:p w14:paraId="7484BBEA" w14:textId="77777777" w:rsidR="009943C4" w:rsidRPr="00586E5B" w:rsidRDefault="009943C4" w:rsidP="009943C4">
      <w:pPr>
        <w:rPr>
          <w:rFonts w:asciiTheme="minorHAnsi" w:hAnsiTheme="minorHAnsi" w:cstheme="minorHAnsi"/>
        </w:rPr>
      </w:pPr>
      <w:r w:rsidRPr="00586E5B">
        <w:rPr>
          <w:rFonts w:asciiTheme="minorHAnsi" w:hAnsiTheme="minorHAnsi" w:cstheme="minorHAnsi"/>
        </w:rPr>
        <w:t>- v podvečer posledného dňa slávností sa v chráme na nádvorí konal za nádherného osvetlenia tanec</w:t>
      </w:r>
      <w:bookmarkEnd w:id="3"/>
    </w:p>
    <w:p w14:paraId="4A201A41" w14:textId="77777777" w:rsidR="009943C4" w:rsidRDefault="009943C4" w:rsidP="00E26FF3"/>
    <w:p w14:paraId="5D69DF22" w14:textId="77777777" w:rsidR="009943C4" w:rsidRDefault="009943C4" w:rsidP="00E26FF3"/>
    <w:p w14:paraId="41A20839" w14:textId="77777777" w:rsidR="009943C4" w:rsidRDefault="009943C4" w:rsidP="00E26FF3"/>
    <w:p w14:paraId="774DA9A0" w14:textId="77777777" w:rsidR="004859C3" w:rsidRDefault="004859C3"/>
    <w:sectPr w:rsidR="004859C3" w:rsidSect="00586E5B">
      <w:pgSz w:w="11900" w:h="16840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Liberation Serif">
    <w:altName w:val="Times New Roman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extFont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FF3"/>
    <w:rsid w:val="000250E1"/>
    <w:rsid w:val="00045987"/>
    <w:rsid w:val="000842FB"/>
    <w:rsid w:val="00130380"/>
    <w:rsid w:val="00165B06"/>
    <w:rsid w:val="00182158"/>
    <w:rsid w:val="001F2145"/>
    <w:rsid w:val="001F6A18"/>
    <w:rsid w:val="004372A8"/>
    <w:rsid w:val="004540A9"/>
    <w:rsid w:val="00482F9C"/>
    <w:rsid w:val="004859C3"/>
    <w:rsid w:val="00491F3F"/>
    <w:rsid w:val="004A5879"/>
    <w:rsid w:val="004C64C7"/>
    <w:rsid w:val="0055166B"/>
    <w:rsid w:val="00553222"/>
    <w:rsid w:val="00586E5B"/>
    <w:rsid w:val="00593C34"/>
    <w:rsid w:val="00636D46"/>
    <w:rsid w:val="00676252"/>
    <w:rsid w:val="00732169"/>
    <w:rsid w:val="00767079"/>
    <w:rsid w:val="007C2B60"/>
    <w:rsid w:val="007C4532"/>
    <w:rsid w:val="00806835"/>
    <w:rsid w:val="00813FBE"/>
    <w:rsid w:val="008B106F"/>
    <w:rsid w:val="008C0187"/>
    <w:rsid w:val="008C10F8"/>
    <w:rsid w:val="009943C4"/>
    <w:rsid w:val="00997465"/>
    <w:rsid w:val="009B5ADC"/>
    <w:rsid w:val="009B6194"/>
    <w:rsid w:val="00A129DA"/>
    <w:rsid w:val="00A65FB7"/>
    <w:rsid w:val="00A86E60"/>
    <w:rsid w:val="00AB2AC8"/>
    <w:rsid w:val="00AF0E5D"/>
    <w:rsid w:val="00B975D4"/>
    <w:rsid w:val="00BC4A44"/>
    <w:rsid w:val="00C10166"/>
    <w:rsid w:val="00C45F00"/>
    <w:rsid w:val="00C64786"/>
    <w:rsid w:val="00CE4B6A"/>
    <w:rsid w:val="00DB3C53"/>
    <w:rsid w:val="00DC7919"/>
    <w:rsid w:val="00DD5A6A"/>
    <w:rsid w:val="00DF6F8D"/>
    <w:rsid w:val="00E05D87"/>
    <w:rsid w:val="00E26FF3"/>
    <w:rsid w:val="00E40EA3"/>
    <w:rsid w:val="00EA7DFD"/>
    <w:rsid w:val="00F24F11"/>
    <w:rsid w:val="00F963A6"/>
    <w:rsid w:val="00FC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46564"/>
  <w15:docId w15:val="{EF744CC4-0ADD-48EE-8FD3-425160FFC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6FF3"/>
    <w:pPr>
      <w:spacing w:after="160" w:line="259" w:lineRule="auto"/>
    </w:pPr>
    <w:rPr>
      <w:rFonts w:ascii="Calibri" w:eastAsia="Calibri" w:hAnsi="Calibri" w:cs="Calibri"/>
      <w:sz w:val="22"/>
      <w:szCs w:val="2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53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vraznenie">
    <w:name w:val="Emphasis"/>
    <w:basedOn w:val="Predvolenpsmoodseku"/>
    <w:uiPriority w:val="20"/>
    <w:qFormat/>
    <w:rsid w:val="00553222"/>
    <w:rPr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9C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59C3"/>
    <w:rPr>
      <w:rFonts w:ascii="Lucida Grande CE" w:eastAsia="Calibri" w:hAnsi="Lucida Grande CE" w:cs="Lucida Grande CE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86E60"/>
    <w:rPr>
      <w:color w:val="0000FF"/>
      <w:u w:val="single"/>
    </w:rPr>
  </w:style>
  <w:style w:type="character" w:customStyle="1" w:styleId="apple-converted-space">
    <w:name w:val="apple-converted-space"/>
    <w:basedOn w:val="Predvolenpsmoodseku"/>
    <w:rsid w:val="00A86E60"/>
  </w:style>
  <w:style w:type="paragraph" w:customStyle="1" w:styleId="Obsahtabuky">
    <w:name w:val="Obsah tabuľky"/>
    <w:basedOn w:val="Normlny"/>
    <w:qFormat/>
    <w:rsid w:val="009943C4"/>
    <w:pPr>
      <w:suppressLineNumber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8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1545</Words>
  <Characters>8813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Udvardi</dc:creator>
  <cp:keywords/>
  <dc:description/>
  <cp:lastModifiedBy>Martina Šipošová</cp:lastModifiedBy>
  <cp:revision>13</cp:revision>
  <dcterms:created xsi:type="dcterms:W3CDTF">2020-02-05T21:55:00Z</dcterms:created>
  <dcterms:modified xsi:type="dcterms:W3CDTF">2020-02-10T09:13:00Z</dcterms:modified>
</cp:coreProperties>
</file>