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CB9" w:rsidRPr="00CB68B0" w:rsidRDefault="00E57CB9" w:rsidP="00CB68B0">
      <w:pPr>
        <w:pStyle w:val="Bezriadkovania"/>
        <w:spacing w:line="276" w:lineRule="auto"/>
        <w:jc w:val="both"/>
        <w:rPr>
          <w:rFonts w:ascii="Arial" w:hAnsi="Arial" w:cs="Arial"/>
          <w:sz w:val="20"/>
          <w:szCs w:val="20"/>
        </w:rPr>
      </w:pPr>
      <w:r w:rsidRPr="00CB68B0">
        <w:rPr>
          <w:rFonts w:ascii="Arial" w:hAnsi="Arial" w:cs="Arial"/>
          <w:noProof/>
          <w:sz w:val="20"/>
          <w:szCs w:val="20"/>
          <w:lang w:eastAsia="sk-SK"/>
        </w:rPr>
        <mc:AlternateContent>
          <mc:Choice Requires="wps">
            <w:drawing>
              <wp:anchor distT="0" distB="0" distL="71755" distR="71755" simplePos="0" relativeHeight="251659264" behindDoc="0" locked="0" layoutInCell="1" allowOverlap="0" wp14:anchorId="44BA3BE9" wp14:editId="37993FC6">
                <wp:simplePos x="0" y="0"/>
                <wp:positionH relativeFrom="margin">
                  <wp:posOffset>-1783715</wp:posOffset>
                </wp:positionH>
                <wp:positionV relativeFrom="page">
                  <wp:posOffset>215900</wp:posOffset>
                </wp:positionV>
                <wp:extent cx="2019600" cy="1943100"/>
                <wp:effectExtent l="0" t="0" r="0" b="0"/>
                <wp:wrapNone/>
                <wp:docPr id="1" name="Ovál 1"/>
                <wp:cNvGraphicFramePr/>
                <a:graphic xmlns:a="http://schemas.openxmlformats.org/drawingml/2006/main">
                  <a:graphicData uri="http://schemas.microsoft.com/office/word/2010/wordprocessingShape">
                    <wps:wsp>
                      <wps:cNvSpPr/>
                      <wps:spPr>
                        <a:xfrm>
                          <a:off x="0" y="0"/>
                          <a:ext cx="2019600" cy="1943100"/>
                        </a:xfrm>
                        <a:prstGeom prst="ellipse">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32E5F" w:rsidRPr="00E57CB9" w:rsidRDefault="00E57CB9" w:rsidP="00E57CB9">
                            <w:pPr>
                              <w:spacing w:line="276" w:lineRule="auto"/>
                              <w:jc w:val="center"/>
                              <w:rPr>
                                <w:b/>
                                <w:color w:val="002060"/>
                                <w:sz w:val="28"/>
                              </w:rPr>
                            </w:pPr>
                            <w:r w:rsidRPr="00E57CB9">
                              <w:rPr>
                                <w:b/>
                                <w:color w:val="002060"/>
                                <w:sz w:val="28"/>
                              </w:rPr>
                              <w:t xml:space="preserve">ÚVODNÉ </w:t>
                            </w:r>
                            <w:r w:rsidR="00E95961">
                              <w:rPr>
                                <w:b/>
                                <w:color w:val="002060"/>
                                <w:sz w:val="28"/>
                              </w:rPr>
                              <w:t>POKYNY</w:t>
                            </w:r>
                          </w:p>
                          <w:p w:rsidR="00E95961" w:rsidRDefault="00E95961" w:rsidP="00E57CB9">
                            <w:pPr>
                              <w:spacing w:line="276" w:lineRule="auto"/>
                              <w:jc w:val="center"/>
                              <w:rPr>
                                <w:b/>
                                <w:color w:val="002060"/>
                                <w:sz w:val="22"/>
                              </w:rPr>
                            </w:pPr>
                            <w:r w:rsidRPr="00E95961">
                              <w:rPr>
                                <w:b/>
                                <w:color w:val="002060"/>
                                <w:sz w:val="22"/>
                              </w:rPr>
                              <w:t xml:space="preserve">pre katechetickú prípravu </w:t>
                            </w:r>
                          </w:p>
                          <w:p w:rsidR="00E57CB9" w:rsidRPr="00E95961" w:rsidRDefault="00E95961" w:rsidP="00E57CB9">
                            <w:pPr>
                              <w:spacing w:line="276" w:lineRule="auto"/>
                              <w:jc w:val="center"/>
                              <w:rPr>
                                <w:b/>
                                <w:color w:val="002060"/>
                                <w:sz w:val="22"/>
                              </w:rPr>
                            </w:pPr>
                            <w:r w:rsidRPr="00E95961">
                              <w:rPr>
                                <w:b/>
                                <w:color w:val="002060"/>
                                <w:sz w:val="22"/>
                              </w:rPr>
                              <w:t>na sviatosť birmovania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BA3BE9" id="Ovál 1" o:spid="_x0000_s1026" style="position:absolute;left:0;text-align:left;margin-left:-140.45pt;margin-top:17pt;width:159pt;height:153pt;z-index:251659264;visibility:visible;mso-wrap-style:square;mso-width-percent:0;mso-height-percent:0;mso-wrap-distance-left:5.65pt;mso-wrap-distance-top:0;mso-wrap-distance-right:5.65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" o:allowoverlap="f" fillcolor="#d5d1d1 [1305]" stroked="f" strokeweight="1pt">
                <v:stroke joinstyle="miter"/>
                <v:textbox>
                  <w:txbxContent>
                    <w:p w:rsidR="00832E5F" w:rsidRPr="00E57CB9" w:rsidRDefault="00E57CB9" w:rsidP="00E57CB9">
                      <w:pPr>
                        <w:spacing w:line="276" w:lineRule="auto"/>
                        <w:jc w:val="center"/>
                        <w:rPr>
                          <w:b/>
                          <w:color w:val="002060"/>
                          <w:sz w:val="28"/>
                        </w:rPr>
                      </w:pPr>
                      <w:r w:rsidRPr="00E57CB9">
                        <w:rPr>
                          <w:b/>
                          <w:color w:val="002060"/>
                          <w:sz w:val="28"/>
                        </w:rPr>
                        <w:t xml:space="preserve">ÚVODNÉ </w:t>
                      </w:r>
                      <w:r w:rsidR="00E95961">
                        <w:rPr>
                          <w:b/>
                          <w:color w:val="002060"/>
                          <w:sz w:val="28"/>
                        </w:rPr>
                        <w:t>POKYNY</w:t>
                      </w:r>
                    </w:p>
                    <w:p w:rsidR="00E95961" w:rsidRDefault="00E95961" w:rsidP="00E57CB9">
                      <w:pPr>
                        <w:spacing w:line="276" w:lineRule="auto"/>
                        <w:jc w:val="center"/>
                        <w:rPr>
                          <w:b/>
                          <w:color w:val="002060"/>
                          <w:sz w:val="22"/>
                        </w:rPr>
                      </w:pPr>
                      <w:r w:rsidRPr="00E95961">
                        <w:rPr>
                          <w:b/>
                          <w:color w:val="002060"/>
                          <w:sz w:val="22"/>
                        </w:rPr>
                        <w:t xml:space="preserve">pre katechetickú prípravu </w:t>
                      </w:r>
                    </w:p>
                    <w:p w:rsidR="00E57CB9" w:rsidRPr="00E95961" w:rsidRDefault="00E95961" w:rsidP="00E57CB9">
                      <w:pPr>
                        <w:spacing w:line="276" w:lineRule="auto"/>
                        <w:jc w:val="center"/>
                        <w:rPr>
                          <w:b/>
                          <w:color w:val="002060"/>
                          <w:sz w:val="22"/>
                        </w:rPr>
                      </w:pPr>
                      <w:r w:rsidRPr="00E95961">
                        <w:rPr>
                          <w:b/>
                          <w:color w:val="002060"/>
                          <w:sz w:val="22"/>
                        </w:rPr>
                        <w:t>na sviatosť birmovania</w:t>
                      </w:r>
                    </w:p>
                  </w:txbxContent>
                </v:textbox>
                <w10:wrap anchorx="margin" anchory="page"/>
              </v:oval>
            </w:pict>
          </mc:Fallback>
        </mc:AlternateContent>
      </w:r>
      <w:r w:rsidRPr="00CB68B0">
        <w:rPr>
          <w:rFonts w:ascii="Arial" w:hAnsi="Arial" w:cs="Arial"/>
          <w:sz w:val="20"/>
          <w:szCs w:val="20"/>
        </w:rPr>
        <w:tab/>
      </w:r>
      <w:r w:rsidRPr="00CB68B0">
        <w:rPr>
          <w:rFonts w:ascii="Arial" w:hAnsi="Arial" w:cs="Arial"/>
          <w:sz w:val="20"/>
          <w:szCs w:val="20"/>
        </w:rPr>
        <w:tab/>
      </w:r>
      <w:r w:rsidRPr="00CB68B0">
        <w:rPr>
          <w:rFonts w:ascii="Arial" w:hAnsi="Arial" w:cs="Arial"/>
          <w:sz w:val="20"/>
          <w:szCs w:val="20"/>
        </w:rPr>
        <w:tab/>
      </w:r>
      <w:r w:rsidRPr="00CB68B0">
        <w:rPr>
          <w:rFonts w:ascii="Arial" w:hAnsi="Arial" w:cs="Arial"/>
          <w:sz w:val="20"/>
          <w:szCs w:val="20"/>
        </w:rPr>
        <w:tab/>
      </w:r>
      <w:r w:rsidRPr="00CB68B0">
        <w:rPr>
          <w:rFonts w:ascii="Arial" w:hAnsi="Arial" w:cs="Arial"/>
          <w:sz w:val="20"/>
          <w:szCs w:val="20"/>
        </w:rPr>
        <w:tab/>
      </w:r>
      <w:r w:rsidRPr="00CB68B0">
        <w:rPr>
          <w:rFonts w:ascii="Arial" w:hAnsi="Arial" w:cs="Arial"/>
          <w:sz w:val="20"/>
          <w:szCs w:val="20"/>
        </w:rPr>
        <w:tab/>
      </w:r>
      <w:r w:rsidRPr="00CB68B0">
        <w:rPr>
          <w:rFonts w:ascii="Arial" w:hAnsi="Arial" w:cs="Arial"/>
          <w:sz w:val="20"/>
          <w:szCs w:val="20"/>
        </w:rPr>
        <w:tab/>
      </w:r>
      <w:r w:rsidRPr="00CB68B0">
        <w:rPr>
          <w:rFonts w:ascii="Arial" w:hAnsi="Arial" w:cs="Arial"/>
          <w:sz w:val="20"/>
          <w:szCs w:val="20"/>
        </w:rPr>
        <w:tab/>
      </w:r>
      <w:r w:rsidRPr="00CB68B0">
        <w:rPr>
          <w:rFonts w:ascii="Arial" w:hAnsi="Arial" w:cs="Arial"/>
          <w:sz w:val="20"/>
          <w:szCs w:val="20"/>
        </w:rPr>
        <w:tab/>
      </w:r>
      <w:r w:rsidRPr="00CB68B0">
        <w:rPr>
          <w:rFonts w:ascii="Arial" w:hAnsi="Arial" w:cs="Arial"/>
          <w:sz w:val="20"/>
          <w:szCs w:val="20"/>
        </w:rPr>
        <w:tab/>
      </w:r>
      <w:r w:rsidRPr="00CB68B0">
        <w:rPr>
          <w:rFonts w:ascii="Arial" w:hAnsi="Arial" w:cs="Arial"/>
          <w:sz w:val="20"/>
          <w:szCs w:val="20"/>
        </w:rPr>
        <w:tab/>
      </w:r>
      <w:r w:rsidRPr="00CB68B0">
        <w:rPr>
          <w:rFonts w:ascii="Arial" w:hAnsi="Arial" w:cs="Arial"/>
          <w:sz w:val="20"/>
          <w:szCs w:val="20"/>
        </w:rPr>
        <w:tab/>
      </w:r>
    </w:p>
    <w:p w:rsidR="00766852" w:rsidRPr="00CB68B0" w:rsidRDefault="00364722" w:rsidP="00CB68B0">
      <w:pPr>
        <w:shd w:val="clear" w:color="auto" w:fill="FFFFFF"/>
        <w:spacing w:line="276" w:lineRule="auto"/>
        <w:jc w:val="both"/>
        <w:rPr>
          <w:rFonts w:ascii="Arial" w:eastAsia="Times New Roman" w:hAnsi="Arial" w:cs="Arial"/>
          <w:color w:val="222222"/>
          <w:sz w:val="20"/>
          <w:szCs w:val="20"/>
        </w:rPr>
      </w:pPr>
      <w:r w:rsidRPr="00CB68B0">
        <w:rPr>
          <w:rFonts w:ascii="Arial" w:hAnsi="Arial" w:cs="Arial"/>
          <w:color w:val="002060"/>
          <w:sz w:val="20"/>
          <w:szCs w:val="20"/>
        </w:rPr>
        <w:t xml:space="preserve">           </w:t>
      </w:r>
      <w:r w:rsidR="00E57CB9" w:rsidRPr="00CB68B0">
        <w:rPr>
          <w:rFonts w:ascii="Arial" w:hAnsi="Arial" w:cs="Arial"/>
          <w:color w:val="002060"/>
          <w:sz w:val="20"/>
          <w:szCs w:val="20"/>
        </w:rPr>
        <w:t>Cieľ:</w:t>
      </w:r>
      <w:r w:rsidR="00E57CB9" w:rsidRPr="00CB68B0">
        <w:rPr>
          <w:rFonts w:ascii="Arial" w:hAnsi="Arial" w:cs="Arial"/>
          <w:sz w:val="20"/>
          <w:szCs w:val="20"/>
        </w:rPr>
        <w:t xml:space="preserve"> </w:t>
      </w:r>
      <w:r w:rsidR="00766852" w:rsidRPr="00CB68B0">
        <w:rPr>
          <w:rFonts w:ascii="Arial" w:eastAsia="Times New Roman" w:hAnsi="Arial" w:cs="Arial"/>
          <w:color w:val="222222"/>
          <w:sz w:val="20"/>
          <w:szCs w:val="20"/>
        </w:rPr>
        <w:t xml:space="preserve">Cieľom prípravy na sviatosť birmovania je </w:t>
      </w:r>
    </w:p>
    <w:p w:rsidR="00364722" w:rsidRPr="00CB68B0" w:rsidRDefault="00364722" w:rsidP="00CB68B0">
      <w:pPr>
        <w:shd w:val="clear" w:color="auto" w:fill="FFFFFF"/>
        <w:spacing w:line="276" w:lineRule="auto"/>
        <w:jc w:val="both"/>
        <w:rPr>
          <w:rFonts w:ascii="Arial" w:eastAsia="Times New Roman" w:hAnsi="Arial" w:cs="Arial"/>
          <w:color w:val="222222"/>
          <w:sz w:val="20"/>
          <w:szCs w:val="20"/>
        </w:rPr>
      </w:pPr>
    </w:p>
    <w:p w:rsidR="00766852" w:rsidRPr="00CB68B0" w:rsidRDefault="00766852" w:rsidP="00CB68B0">
      <w:pPr>
        <w:numPr>
          <w:ilvl w:val="0"/>
          <w:numId w:val="1"/>
        </w:numPr>
        <w:shd w:val="clear" w:color="auto" w:fill="FFFFFF"/>
        <w:spacing w:line="276" w:lineRule="auto"/>
        <w:ind w:left="1418"/>
        <w:jc w:val="both"/>
        <w:rPr>
          <w:rFonts w:ascii="Arial" w:eastAsia="Times New Roman" w:hAnsi="Arial" w:cs="Arial"/>
          <w:color w:val="222222"/>
          <w:sz w:val="20"/>
          <w:szCs w:val="20"/>
        </w:rPr>
      </w:pPr>
      <w:r w:rsidRPr="00CB68B0">
        <w:rPr>
          <w:rFonts w:ascii="Arial" w:eastAsia="Times New Roman" w:hAnsi="Arial" w:cs="Arial"/>
          <w:color w:val="222222"/>
          <w:sz w:val="20"/>
          <w:szCs w:val="20"/>
        </w:rPr>
        <w:t xml:space="preserve">pomôcť birmovancom rásť vo viere </w:t>
      </w:r>
    </w:p>
    <w:p w:rsidR="00766852" w:rsidRPr="00CB68B0" w:rsidRDefault="00766852" w:rsidP="00CB68B0">
      <w:pPr>
        <w:numPr>
          <w:ilvl w:val="0"/>
          <w:numId w:val="1"/>
        </w:numPr>
        <w:shd w:val="clear" w:color="auto" w:fill="FFFFFF"/>
        <w:spacing w:line="276" w:lineRule="auto"/>
        <w:ind w:left="1418"/>
        <w:jc w:val="both"/>
        <w:rPr>
          <w:rFonts w:ascii="Arial" w:eastAsia="Times New Roman" w:hAnsi="Arial" w:cs="Arial"/>
          <w:color w:val="222222"/>
          <w:sz w:val="20"/>
          <w:szCs w:val="20"/>
        </w:rPr>
      </w:pPr>
      <w:r w:rsidRPr="00CB68B0">
        <w:rPr>
          <w:rFonts w:ascii="Arial" w:eastAsia="Times New Roman" w:hAnsi="Arial" w:cs="Arial"/>
          <w:color w:val="222222"/>
          <w:sz w:val="20"/>
          <w:szCs w:val="20"/>
        </w:rPr>
        <w:t>spoznať Boha a nadobudnúť s ním osobnú skúsenosť</w:t>
      </w:r>
    </w:p>
    <w:p w:rsidR="00766852" w:rsidRPr="00CB68B0" w:rsidRDefault="00766852" w:rsidP="00CB68B0">
      <w:pPr>
        <w:numPr>
          <w:ilvl w:val="0"/>
          <w:numId w:val="1"/>
        </w:numPr>
        <w:shd w:val="clear" w:color="auto" w:fill="FFFFFF"/>
        <w:spacing w:line="276" w:lineRule="auto"/>
        <w:ind w:left="1418"/>
        <w:jc w:val="both"/>
        <w:rPr>
          <w:rFonts w:ascii="Arial" w:eastAsia="Times New Roman" w:hAnsi="Arial" w:cs="Arial"/>
          <w:color w:val="222222"/>
          <w:sz w:val="20"/>
          <w:szCs w:val="20"/>
        </w:rPr>
      </w:pPr>
      <w:r w:rsidRPr="00CB68B0">
        <w:rPr>
          <w:rFonts w:ascii="Arial" w:eastAsia="Times New Roman" w:hAnsi="Arial" w:cs="Arial"/>
          <w:color w:val="222222"/>
          <w:sz w:val="20"/>
          <w:szCs w:val="20"/>
        </w:rPr>
        <w:t>spoznať seba samého a svoje poslanie</w:t>
      </w:r>
    </w:p>
    <w:p w:rsidR="00766852" w:rsidRPr="00CB68B0" w:rsidRDefault="00766852" w:rsidP="00CB68B0">
      <w:pPr>
        <w:numPr>
          <w:ilvl w:val="0"/>
          <w:numId w:val="1"/>
        </w:numPr>
        <w:shd w:val="clear" w:color="auto" w:fill="FFFFFF"/>
        <w:spacing w:line="276" w:lineRule="auto"/>
        <w:ind w:left="1418"/>
        <w:jc w:val="both"/>
        <w:rPr>
          <w:rFonts w:ascii="Arial" w:eastAsia="Times New Roman" w:hAnsi="Arial" w:cs="Arial"/>
          <w:color w:val="222222"/>
          <w:sz w:val="20"/>
          <w:szCs w:val="20"/>
        </w:rPr>
      </w:pPr>
      <w:r w:rsidRPr="00CB68B0">
        <w:rPr>
          <w:rFonts w:ascii="Arial" w:eastAsia="Times New Roman" w:hAnsi="Arial" w:cs="Arial"/>
          <w:color w:val="222222"/>
          <w:sz w:val="20"/>
          <w:szCs w:val="20"/>
        </w:rPr>
        <w:t>žiť svoju vieru v každodennom živote a vydávať svedectvo o Bohu</w:t>
      </w:r>
    </w:p>
    <w:p w:rsidR="00766852" w:rsidRPr="00CB68B0" w:rsidRDefault="00766852" w:rsidP="00CB68B0">
      <w:pPr>
        <w:numPr>
          <w:ilvl w:val="0"/>
          <w:numId w:val="1"/>
        </w:numPr>
        <w:shd w:val="clear" w:color="auto" w:fill="FFFFFF"/>
        <w:spacing w:line="276" w:lineRule="auto"/>
        <w:ind w:left="1418"/>
        <w:jc w:val="both"/>
        <w:rPr>
          <w:rFonts w:ascii="Arial" w:eastAsia="Times New Roman" w:hAnsi="Arial" w:cs="Arial"/>
          <w:color w:val="222222"/>
          <w:sz w:val="20"/>
          <w:szCs w:val="20"/>
        </w:rPr>
      </w:pPr>
      <w:r w:rsidRPr="00CB68B0">
        <w:rPr>
          <w:rFonts w:ascii="Arial" w:eastAsia="Times New Roman" w:hAnsi="Arial" w:cs="Arial"/>
          <w:color w:val="222222"/>
          <w:sz w:val="20"/>
          <w:szCs w:val="20"/>
        </w:rPr>
        <w:t>sláviť Kristovo tajomstvo a kontemplovať ho</w:t>
      </w:r>
    </w:p>
    <w:p w:rsidR="00E57CB9" w:rsidRPr="00CB68B0" w:rsidRDefault="00E57CB9" w:rsidP="00CB68B0">
      <w:pPr>
        <w:pStyle w:val="Bezriadkovania"/>
        <w:spacing w:line="276" w:lineRule="auto"/>
        <w:ind w:left="1276" w:hanging="556"/>
        <w:jc w:val="both"/>
        <w:rPr>
          <w:rFonts w:ascii="Arial" w:hAnsi="Arial" w:cs="Arial"/>
          <w:sz w:val="20"/>
          <w:szCs w:val="20"/>
        </w:rPr>
      </w:pPr>
    </w:p>
    <w:p w:rsidR="00E57CB9" w:rsidRPr="00CB68B0" w:rsidRDefault="00E57CB9" w:rsidP="00CB68B0">
      <w:pPr>
        <w:pStyle w:val="Bezriadkovania"/>
        <w:spacing w:line="276" w:lineRule="auto"/>
        <w:jc w:val="both"/>
        <w:rPr>
          <w:rFonts w:ascii="Arial" w:hAnsi="Arial" w:cs="Arial"/>
          <w:sz w:val="20"/>
          <w:szCs w:val="20"/>
        </w:rPr>
      </w:pPr>
      <w:r w:rsidRPr="00CB68B0">
        <w:rPr>
          <w:rFonts w:ascii="Arial" w:hAnsi="Arial" w:cs="Arial"/>
          <w:sz w:val="20"/>
          <w:szCs w:val="20"/>
        </w:rPr>
        <w:tab/>
      </w:r>
    </w:p>
    <w:p w:rsidR="00E57CB9" w:rsidRPr="00CB68B0" w:rsidRDefault="00E57CB9" w:rsidP="00CB68B0">
      <w:pPr>
        <w:pStyle w:val="Bezriadkovania"/>
        <w:spacing w:line="276" w:lineRule="auto"/>
        <w:jc w:val="both"/>
        <w:rPr>
          <w:rFonts w:ascii="Arial" w:hAnsi="Arial" w:cs="Arial"/>
          <w:sz w:val="20"/>
          <w:szCs w:val="20"/>
        </w:rPr>
      </w:pPr>
    </w:p>
    <w:p w:rsidR="00E57CB9" w:rsidRPr="00CB68B0" w:rsidRDefault="00EF7AB7" w:rsidP="00CB68B0">
      <w:pPr>
        <w:pStyle w:val="Bezriadkovania"/>
        <w:spacing w:line="276" w:lineRule="auto"/>
        <w:jc w:val="both"/>
        <w:rPr>
          <w:rFonts w:ascii="Arial" w:hAnsi="Arial" w:cs="Arial"/>
          <w:sz w:val="20"/>
          <w:szCs w:val="20"/>
        </w:rPr>
      </w:pPr>
      <w:r w:rsidRPr="00CB68B0">
        <w:rPr>
          <w:rFonts w:ascii="Arial" w:hAnsi="Arial" w:cs="Arial"/>
          <w:noProof/>
          <w:sz w:val="20"/>
          <w:szCs w:val="20"/>
          <w:lang w:eastAsia="sk-SK"/>
        </w:rPr>
        <mc:AlternateContent>
          <mc:Choice Requires="wps">
            <w:drawing>
              <wp:anchor distT="45720" distB="45720" distL="114300" distR="114300" simplePos="0" relativeHeight="251667456" behindDoc="0" locked="0" layoutInCell="1" allowOverlap="1" wp14:anchorId="00742137" wp14:editId="022AE791">
                <wp:simplePos x="0" y="0"/>
                <wp:positionH relativeFrom="leftMargin">
                  <wp:align>right</wp:align>
                </wp:positionH>
                <wp:positionV relativeFrom="page">
                  <wp:posOffset>3206750</wp:posOffset>
                </wp:positionV>
                <wp:extent cx="1786890" cy="536575"/>
                <wp:effectExtent l="0" t="0" r="0" b="0"/>
                <wp:wrapNone/>
                <wp:docPr id="1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890" cy="536575"/>
                        </a:xfrm>
                        <a:prstGeom prst="rect">
                          <a:avLst/>
                        </a:prstGeom>
                        <a:noFill/>
                        <a:ln w="9525">
                          <a:noFill/>
                          <a:miter lim="800000"/>
                          <a:headEnd/>
                          <a:tailEnd/>
                        </a:ln>
                      </wps:spPr>
                      <wps:txbx>
                        <w:txbxContent>
                          <w:p w:rsidR="00E57CB9" w:rsidRPr="004231CE" w:rsidRDefault="00E95961" w:rsidP="00E57CB9">
                            <w:pPr>
                              <w:rPr>
                                <w:b/>
                                <w:color w:val="002060"/>
                                <w:sz w:val="24"/>
                              </w:rPr>
                            </w:pPr>
                            <w:r>
                              <w:rPr>
                                <w:b/>
                                <w:color w:val="002060"/>
                                <w:sz w:val="24"/>
                              </w:rPr>
                              <w:t>Koncept prípravy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0742137" id="_x0000_t202" coordsize="21600,21600" o:spt="202" path="m,l,21600r21600,l21600,xe">
                <v:stroke joinstyle="miter"/>
                <v:path gradientshapeok="t" o:connecttype="rect"/>
              </v:shapetype>
              <v:shape id="Textové pole 2" o:spid="_x0000_s1027" type="#_x0000_t202" style="position:absolute;left:0;text-align:left;margin-left:89.5pt;margin-top:252.5pt;width:140.7pt;height:42.25pt;z-index:251667456;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" filled="f" stroked="f">
                <v:textbox style="mso-fit-shape-to-text:t">
                  <w:txbxContent>
                    <w:p w:rsidR="00E57CB9" w:rsidRPr="004231CE" w:rsidRDefault="00E95961" w:rsidP="00E57CB9">
                      <w:pPr>
                        <w:rPr>
                          <w:b/>
                          <w:color w:val="002060"/>
                          <w:sz w:val="24"/>
                        </w:rPr>
                      </w:pPr>
                      <w:r>
                        <w:rPr>
                          <w:b/>
                          <w:color w:val="002060"/>
                          <w:sz w:val="24"/>
                        </w:rPr>
                        <w:t>Koncept prípravy</w:t>
                      </w:r>
                    </w:p>
                  </w:txbxContent>
                </v:textbox>
                <w10:wrap anchorx="margin" anchory="page"/>
              </v:shape>
            </w:pict>
          </mc:Fallback>
        </mc:AlternateContent>
      </w:r>
    </w:p>
    <w:p w:rsidR="00013FE4" w:rsidRPr="00CB68B0" w:rsidRDefault="00013FE4" w:rsidP="00CB68B0">
      <w:pPr>
        <w:pStyle w:val="Bezriadkovania"/>
        <w:spacing w:line="276" w:lineRule="auto"/>
        <w:jc w:val="both"/>
        <w:rPr>
          <w:rFonts w:ascii="Arial" w:hAnsi="Arial" w:cs="Arial"/>
          <w:sz w:val="20"/>
          <w:szCs w:val="20"/>
        </w:rPr>
      </w:pPr>
    </w:p>
    <w:p w:rsidR="00E95961" w:rsidRPr="00CB68B0" w:rsidRDefault="00E95961" w:rsidP="00CB68B0">
      <w:pPr>
        <w:shd w:val="clear" w:color="auto" w:fill="FFFFFF"/>
        <w:spacing w:line="276" w:lineRule="auto"/>
        <w:jc w:val="both"/>
        <w:rPr>
          <w:rFonts w:ascii="Arial" w:eastAsia="Times New Roman" w:hAnsi="Arial" w:cs="Arial"/>
          <w:color w:val="222222"/>
          <w:sz w:val="20"/>
          <w:szCs w:val="20"/>
        </w:rPr>
      </w:pPr>
      <w:r w:rsidRPr="00CB68B0">
        <w:rPr>
          <w:rFonts w:ascii="Arial" w:eastAsia="Times New Roman" w:hAnsi="Arial" w:cs="Arial"/>
          <w:color w:val="222222"/>
          <w:sz w:val="20"/>
          <w:szCs w:val="20"/>
        </w:rPr>
        <w:t xml:space="preserve">Pre naplnenie týchto cieľov sú ponúknuté témy spracované </w:t>
      </w:r>
      <w:r w:rsidRPr="00F54DE8">
        <w:rPr>
          <w:rFonts w:ascii="Arial" w:eastAsia="Times New Roman" w:hAnsi="Arial" w:cs="Arial"/>
          <w:b/>
          <w:color w:val="222222"/>
          <w:sz w:val="20"/>
          <w:szCs w:val="20"/>
        </w:rPr>
        <w:t>v metodických listoch</w:t>
      </w:r>
      <w:r w:rsidR="00EF7AB7" w:rsidRPr="00F54DE8">
        <w:rPr>
          <w:rFonts w:ascii="Arial" w:eastAsia="Times New Roman" w:hAnsi="Arial" w:cs="Arial"/>
          <w:b/>
          <w:color w:val="222222"/>
          <w:sz w:val="20"/>
          <w:szCs w:val="20"/>
        </w:rPr>
        <w:t xml:space="preserve"> (</w:t>
      </w:r>
      <w:r w:rsidR="007A508A">
        <w:rPr>
          <w:rFonts w:ascii="Arial" w:eastAsia="Times New Roman" w:hAnsi="Arial" w:cs="Arial"/>
          <w:b/>
          <w:color w:val="222222"/>
          <w:sz w:val="20"/>
          <w:szCs w:val="20"/>
        </w:rPr>
        <w:t xml:space="preserve">príloha č. </w:t>
      </w:r>
      <w:r w:rsidR="00EF7AB7" w:rsidRPr="00F54DE8">
        <w:rPr>
          <w:rFonts w:ascii="Arial" w:eastAsia="Times New Roman" w:hAnsi="Arial" w:cs="Arial"/>
          <w:b/>
          <w:color w:val="222222"/>
          <w:sz w:val="20"/>
          <w:szCs w:val="20"/>
        </w:rPr>
        <w:t>1)</w:t>
      </w:r>
      <w:r w:rsidRPr="00F54DE8">
        <w:rPr>
          <w:rFonts w:ascii="Arial" w:eastAsia="Times New Roman" w:hAnsi="Arial" w:cs="Arial"/>
          <w:b/>
          <w:color w:val="222222"/>
          <w:sz w:val="20"/>
          <w:szCs w:val="20"/>
        </w:rPr>
        <w:t>.</w:t>
      </w:r>
      <w:r w:rsidRPr="00CB68B0">
        <w:rPr>
          <w:rFonts w:ascii="Arial" w:eastAsia="Times New Roman" w:hAnsi="Arial" w:cs="Arial"/>
          <w:color w:val="222222"/>
          <w:sz w:val="20"/>
          <w:szCs w:val="20"/>
        </w:rPr>
        <w:t xml:space="preserve"> Tvoria </w:t>
      </w:r>
      <w:r w:rsidRPr="00F54DE8">
        <w:rPr>
          <w:rFonts w:ascii="Arial" w:eastAsia="Times New Roman" w:hAnsi="Arial" w:cs="Arial"/>
          <w:b/>
          <w:color w:val="222222"/>
          <w:sz w:val="20"/>
          <w:szCs w:val="20"/>
        </w:rPr>
        <w:t>sedem tematických celkov</w:t>
      </w:r>
      <w:r w:rsidRPr="00CB68B0">
        <w:rPr>
          <w:rFonts w:ascii="Arial" w:eastAsia="Times New Roman" w:hAnsi="Arial" w:cs="Arial"/>
          <w:color w:val="222222"/>
          <w:sz w:val="20"/>
          <w:szCs w:val="20"/>
        </w:rPr>
        <w:t>.</w:t>
      </w:r>
    </w:p>
    <w:p w:rsidR="00E95961" w:rsidRPr="00CB68B0" w:rsidRDefault="00E95961" w:rsidP="00CB68B0">
      <w:pPr>
        <w:shd w:val="clear" w:color="auto" w:fill="FFFFFF"/>
        <w:spacing w:line="276" w:lineRule="auto"/>
        <w:jc w:val="both"/>
        <w:rPr>
          <w:rFonts w:ascii="Arial" w:eastAsia="Times New Roman" w:hAnsi="Arial" w:cs="Arial"/>
          <w:color w:val="222222"/>
          <w:sz w:val="20"/>
          <w:szCs w:val="20"/>
        </w:rPr>
      </w:pPr>
    </w:p>
    <w:p w:rsidR="00E95961" w:rsidRPr="00CB68B0" w:rsidRDefault="00E95961" w:rsidP="00CB68B0">
      <w:pPr>
        <w:shd w:val="clear" w:color="auto" w:fill="FFFFFF"/>
        <w:spacing w:line="276" w:lineRule="auto"/>
        <w:jc w:val="both"/>
        <w:rPr>
          <w:rFonts w:ascii="Arial" w:eastAsia="Times New Roman" w:hAnsi="Arial" w:cs="Arial"/>
          <w:color w:val="222222"/>
          <w:sz w:val="20"/>
          <w:szCs w:val="20"/>
        </w:rPr>
      </w:pPr>
      <w:r w:rsidRPr="00CB68B0">
        <w:rPr>
          <w:rFonts w:ascii="Arial" w:eastAsia="Times New Roman" w:hAnsi="Arial" w:cs="Arial"/>
          <w:color w:val="222222"/>
          <w:sz w:val="20"/>
          <w:szCs w:val="20"/>
        </w:rPr>
        <w:t xml:space="preserve">Cieľom prvého tematického celku je umožniť birmovancom spoznať </w:t>
      </w:r>
      <w:r w:rsidRPr="00F54DE8">
        <w:rPr>
          <w:rFonts w:ascii="Arial" w:eastAsia="Times New Roman" w:hAnsi="Arial" w:cs="Arial"/>
          <w:b/>
          <w:color w:val="222222"/>
          <w:sz w:val="20"/>
          <w:szCs w:val="20"/>
        </w:rPr>
        <w:t>„Kto som“</w:t>
      </w:r>
      <w:r w:rsidRPr="00CB68B0">
        <w:rPr>
          <w:rFonts w:ascii="Arial" w:eastAsia="Times New Roman" w:hAnsi="Arial" w:cs="Arial"/>
          <w:color w:val="222222"/>
          <w:sz w:val="20"/>
          <w:szCs w:val="20"/>
        </w:rPr>
        <w:t xml:space="preserve"> a </w:t>
      </w:r>
      <w:r w:rsidRPr="00F54DE8">
        <w:rPr>
          <w:rFonts w:ascii="Arial" w:eastAsia="Times New Roman" w:hAnsi="Arial" w:cs="Arial"/>
          <w:b/>
          <w:color w:val="222222"/>
          <w:sz w:val="20"/>
          <w:szCs w:val="20"/>
        </w:rPr>
        <w:t>„Aké je moje poslanie“.</w:t>
      </w:r>
      <w:r w:rsidRPr="00CB68B0">
        <w:rPr>
          <w:rFonts w:ascii="Arial" w:eastAsia="Times New Roman" w:hAnsi="Arial" w:cs="Arial"/>
          <w:color w:val="222222"/>
          <w:sz w:val="20"/>
          <w:szCs w:val="20"/>
        </w:rPr>
        <w:t xml:space="preserve"> Taktiež pomôcť kňazovi/animátorovi spoznať birmovancov, </w:t>
      </w:r>
      <w:r w:rsidRPr="00F54DE8">
        <w:rPr>
          <w:rFonts w:ascii="Arial" w:eastAsia="Times New Roman" w:hAnsi="Arial" w:cs="Arial"/>
          <w:b/>
          <w:color w:val="222222"/>
          <w:sz w:val="20"/>
          <w:szCs w:val="20"/>
        </w:rPr>
        <w:t>stav ich ľudskej zrelosti</w:t>
      </w:r>
      <w:r w:rsidR="00EF7AB7" w:rsidRPr="00F54DE8">
        <w:rPr>
          <w:rFonts w:ascii="Arial" w:eastAsia="Times New Roman" w:hAnsi="Arial" w:cs="Arial"/>
          <w:b/>
          <w:color w:val="222222"/>
          <w:sz w:val="20"/>
          <w:szCs w:val="20"/>
        </w:rPr>
        <w:t xml:space="preserve"> </w:t>
      </w:r>
      <w:r w:rsidRPr="00F54DE8">
        <w:rPr>
          <w:rFonts w:ascii="Arial" w:eastAsia="Times New Roman" w:hAnsi="Arial" w:cs="Arial"/>
          <w:b/>
          <w:color w:val="222222"/>
          <w:sz w:val="20"/>
          <w:szCs w:val="20"/>
        </w:rPr>
        <w:t>a</w:t>
      </w:r>
      <w:r w:rsidR="007C170E" w:rsidRPr="00F54DE8">
        <w:rPr>
          <w:rFonts w:ascii="Arial" w:eastAsia="Times New Roman" w:hAnsi="Arial" w:cs="Arial"/>
          <w:b/>
          <w:color w:val="222222"/>
          <w:sz w:val="20"/>
          <w:szCs w:val="20"/>
        </w:rPr>
        <w:t> </w:t>
      </w:r>
      <w:r w:rsidRPr="00F54DE8">
        <w:rPr>
          <w:rFonts w:ascii="Arial" w:eastAsia="Times New Roman" w:hAnsi="Arial" w:cs="Arial"/>
          <w:b/>
          <w:color w:val="222222"/>
          <w:sz w:val="20"/>
          <w:szCs w:val="20"/>
        </w:rPr>
        <w:t>viery</w:t>
      </w:r>
      <w:r w:rsidR="007C170E" w:rsidRPr="00F54DE8">
        <w:rPr>
          <w:rFonts w:ascii="Arial" w:eastAsia="Times New Roman" w:hAnsi="Arial" w:cs="Arial"/>
          <w:b/>
          <w:color w:val="222222"/>
          <w:sz w:val="20"/>
          <w:szCs w:val="20"/>
        </w:rPr>
        <w:t xml:space="preserve"> (</w:t>
      </w:r>
      <w:r w:rsidR="007A508A">
        <w:rPr>
          <w:rFonts w:ascii="Arial" w:eastAsia="Times New Roman" w:hAnsi="Arial" w:cs="Arial"/>
          <w:b/>
          <w:color w:val="222222"/>
          <w:sz w:val="20"/>
          <w:szCs w:val="20"/>
        </w:rPr>
        <w:t xml:space="preserve">príloha č. </w:t>
      </w:r>
      <w:r w:rsidR="007C170E" w:rsidRPr="00F54DE8">
        <w:rPr>
          <w:rFonts w:ascii="Arial" w:eastAsia="Times New Roman" w:hAnsi="Arial" w:cs="Arial"/>
          <w:b/>
          <w:color w:val="222222"/>
          <w:sz w:val="20"/>
          <w:szCs w:val="20"/>
        </w:rPr>
        <w:t>2)</w:t>
      </w:r>
      <w:r w:rsidRPr="00CB68B0">
        <w:rPr>
          <w:rFonts w:ascii="Arial" w:eastAsia="Times New Roman" w:hAnsi="Arial" w:cs="Arial"/>
          <w:color w:val="222222"/>
          <w:sz w:val="20"/>
          <w:szCs w:val="20"/>
        </w:rPr>
        <w:t>, zistiť východiská, na ktorých môže byť postavená príprava.</w:t>
      </w:r>
    </w:p>
    <w:p w:rsidR="00E95961" w:rsidRPr="00CB68B0" w:rsidRDefault="00E95961" w:rsidP="00CB68B0">
      <w:pPr>
        <w:shd w:val="clear" w:color="auto" w:fill="FFFFFF"/>
        <w:spacing w:line="276" w:lineRule="auto"/>
        <w:jc w:val="both"/>
        <w:rPr>
          <w:rFonts w:ascii="Arial" w:eastAsia="Times New Roman" w:hAnsi="Arial" w:cs="Arial"/>
          <w:color w:val="222222"/>
          <w:sz w:val="20"/>
          <w:szCs w:val="20"/>
        </w:rPr>
      </w:pPr>
    </w:p>
    <w:p w:rsidR="00E95961" w:rsidRPr="00CB68B0" w:rsidRDefault="00E95961" w:rsidP="00CB68B0">
      <w:pPr>
        <w:pStyle w:val="Bezriadkovania"/>
        <w:spacing w:line="276" w:lineRule="auto"/>
        <w:jc w:val="both"/>
        <w:rPr>
          <w:rFonts w:ascii="Arial" w:hAnsi="Arial" w:cs="Arial"/>
          <w:sz w:val="20"/>
          <w:szCs w:val="20"/>
        </w:rPr>
      </w:pPr>
      <w:r w:rsidRPr="00CB68B0">
        <w:rPr>
          <w:rFonts w:ascii="Arial" w:eastAsia="Times New Roman" w:hAnsi="Arial" w:cs="Arial"/>
          <w:color w:val="222222"/>
          <w:sz w:val="20"/>
          <w:szCs w:val="20"/>
        </w:rPr>
        <w:t xml:space="preserve">Cez témy ďalších tematických celkov umožniť birmovancom, aby spoznali, ako im viera pomáha rozvíjať a napĺňať ich </w:t>
      </w:r>
      <w:r w:rsidRPr="00CB68B0">
        <w:rPr>
          <w:rFonts w:ascii="Arial" w:hAnsi="Arial" w:cs="Arial"/>
          <w:sz w:val="20"/>
          <w:szCs w:val="20"/>
        </w:rPr>
        <w:t xml:space="preserve">poslanie: </w:t>
      </w:r>
      <w:r w:rsidRPr="00F54DE8">
        <w:rPr>
          <w:rFonts w:ascii="Arial" w:hAnsi="Arial" w:cs="Arial"/>
          <w:b/>
          <w:sz w:val="20"/>
          <w:szCs w:val="20"/>
        </w:rPr>
        <w:t>„...aby sme Boha poznali, jeho milovali, jemu slúžili a tak prežívali s Bohom večné šťastie v nebi“.</w:t>
      </w:r>
    </w:p>
    <w:p w:rsidR="00E95961" w:rsidRPr="00CB68B0" w:rsidRDefault="00E95961" w:rsidP="00CB68B0">
      <w:pPr>
        <w:pStyle w:val="Bezriadkovania"/>
        <w:spacing w:line="276" w:lineRule="auto"/>
        <w:jc w:val="both"/>
        <w:rPr>
          <w:rFonts w:ascii="Arial" w:hAnsi="Arial" w:cs="Arial"/>
          <w:sz w:val="20"/>
          <w:szCs w:val="20"/>
        </w:rPr>
      </w:pPr>
    </w:p>
    <w:p w:rsidR="0089498D" w:rsidRPr="00CB68B0" w:rsidRDefault="0089498D" w:rsidP="00CB68B0">
      <w:pPr>
        <w:pStyle w:val="Bezriadkovania"/>
        <w:spacing w:line="276" w:lineRule="auto"/>
        <w:jc w:val="both"/>
        <w:rPr>
          <w:rFonts w:ascii="Arial" w:hAnsi="Arial" w:cs="Arial"/>
          <w:sz w:val="20"/>
          <w:szCs w:val="20"/>
        </w:rPr>
      </w:pPr>
    </w:p>
    <w:p w:rsidR="00E95961" w:rsidRPr="00CB68B0" w:rsidRDefault="0089498D" w:rsidP="00CB68B0">
      <w:pPr>
        <w:shd w:val="clear" w:color="auto" w:fill="E7E6E6"/>
        <w:spacing w:line="276" w:lineRule="auto"/>
        <w:jc w:val="both"/>
        <w:rPr>
          <w:rFonts w:ascii="Arial" w:eastAsia="Times New Roman" w:hAnsi="Arial" w:cs="Arial"/>
          <w:color w:val="222222"/>
          <w:sz w:val="20"/>
          <w:szCs w:val="20"/>
        </w:rPr>
      </w:pPr>
      <w:r w:rsidRPr="00CB68B0">
        <w:rPr>
          <w:rFonts w:ascii="Arial" w:eastAsia="Times New Roman" w:hAnsi="Arial" w:cs="Arial"/>
          <w:color w:val="222222"/>
          <w:sz w:val="20"/>
          <w:szCs w:val="20"/>
        </w:rPr>
        <w:t xml:space="preserve">Materiály k príprave na birmovku ponúkajú </w:t>
      </w:r>
      <w:r w:rsidRPr="00F54DE8">
        <w:rPr>
          <w:rFonts w:ascii="Arial" w:eastAsia="Times New Roman" w:hAnsi="Arial" w:cs="Arial"/>
          <w:b/>
          <w:color w:val="222222"/>
          <w:sz w:val="20"/>
          <w:szCs w:val="20"/>
        </w:rPr>
        <w:t>62 tém</w:t>
      </w:r>
      <w:r w:rsidRPr="00CB68B0">
        <w:rPr>
          <w:rFonts w:ascii="Arial" w:eastAsia="Times New Roman" w:hAnsi="Arial" w:cs="Arial"/>
          <w:color w:val="222222"/>
          <w:sz w:val="20"/>
          <w:szCs w:val="20"/>
        </w:rPr>
        <w:t xml:space="preserve">, z ktorých treba  vyskladať prípravu pozostávajúcu minimálne zo štyridsiatich stretnutí, ako je to dané v smerniciach </w:t>
      </w:r>
      <w:r w:rsidRPr="00CB68B0">
        <w:rPr>
          <w:rFonts w:ascii="Arial" w:hAnsi="Arial" w:cs="Arial"/>
          <w:sz w:val="20"/>
          <w:szCs w:val="20"/>
        </w:rPr>
        <w:t>pre katechetickú prípravu k sviatosti birmovania v Bratislavskej arcidiecéze</w:t>
      </w:r>
      <w:r w:rsidRPr="00CB68B0">
        <w:rPr>
          <w:rFonts w:ascii="Arial" w:eastAsia="Times New Roman" w:hAnsi="Arial" w:cs="Arial"/>
          <w:color w:val="222222"/>
          <w:sz w:val="20"/>
          <w:szCs w:val="20"/>
        </w:rPr>
        <w:t>.</w:t>
      </w:r>
      <w:r w:rsidR="00E95961" w:rsidRPr="00CB68B0">
        <w:rPr>
          <w:rFonts w:ascii="Arial" w:eastAsia="Times New Roman" w:hAnsi="Arial" w:cs="Arial"/>
          <w:color w:val="222222"/>
          <w:sz w:val="20"/>
          <w:szCs w:val="20"/>
        </w:rPr>
        <w:t> </w:t>
      </w:r>
    </w:p>
    <w:p w:rsidR="004347E8" w:rsidRPr="00CB68B0" w:rsidRDefault="004347E8" w:rsidP="00CB68B0">
      <w:pPr>
        <w:shd w:val="clear" w:color="auto" w:fill="E7E6E6"/>
        <w:spacing w:line="276" w:lineRule="auto"/>
        <w:jc w:val="both"/>
        <w:rPr>
          <w:rFonts w:ascii="Arial" w:eastAsia="Times New Roman" w:hAnsi="Arial" w:cs="Arial"/>
          <w:color w:val="222222"/>
          <w:sz w:val="20"/>
          <w:szCs w:val="20"/>
        </w:rPr>
      </w:pPr>
    </w:p>
    <w:p w:rsidR="0089498D" w:rsidRPr="00CB68B0" w:rsidRDefault="0089498D" w:rsidP="00CB68B0">
      <w:pPr>
        <w:shd w:val="clear" w:color="auto" w:fill="E7E6E6"/>
        <w:spacing w:line="276" w:lineRule="auto"/>
        <w:jc w:val="both"/>
        <w:rPr>
          <w:rFonts w:ascii="Arial" w:eastAsia="Times New Roman" w:hAnsi="Arial" w:cs="Arial"/>
          <w:color w:val="222222"/>
          <w:sz w:val="20"/>
          <w:szCs w:val="20"/>
        </w:rPr>
      </w:pPr>
      <w:r w:rsidRPr="00CB68B0">
        <w:rPr>
          <w:rFonts w:ascii="Arial" w:eastAsia="Times New Roman" w:hAnsi="Arial" w:cs="Arial"/>
          <w:color w:val="222222"/>
          <w:sz w:val="20"/>
          <w:szCs w:val="20"/>
        </w:rPr>
        <w:t xml:space="preserve">Možnosť výberu tém ponúka viacero alternatív prípravy. Pri výbere tém je potrebné zohľadniť </w:t>
      </w:r>
      <w:r w:rsidRPr="00F54DE8">
        <w:rPr>
          <w:rFonts w:ascii="Arial" w:eastAsia="Times New Roman" w:hAnsi="Arial" w:cs="Arial"/>
          <w:b/>
          <w:color w:val="222222"/>
          <w:sz w:val="20"/>
          <w:szCs w:val="20"/>
        </w:rPr>
        <w:t>konkrétne možnosti jednotlivých farností, stav viery birmovancov a ich skutočné potreby</w:t>
      </w:r>
      <w:r w:rsidRPr="00CB68B0">
        <w:rPr>
          <w:rFonts w:ascii="Arial" w:eastAsia="Times New Roman" w:hAnsi="Arial" w:cs="Arial"/>
          <w:color w:val="222222"/>
          <w:sz w:val="20"/>
          <w:szCs w:val="20"/>
        </w:rPr>
        <w:t xml:space="preserve">. Predovšetkým je dôležité venovať sa témam </w:t>
      </w:r>
      <w:r w:rsidRPr="00F54DE8">
        <w:rPr>
          <w:rFonts w:ascii="Arial" w:eastAsia="Times New Roman" w:hAnsi="Arial" w:cs="Arial"/>
          <w:b/>
          <w:color w:val="222222"/>
          <w:sz w:val="20"/>
          <w:szCs w:val="20"/>
        </w:rPr>
        <w:t>vierouky, mravouky, sviatostiam a modlitbe</w:t>
      </w:r>
      <w:r w:rsidRPr="00CB68B0">
        <w:rPr>
          <w:rFonts w:ascii="Arial" w:eastAsia="Times New Roman" w:hAnsi="Arial" w:cs="Arial"/>
          <w:color w:val="222222"/>
          <w:sz w:val="20"/>
          <w:szCs w:val="20"/>
        </w:rPr>
        <w:t xml:space="preserve">. Ostatné témy je možné použiť do takej miery, do akej napomáhajú hlbšiemu pochopeniu kresťanskej náuky a života. </w:t>
      </w:r>
    </w:p>
    <w:p w:rsidR="0089498D" w:rsidRPr="00CB68B0" w:rsidRDefault="0089498D" w:rsidP="00CB68B0">
      <w:pPr>
        <w:shd w:val="clear" w:color="auto" w:fill="FFFFFF"/>
        <w:spacing w:line="276" w:lineRule="auto"/>
        <w:jc w:val="both"/>
        <w:rPr>
          <w:rFonts w:ascii="Arial" w:eastAsia="Times New Roman" w:hAnsi="Arial" w:cs="Arial"/>
          <w:color w:val="222222"/>
          <w:sz w:val="20"/>
          <w:szCs w:val="20"/>
        </w:rPr>
      </w:pPr>
      <w:r w:rsidRPr="00CB68B0">
        <w:rPr>
          <w:rFonts w:ascii="Arial" w:eastAsia="Times New Roman" w:hAnsi="Arial" w:cs="Arial"/>
          <w:color w:val="222222"/>
          <w:sz w:val="20"/>
          <w:szCs w:val="20"/>
        </w:rPr>
        <w:t> </w:t>
      </w:r>
    </w:p>
    <w:p w:rsidR="00F778C2" w:rsidRPr="00CB68B0" w:rsidRDefault="00F778C2" w:rsidP="00CB68B0">
      <w:pPr>
        <w:pStyle w:val="Bezriadkovania"/>
        <w:spacing w:line="276" w:lineRule="auto"/>
        <w:ind w:firstLine="708"/>
        <w:jc w:val="both"/>
        <w:rPr>
          <w:rFonts w:ascii="Arial" w:hAnsi="Arial" w:cs="Arial"/>
          <w:sz w:val="20"/>
          <w:szCs w:val="20"/>
        </w:rPr>
      </w:pPr>
    </w:p>
    <w:p w:rsidR="00364722" w:rsidRPr="00CB68B0" w:rsidRDefault="00364722" w:rsidP="00CB68B0">
      <w:pPr>
        <w:pStyle w:val="Bezriadkovania"/>
        <w:spacing w:line="276" w:lineRule="auto"/>
        <w:ind w:firstLine="708"/>
        <w:jc w:val="both"/>
        <w:rPr>
          <w:rFonts w:ascii="Arial" w:hAnsi="Arial" w:cs="Arial"/>
          <w:sz w:val="20"/>
          <w:szCs w:val="20"/>
        </w:rPr>
      </w:pPr>
    </w:p>
    <w:p w:rsidR="00364722" w:rsidRPr="00CB68B0" w:rsidRDefault="00F54DE8" w:rsidP="00CB68B0">
      <w:pPr>
        <w:pStyle w:val="Bezriadkovania"/>
        <w:spacing w:line="276" w:lineRule="auto"/>
        <w:ind w:firstLine="708"/>
        <w:jc w:val="both"/>
        <w:rPr>
          <w:rFonts w:ascii="Arial" w:hAnsi="Arial" w:cs="Arial"/>
          <w:sz w:val="20"/>
          <w:szCs w:val="20"/>
        </w:rPr>
      </w:pPr>
      <w:r w:rsidRPr="00CB68B0">
        <w:rPr>
          <w:rFonts w:ascii="Arial" w:hAnsi="Arial" w:cs="Arial"/>
          <w:noProof/>
          <w:sz w:val="20"/>
          <w:szCs w:val="20"/>
          <w:lang w:eastAsia="sk-SK"/>
        </w:rPr>
        <mc:AlternateContent>
          <mc:Choice Requires="wps">
            <w:drawing>
              <wp:anchor distT="45720" distB="45720" distL="114300" distR="114300" simplePos="0" relativeHeight="251675648" behindDoc="0" locked="0" layoutInCell="1" allowOverlap="1" wp14:anchorId="6602AD91" wp14:editId="0FC992E8">
                <wp:simplePos x="0" y="0"/>
                <wp:positionH relativeFrom="column">
                  <wp:posOffset>-1581150</wp:posOffset>
                </wp:positionH>
                <wp:positionV relativeFrom="page">
                  <wp:posOffset>7582535</wp:posOffset>
                </wp:positionV>
                <wp:extent cx="1393190" cy="318135"/>
                <wp:effectExtent l="0" t="0" r="0" b="5715"/>
                <wp:wrapNone/>
                <wp:docPr id="1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95961" w:rsidP="00E57CB9">
                            <w:pPr>
                              <w:rPr>
                                <w:b/>
                                <w:color w:val="002060"/>
                                <w:sz w:val="24"/>
                              </w:rPr>
                            </w:pPr>
                            <w:r>
                              <w:rPr>
                                <w:b/>
                                <w:color w:val="002060"/>
                                <w:sz w:val="24"/>
                              </w:rPr>
                              <w:t xml:space="preserve">Obsahová náplň </w:t>
                            </w:r>
                            <w:r w:rsidR="00C82F96">
                              <w:rPr>
                                <w:b/>
                                <w:color w:val="002060"/>
                                <w:sz w:val="24"/>
                              </w:rPr>
                              <w:t xml:space="preserve"> a štruktúra metodických listov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28" type="#_x0000_t202" style="position:absolute;left:0;text-align:left;margin-left:-124.5pt;margin-top:597.05pt;width:109.7pt;height:25.0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" filled="f" stroked="f">
                <v:textbox style="mso-fit-shape-to-text:t">
                  <w:txbxContent>
                    <w:p w:rsidR="00E57CB9" w:rsidRPr="004231CE" w:rsidRDefault="00E95961" w:rsidP="00E57CB9">
                      <w:pPr>
                        <w:rPr>
                          <w:b/>
                          <w:color w:val="002060"/>
                          <w:sz w:val="24"/>
                        </w:rPr>
                      </w:pPr>
                      <w:r>
                        <w:rPr>
                          <w:b/>
                          <w:color w:val="002060"/>
                          <w:sz w:val="24"/>
                        </w:rPr>
                        <w:t xml:space="preserve">Obsahová náplň </w:t>
                      </w:r>
                      <w:r w:rsidR="00C82F96">
                        <w:rPr>
                          <w:b/>
                          <w:color w:val="002060"/>
                          <w:sz w:val="24"/>
                        </w:rPr>
                        <w:t xml:space="preserve"> a štruktúra metodických listov</w:t>
                      </w:r>
                    </w:p>
                  </w:txbxContent>
                </v:textbox>
                <w10:wrap anchory="page"/>
              </v:shape>
            </w:pict>
          </mc:Fallback>
        </mc:AlternateContent>
      </w:r>
    </w:p>
    <w:p w:rsidR="00EB3828" w:rsidRPr="00CB68B0" w:rsidRDefault="00EB3828" w:rsidP="00CB68B0">
      <w:pPr>
        <w:pStyle w:val="Bezriadkovania"/>
        <w:spacing w:line="276" w:lineRule="auto"/>
        <w:jc w:val="both"/>
        <w:rPr>
          <w:rFonts w:ascii="Arial" w:hAnsi="Arial" w:cs="Arial"/>
          <w:sz w:val="20"/>
          <w:szCs w:val="20"/>
        </w:rPr>
      </w:pPr>
    </w:p>
    <w:p w:rsidR="00C82F96" w:rsidRPr="00CB68B0" w:rsidRDefault="00013FE4" w:rsidP="00CB68B0">
      <w:pPr>
        <w:spacing w:line="276" w:lineRule="auto"/>
        <w:ind w:hanging="142"/>
        <w:jc w:val="both"/>
        <w:rPr>
          <w:rFonts w:ascii="Arial" w:hAnsi="Arial" w:cs="Arial"/>
          <w:sz w:val="20"/>
          <w:szCs w:val="20"/>
        </w:rPr>
      </w:pPr>
      <w:r w:rsidRPr="00CB68B0">
        <w:rPr>
          <w:rFonts w:ascii="Arial" w:hAnsi="Arial" w:cs="Arial"/>
          <w:sz w:val="20"/>
          <w:szCs w:val="20"/>
        </w:rPr>
        <w:t xml:space="preserve"> </w:t>
      </w:r>
      <w:r w:rsidR="00C82F96" w:rsidRPr="00CB68B0">
        <w:rPr>
          <w:rFonts w:ascii="Arial" w:hAnsi="Arial" w:cs="Arial"/>
          <w:sz w:val="20"/>
          <w:szCs w:val="20"/>
        </w:rPr>
        <w:t xml:space="preserve">Obsah prípravy a rozdelenie tém je v súlade s tradičným členením podľa štyroch pilierov, na ktorých spočíva odovzdávanie viery: </w:t>
      </w:r>
      <w:r w:rsidR="00C82F96" w:rsidRPr="00F54DE8">
        <w:rPr>
          <w:rFonts w:ascii="Arial" w:hAnsi="Arial" w:cs="Arial"/>
          <w:b/>
          <w:sz w:val="20"/>
          <w:szCs w:val="20"/>
        </w:rPr>
        <w:t>vyznanie viery, sviatosti, Desatoro a modlitba Otčenáš</w:t>
      </w:r>
      <w:r w:rsidR="00EF7AB7" w:rsidRPr="00F54DE8">
        <w:rPr>
          <w:rFonts w:ascii="Arial" w:hAnsi="Arial" w:cs="Arial"/>
          <w:b/>
          <w:sz w:val="20"/>
          <w:szCs w:val="20"/>
        </w:rPr>
        <w:t xml:space="preserve"> (</w:t>
      </w:r>
      <w:r w:rsidR="007A508A">
        <w:rPr>
          <w:rFonts w:ascii="Arial" w:hAnsi="Arial" w:cs="Arial"/>
          <w:b/>
          <w:sz w:val="20"/>
          <w:szCs w:val="20"/>
        </w:rPr>
        <w:t xml:space="preserve">príloha č. </w:t>
      </w:r>
      <w:r w:rsidR="00EF7AB7" w:rsidRPr="00F54DE8">
        <w:rPr>
          <w:rFonts w:ascii="Arial" w:hAnsi="Arial" w:cs="Arial"/>
          <w:b/>
          <w:sz w:val="20"/>
          <w:szCs w:val="20"/>
        </w:rPr>
        <w:t>3)</w:t>
      </w:r>
      <w:r w:rsidR="00C82F96" w:rsidRPr="00F54DE8">
        <w:rPr>
          <w:rFonts w:ascii="Arial" w:hAnsi="Arial" w:cs="Arial"/>
          <w:b/>
          <w:sz w:val="20"/>
          <w:szCs w:val="20"/>
        </w:rPr>
        <w:t>.</w:t>
      </w:r>
      <w:r w:rsidR="00C82F96" w:rsidRPr="00CB68B0">
        <w:rPr>
          <w:rFonts w:ascii="Arial" w:hAnsi="Arial" w:cs="Arial"/>
          <w:sz w:val="20"/>
          <w:szCs w:val="20"/>
        </w:rPr>
        <w:t xml:space="preserve"> Tieto štyri piliere sú spracované v štyroch tematických celkoch – </w:t>
      </w:r>
      <w:r w:rsidR="00C82F96" w:rsidRPr="00F54DE8">
        <w:rPr>
          <w:rFonts w:ascii="Arial" w:hAnsi="Arial" w:cs="Arial"/>
          <w:b/>
          <w:sz w:val="20"/>
          <w:szCs w:val="20"/>
        </w:rPr>
        <w:t>Vierouka, Sviatosti, Mravouka a Modlitba</w:t>
      </w:r>
      <w:r w:rsidR="00C82F96" w:rsidRPr="00CB68B0">
        <w:rPr>
          <w:rFonts w:ascii="Arial" w:hAnsi="Arial" w:cs="Arial"/>
          <w:sz w:val="20"/>
          <w:szCs w:val="20"/>
        </w:rPr>
        <w:t xml:space="preserve">. Pridaný je úvodný tematický celok s názvom </w:t>
      </w:r>
      <w:r w:rsidR="00C82F96" w:rsidRPr="00F54DE8">
        <w:rPr>
          <w:rFonts w:ascii="Arial" w:hAnsi="Arial" w:cs="Arial"/>
          <w:b/>
          <w:sz w:val="20"/>
          <w:szCs w:val="20"/>
        </w:rPr>
        <w:t>Základné východiská</w:t>
      </w:r>
      <w:r w:rsidR="00C82F96" w:rsidRPr="00CB68B0">
        <w:rPr>
          <w:rFonts w:ascii="Arial" w:hAnsi="Arial" w:cs="Arial"/>
          <w:sz w:val="20"/>
          <w:szCs w:val="20"/>
        </w:rPr>
        <w:t xml:space="preserve">, ktorý obsahuje ponuku tém na úvod prípravy. Záverečný tematický celok </w:t>
      </w:r>
      <w:r w:rsidR="00C82F96" w:rsidRPr="00F54DE8">
        <w:rPr>
          <w:rFonts w:ascii="Arial" w:hAnsi="Arial" w:cs="Arial"/>
          <w:b/>
          <w:sz w:val="20"/>
          <w:szCs w:val="20"/>
        </w:rPr>
        <w:t>Bezprostredná príprava</w:t>
      </w:r>
      <w:r w:rsidR="00C82F96" w:rsidRPr="00CB68B0">
        <w:rPr>
          <w:rFonts w:ascii="Arial" w:hAnsi="Arial" w:cs="Arial"/>
          <w:sz w:val="20"/>
          <w:szCs w:val="20"/>
        </w:rPr>
        <w:t xml:space="preserve"> obsahuje témy k blízkej príprave na sviatosť birmovania, a napokon časť </w:t>
      </w:r>
      <w:r w:rsidR="00C82F96" w:rsidRPr="00F54DE8">
        <w:rPr>
          <w:rFonts w:ascii="Arial" w:hAnsi="Arial" w:cs="Arial"/>
          <w:b/>
          <w:sz w:val="20"/>
          <w:szCs w:val="20"/>
        </w:rPr>
        <w:t>Ostatné</w:t>
      </w:r>
      <w:r w:rsidR="00C82F96" w:rsidRPr="00CB68B0">
        <w:rPr>
          <w:rFonts w:ascii="Arial" w:hAnsi="Arial" w:cs="Arial"/>
          <w:sz w:val="20"/>
          <w:szCs w:val="20"/>
        </w:rPr>
        <w:t>, v ktorej sa nachádzajú témy využiteľné v jednotlivých liturgických obdobiach.</w:t>
      </w:r>
    </w:p>
    <w:p w:rsidR="00C82F96" w:rsidRPr="00CB68B0" w:rsidRDefault="00C82F96" w:rsidP="00CB68B0">
      <w:pPr>
        <w:spacing w:line="276" w:lineRule="auto"/>
        <w:ind w:hanging="142"/>
        <w:jc w:val="both"/>
        <w:rPr>
          <w:rFonts w:ascii="Arial" w:hAnsi="Arial" w:cs="Arial"/>
          <w:sz w:val="20"/>
          <w:szCs w:val="20"/>
        </w:rPr>
      </w:pPr>
      <w:r w:rsidRPr="00CB68B0">
        <w:rPr>
          <w:rFonts w:ascii="Arial" w:hAnsi="Arial" w:cs="Arial"/>
          <w:sz w:val="20"/>
          <w:szCs w:val="20"/>
        </w:rPr>
        <w:t xml:space="preserve"> </w:t>
      </w:r>
    </w:p>
    <w:p w:rsidR="00E57CB9" w:rsidRPr="00CB68B0" w:rsidRDefault="00C82F96" w:rsidP="00CB68B0">
      <w:pPr>
        <w:spacing w:line="276" w:lineRule="auto"/>
        <w:jc w:val="both"/>
        <w:rPr>
          <w:rFonts w:ascii="Arial" w:hAnsi="Arial" w:cs="Arial"/>
          <w:sz w:val="20"/>
          <w:szCs w:val="20"/>
        </w:rPr>
      </w:pPr>
      <w:r w:rsidRPr="00F54DE8">
        <w:rPr>
          <w:rFonts w:ascii="Arial" w:hAnsi="Arial" w:cs="Arial"/>
          <w:b/>
          <w:sz w:val="20"/>
          <w:szCs w:val="20"/>
        </w:rPr>
        <w:t>Metodické list</w:t>
      </w:r>
      <w:r w:rsidR="00EF7AB7" w:rsidRPr="00F54DE8">
        <w:rPr>
          <w:rFonts w:ascii="Arial" w:hAnsi="Arial" w:cs="Arial"/>
          <w:b/>
          <w:sz w:val="20"/>
          <w:szCs w:val="20"/>
        </w:rPr>
        <w:t xml:space="preserve">y </w:t>
      </w:r>
      <w:r w:rsidRPr="00F54DE8">
        <w:rPr>
          <w:rFonts w:ascii="Arial" w:hAnsi="Arial" w:cs="Arial"/>
          <w:b/>
          <w:sz w:val="20"/>
          <w:szCs w:val="20"/>
        </w:rPr>
        <w:t xml:space="preserve"> nie sú vypracované katechézy!</w:t>
      </w:r>
      <w:r w:rsidRPr="00CB68B0">
        <w:rPr>
          <w:rFonts w:ascii="Arial" w:hAnsi="Arial" w:cs="Arial"/>
          <w:sz w:val="20"/>
          <w:szCs w:val="20"/>
        </w:rPr>
        <w:t xml:space="preserve"> Všetky metodické listy sú koncipované </w:t>
      </w:r>
      <w:r w:rsidRPr="00F54DE8">
        <w:rPr>
          <w:rFonts w:ascii="Arial" w:hAnsi="Arial" w:cs="Arial"/>
          <w:b/>
          <w:sz w:val="20"/>
          <w:szCs w:val="20"/>
        </w:rPr>
        <w:t>evanjelizačne</w:t>
      </w:r>
      <w:r w:rsidR="00EF7AB7" w:rsidRPr="00F54DE8">
        <w:rPr>
          <w:rFonts w:ascii="Arial" w:hAnsi="Arial" w:cs="Arial"/>
          <w:b/>
          <w:sz w:val="20"/>
          <w:szCs w:val="20"/>
        </w:rPr>
        <w:t xml:space="preserve"> (</w:t>
      </w:r>
      <w:r w:rsidR="007A508A">
        <w:rPr>
          <w:rFonts w:ascii="Arial" w:hAnsi="Arial" w:cs="Arial"/>
          <w:b/>
          <w:sz w:val="20"/>
          <w:szCs w:val="20"/>
        </w:rPr>
        <w:t xml:space="preserve">príloha č. </w:t>
      </w:r>
      <w:r w:rsidR="0082324D" w:rsidRPr="00F54DE8">
        <w:rPr>
          <w:rFonts w:ascii="Arial" w:hAnsi="Arial" w:cs="Arial"/>
          <w:b/>
          <w:sz w:val="20"/>
          <w:szCs w:val="20"/>
        </w:rPr>
        <w:t>4</w:t>
      </w:r>
      <w:r w:rsidR="00EF7AB7" w:rsidRPr="00F54DE8">
        <w:rPr>
          <w:rFonts w:ascii="Arial" w:hAnsi="Arial" w:cs="Arial"/>
          <w:b/>
          <w:sz w:val="20"/>
          <w:szCs w:val="20"/>
        </w:rPr>
        <w:t>)</w:t>
      </w:r>
      <w:r w:rsidRPr="00F54DE8">
        <w:rPr>
          <w:rFonts w:ascii="Arial" w:hAnsi="Arial" w:cs="Arial"/>
          <w:b/>
          <w:sz w:val="20"/>
          <w:szCs w:val="20"/>
        </w:rPr>
        <w:t>.</w:t>
      </w:r>
    </w:p>
    <w:p w:rsidR="00E57CB9" w:rsidRPr="00CB68B0" w:rsidRDefault="00E57CB9" w:rsidP="00CB68B0">
      <w:pPr>
        <w:spacing w:line="276" w:lineRule="auto"/>
        <w:jc w:val="both"/>
        <w:rPr>
          <w:rFonts w:ascii="Arial" w:hAnsi="Arial" w:cs="Arial"/>
          <w:sz w:val="20"/>
          <w:szCs w:val="20"/>
        </w:rPr>
      </w:pPr>
    </w:p>
    <w:p w:rsidR="00E57CB9" w:rsidRPr="00CB68B0" w:rsidRDefault="00C82F96" w:rsidP="00CB68B0">
      <w:pPr>
        <w:spacing w:line="276" w:lineRule="auto"/>
        <w:jc w:val="both"/>
        <w:rPr>
          <w:rFonts w:ascii="Arial" w:hAnsi="Arial" w:cs="Arial"/>
          <w:sz w:val="20"/>
          <w:szCs w:val="20"/>
        </w:rPr>
      </w:pPr>
      <w:r w:rsidRPr="00CB68B0">
        <w:rPr>
          <w:rFonts w:ascii="Arial" w:hAnsi="Arial" w:cs="Arial"/>
          <w:sz w:val="20"/>
          <w:szCs w:val="20"/>
        </w:rPr>
        <w:t>Štruktúru metodických listov tvoria: citáty zo Svätéh</w:t>
      </w:r>
      <w:r w:rsidR="00EB3828" w:rsidRPr="00CB68B0">
        <w:rPr>
          <w:rFonts w:ascii="Arial" w:hAnsi="Arial" w:cs="Arial"/>
          <w:sz w:val="20"/>
          <w:szCs w:val="20"/>
        </w:rPr>
        <w:t>o písma, prípadne iných zdrojov;</w:t>
      </w:r>
      <w:r w:rsidRPr="00CB68B0">
        <w:rPr>
          <w:rFonts w:ascii="Arial" w:hAnsi="Arial" w:cs="Arial"/>
          <w:sz w:val="20"/>
          <w:szCs w:val="20"/>
        </w:rPr>
        <w:t xml:space="preserve"> podnety na p</w:t>
      </w:r>
      <w:r w:rsidR="00EB3828" w:rsidRPr="00CB68B0">
        <w:rPr>
          <w:rFonts w:ascii="Arial" w:hAnsi="Arial" w:cs="Arial"/>
          <w:sz w:val="20"/>
          <w:szCs w:val="20"/>
        </w:rPr>
        <w:t>rehĺbenie témy najmä pre kňazov;</w:t>
      </w:r>
      <w:r w:rsidRPr="00CB68B0">
        <w:rPr>
          <w:rFonts w:ascii="Arial" w:hAnsi="Arial" w:cs="Arial"/>
          <w:sz w:val="20"/>
          <w:szCs w:val="20"/>
        </w:rPr>
        <w:t xml:space="preserve"> p</w:t>
      </w:r>
      <w:r w:rsidR="00EB3828" w:rsidRPr="00CB68B0">
        <w:rPr>
          <w:rFonts w:ascii="Arial" w:hAnsi="Arial" w:cs="Arial"/>
          <w:sz w:val="20"/>
          <w:szCs w:val="20"/>
        </w:rPr>
        <w:t xml:space="preserve">odnety na diskusiu v skupinkách; modlitba a </w:t>
      </w:r>
      <w:r w:rsidR="00EB3828" w:rsidRPr="00CB68B0">
        <w:rPr>
          <w:rFonts w:ascii="Arial" w:hAnsi="Arial" w:cs="Arial"/>
          <w:sz w:val="20"/>
          <w:szCs w:val="20"/>
        </w:rPr>
        <w:lastRenderedPageBreak/>
        <w:t>aplikácia</w:t>
      </w:r>
      <w:r w:rsidRPr="00CB68B0">
        <w:rPr>
          <w:rFonts w:ascii="Arial" w:hAnsi="Arial" w:cs="Arial"/>
          <w:sz w:val="20"/>
          <w:szCs w:val="20"/>
        </w:rPr>
        <w:t xml:space="preserve"> do života. Na záver sú pridané východiskové aj doplnkové materiály, ktoré súvisia s danou témou.</w:t>
      </w:r>
    </w:p>
    <w:p w:rsidR="00F778C2" w:rsidRPr="00CB68B0" w:rsidRDefault="00F778C2" w:rsidP="00CB68B0">
      <w:pPr>
        <w:spacing w:line="276" w:lineRule="auto"/>
        <w:jc w:val="both"/>
        <w:rPr>
          <w:rFonts w:ascii="Arial" w:hAnsi="Arial" w:cs="Arial"/>
          <w:sz w:val="20"/>
          <w:szCs w:val="20"/>
        </w:rPr>
      </w:pPr>
    </w:p>
    <w:p w:rsidR="00C82F96" w:rsidRPr="00CB68B0" w:rsidRDefault="003045B0" w:rsidP="00CB68B0">
      <w:pPr>
        <w:shd w:val="clear" w:color="auto" w:fill="FFFFFF"/>
        <w:spacing w:line="276" w:lineRule="auto"/>
        <w:jc w:val="both"/>
        <w:rPr>
          <w:rFonts w:ascii="Arial" w:eastAsia="Times New Roman" w:hAnsi="Arial" w:cs="Arial"/>
          <w:color w:val="222222"/>
          <w:sz w:val="20"/>
          <w:szCs w:val="20"/>
        </w:rPr>
      </w:pPr>
      <w:r w:rsidRPr="00CB68B0">
        <w:rPr>
          <w:rFonts w:ascii="Arial" w:eastAsia="Times New Roman" w:hAnsi="Arial" w:cs="Arial"/>
          <w:color w:val="222222"/>
          <w:sz w:val="20"/>
          <w:szCs w:val="20"/>
        </w:rPr>
        <w:t xml:space="preserve">Nie je potrebné venovať sa </w:t>
      </w:r>
      <w:r w:rsidR="002A5EA0" w:rsidRPr="00CB68B0">
        <w:rPr>
          <w:rFonts w:ascii="Arial" w:eastAsia="Times New Roman" w:hAnsi="Arial" w:cs="Arial"/>
          <w:color w:val="222222"/>
          <w:sz w:val="20"/>
          <w:szCs w:val="20"/>
        </w:rPr>
        <w:t>všetkému, čo je uvedené</w:t>
      </w:r>
      <w:r w:rsidRPr="00CB68B0">
        <w:rPr>
          <w:rFonts w:ascii="Arial" w:eastAsia="Times New Roman" w:hAnsi="Arial" w:cs="Arial"/>
          <w:color w:val="222222"/>
          <w:sz w:val="20"/>
          <w:szCs w:val="20"/>
        </w:rPr>
        <w:t xml:space="preserve"> v podnetoch k téme a k diskusii v skupinke. </w:t>
      </w:r>
      <w:r w:rsidR="002A5EA0" w:rsidRPr="00F54DE8">
        <w:rPr>
          <w:rFonts w:ascii="Arial" w:eastAsia="Times New Roman" w:hAnsi="Arial" w:cs="Arial"/>
          <w:b/>
          <w:color w:val="222222"/>
          <w:sz w:val="20"/>
          <w:szCs w:val="20"/>
        </w:rPr>
        <w:t>Odporúča sa</w:t>
      </w:r>
      <w:r w:rsidRPr="00F54DE8">
        <w:rPr>
          <w:rFonts w:ascii="Arial" w:eastAsia="Times New Roman" w:hAnsi="Arial" w:cs="Arial"/>
          <w:b/>
          <w:color w:val="222222"/>
          <w:sz w:val="20"/>
          <w:szCs w:val="20"/>
        </w:rPr>
        <w:t xml:space="preserve"> vybrať tie, ktoré sú vhodné</w:t>
      </w:r>
      <w:r w:rsidR="0082324D" w:rsidRPr="00F54DE8">
        <w:rPr>
          <w:rFonts w:ascii="Arial" w:eastAsia="Times New Roman" w:hAnsi="Arial" w:cs="Arial"/>
          <w:b/>
          <w:color w:val="222222"/>
          <w:sz w:val="20"/>
          <w:szCs w:val="20"/>
        </w:rPr>
        <w:t xml:space="preserve"> (</w:t>
      </w:r>
      <w:r w:rsidR="007A508A">
        <w:rPr>
          <w:rFonts w:ascii="Arial" w:eastAsia="Times New Roman" w:hAnsi="Arial" w:cs="Arial"/>
          <w:b/>
          <w:color w:val="222222"/>
          <w:sz w:val="20"/>
          <w:szCs w:val="20"/>
        </w:rPr>
        <w:t xml:space="preserve">príloha č. </w:t>
      </w:r>
      <w:r w:rsidR="0082324D" w:rsidRPr="00F54DE8">
        <w:rPr>
          <w:rFonts w:ascii="Arial" w:eastAsia="Times New Roman" w:hAnsi="Arial" w:cs="Arial"/>
          <w:b/>
          <w:color w:val="222222"/>
          <w:sz w:val="20"/>
          <w:szCs w:val="20"/>
        </w:rPr>
        <w:t>5</w:t>
      </w:r>
      <w:r w:rsidR="00EF7AB7" w:rsidRPr="00F54DE8">
        <w:rPr>
          <w:rFonts w:ascii="Arial" w:eastAsia="Times New Roman" w:hAnsi="Arial" w:cs="Arial"/>
          <w:b/>
          <w:color w:val="222222"/>
          <w:sz w:val="20"/>
          <w:szCs w:val="20"/>
        </w:rPr>
        <w:t>).</w:t>
      </w:r>
      <w:r w:rsidR="00C82F96" w:rsidRPr="00CB68B0">
        <w:rPr>
          <w:rFonts w:ascii="Arial" w:eastAsia="Times New Roman" w:hAnsi="Arial" w:cs="Arial"/>
          <w:color w:val="222222"/>
          <w:sz w:val="20"/>
          <w:szCs w:val="20"/>
        </w:rPr>
        <w:t> </w:t>
      </w:r>
    </w:p>
    <w:p w:rsidR="00DF393D" w:rsidRPr="00CB68B0" w:rsidRDefault="00DF393D" w:rsidP="00CB68B0">
      <w:pPr>
        <w:shd w:val="clear" w:color="auto" w:fill="FFFFFF"/>
        <w:spacing w:line="276" w:lineRule="auto"/>
        <w:jc w:val="both"/>
        <w:rPr>
          <w:rFonts w:ascii="Arial" w:eastAsia="Times New Roman" w:hAnsi="Arial" w:cs="Arial"/>
          <w:color w:val="222222"/>
          <w:sz w:val="20"/>
          <w:szCs w:val="20"/>
        </w:rPr>
      </w:pPr>
    </w:p>
    <w:p w:rsidR="00DF393D" w:rsidRPr="00CB68B0" w:rsidRDefault="004347E8" w:rsidP="00CB68B0">
      <w:pPr>
        <w:shd w:val="clear" w:color="auto" w:fill="FFFFFF"/>
        <w:spacing w:line="276" w:lineRule="auto"/>
        <w:jc w:val="both"/>
        <w:rPr>
          <w:rFonts w:ascii="Arial" w:eastAsia="Times New Roman" w:hAnsi="Arial" w:cs="Arial"/>
          <w:color w:val="222222"/>
          <w:sz w:val="20"/>
          <w:szCs w:val="20"/>
        </w:rPr>
      </w:pPr>
      <w:r w:rsidRPr="00CB68B0">
        <w:rPr>
          <w:rFonts w:ascii="Arial" w:eastAsia="Times New Roman" w:hAnsi="Arial" w:cs="Arial"/>
          <w:color w:val="222222"/>
          <w:sz w:val="20"/>
          <w:szCs w:val="20"/>
        </w:rPr>
        <w:t>Pre prácu v skupine</w:t>
      </w:r>
      <w:r w:rsidR="00DF393D" w:rsidRPr="00CB68B0">
        <w:rPr>
          <w:rFonts w:ascii="Arial" w:eastAsia="Times New Roman" w:hAnsi="Arial" w:cs="Arial"/>
          <w:color w:val="222222"/>
          <w:sz w:val="20"/>
          <w:szCs w:val="20"/>
        </w:rPr>
        <w:t xml:space="preserve"> sa ponúka </w:t>
      </w:r>
      <w:r w:rsidR="00DF393D" w:rsidRPr="00F54DE8">
        <w:rPr>
          <w:rFonts w:ascii="Arial" w:eastAsia="Times New Roman" w:hAnsi="Arial" w:cs="Arial"/>
          <w:b/>
          <w:color w:val="222222"/>
          <w:sz w:val="20"/>
          <w:szCs w:val="20"/>
        </w:rPr>
        <w:t>metóda animovaného rozhovoru formou kladenia otázok</w:t>
      </w:r>
      <w:r w:rsidR="00DF393D" w:rsidRPr="00CB68B0">
        <w:rPr>
          <w:rFonts w:ascii="Arial" w:eastAsia="Times New Roman" w:hAnsi="Arial" w:cs="Arial"/>
          <w:color w:val="222222"/>
          <w:sz w:val="20"/>
          <w:szCs w:val="20"/>
        </w:rPr>
        <w:t xml:space="preserve">. Ak </w:t>
      </w:r>
      <w:r w:rsidRPr="00CB68B0">
        <w:rPr>
          <w:rFonts w:ascii="Arial" w:eastAsia="Times New Roman" w:hAnsi="Arial" w:cs="Arial"/>
          <w:color w:val="222222"/>
          <w:sz w:val="20"/>
          <w:szCs w:val="20"/>
        </w:rPr>
        <w:t xml:space="preserve">sa </w:t>
      </w:r>
      <w:r w:rsidR="00DF393D" w:rsidRPr="00CB68B0">
        <w:rPr>
          <w:rFonts w:ascii="Arial" w:eastAsia="Times New Roman" w:hAnsi="Arial" w:cs="Arial"/>
          <w:color w:val="222222"/>
          <w:sz w:val="20"/>
          <w:szCs w:val="20"/>
        </w:rPr>
        <w:t xml:space="preserve">táto metóda </w:t>
      </w:r>
      <w:r w:rsidRPr="00CB68B0">
        <w:rPr>
          <w:rFonts w:ascii="Arial" w:eastAsia="Times New Roman" w:hAnsi="Arial" w:cs="Arial"/>
          <w:color w:val="222222"/>
          <w:sz w:val="20"/>
          <w:szCs w:val="20"/>
        </w:rPr>
        <w:t>nedá uplatniť</w:t>
      </w:r>
      <w:r w:rsidR="00DF393D" w:rsidRPr="00CB68B0">
        <w:rPr>
          <w:rFonts w:ascii="Arial" w:eastAsia="Times New Roman" w:hAnsi="Arial" w:cs="Arial"/>
          <w:color w:val="222222"/>
          <w:sz w:val="20"/>
          <w:szCs w:val="20"/>
        </w:rPr>
        <w:t>, je možné použiť inú</w:t>
      </w:r>
      <w:r w:rsidRPr="00CB68B0">
        <w:rPr>
          <w:rFonts w:ascii="Arial" w:eastAsia="Times New Roman" w:hAnsi="Arial" w:cs="Arial"/>
          <w:color w:val="222222"/>
          <w:sz w:val="20"/>
          <w:szCs w:val="20"/>
        </w:rPr>
        <w:t>,</w:t>
      </w:r>
      <w:r w:rsidR="00DF393D" w:rsidRPr="00CB68B0">
        <w:rPr>
          <w:rFonts w:ascii="Arial" w:eastAsia="Times New Roman" w:hAnsi="Arial" w:cs="Arial"/>
          <w:color w:val="222222"/>
          <w:sz w:val="20"/>
          <w:szCs w:val="20"/>
        </w:rPr>
        <w:t xml:space="preserve"> ktorá napĺňa daný cieľ. </w:t>
      </w:r>
    </w:p>
    <w:p w:rsidR="00162215" w:rsidRPr="00CB68B0" w:rsidRDefault="00162215" w:rsidP="00CB68B0">
      <w:pPr>
        <w:shd w:val="clear" w:color="auto" w:fill="FFFFFF"/>
        <w:spacing w:line="276" w:lineRule="auto"/>
        <w:jc w:val="both"/>
        <w:rPr>
          <w:rFonts w:ascii="Arial" w:eastAsia="Times New Roman" w:hAnsi="Arial" w:cs="Arial"/>
          <w:color w:val="222222"/>
          <w:sz w:val="20"/>
          <w:szCs w:val="20"/>
        </w:rPr>
      </w:pPr>
    </w:p>
    <w:p w:rsidR="00162215" w:rsidRPr="00CB68B0" w:rsidRDefault="00162215" w:rsidP="00CB68B0">
      <w:pPr>
        <w:shd w:val="clear" w:color="auto" w:fill="FFFFFF"/>
        <w:spacing w:line="276" w:lineRule="auto"/>
        <w:jc w:val="both"/>
        <w:rPr>
          <w:rFonts w:ascii="Arial" w:eastAsia="Times New Roman" w:hAnsi="Arial" w:cs="Arial"/>
          <w:color w:val="222222"/>
          <w:sz w:val="20"/>
          <w:szCs w:val="20"/>
        </w:rPr>
      </w:pPr>
    </w:p>
    <w:p w:rsidR="00162215" w:rsidRPr="00CB68B0" w:rsidRDefault="00EF7AB7" w:rsidP="00CB68B0">
      <w:pPr>
        <w:shd w:val="clear" w:color="auto" w:fill="FFFFFF"/>
        <w:spacing w:line="276" w:lineRule="auto"/>
        <w:jc w:val="both"/>
        <w:rPr>
          <w:rFonts w:ascii="Arial" w:eastAsia="Times New Roman" w:hAnsi="Arial" w:cs="Arial"/>
          <w:color w:val="222222"/>
          <w:sz w:val="20"/>
          <w:szCs w:val="20"/>
        </w:rPr>
      </w:pPr>
      <w:r w:rsidRPr="00CB68B0">
        <w:rPr>
          <w:rFonts w:ascii="Arial" w:hAnsi="Arial" w:cs="Arial"/>
          <w:noProof/>
          <w:sz w:val="20"/>
          <w:szCs w:val="20"/>
          <w:lang w:eastAsia="sk-SK"/>
        </w:rPr>
        <mc:AlternateContent>
          <mc:Choice Requires="wps">
            <w:drawing>
              <wp:anchor distT="45720" distB="45720" distL="114300" distR="114300" simplePos="0" relativeHeight="251681792" behindDoc="0" locked="0" layoutInCell="1" allowOverlap="1" wp14:anchorId="5C5B1EF9" wp14:editId="2EC021AE">
                <wp:simplePos x="0" y="0"/>
                <wp:positionH relativeFrom="column">
                  <wp:posOffset>-1511300</wp:posOffset>
                </wp:positionH>
                <wp:positionV relativeFrom="margin">
                  <wp:posOffset>1939925</wp:posOffset>
                </wp:positionV>
                <wp:extent cx="1393190" cy="536575"/>
                <wp:effectExtent l="0" t="0" r="0" b="0"/>
                <wp:wrapNone/>
                <wp:docPr id="2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CE522B" w:rsidRPr="004231CE" w:rsidRDefault="00C82F96" w:rsidP="00CE522B">
                            <w:pPr>
                              <w:rPr>
                                <w:b/>
                                <w:color w:val="002060"/>
                                <w:sz w:val="24"/>
                              </w:rPr>
                            </w:pPr>
                            <w:r>
                              <w:rPr>
                                <w:b/>
                                <w:color w:val="002060"/>
                                <w:sz w:val="24"/>
                              </w:rPr>
                              <w:t>Práca v skupinkách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C5B1EF9" id="_x0000_s1029" type="#_x0000_t202" style="position:absolute;left:0;text-align:left;margin-left:-119pt;margin-top:152.75pt;width:109.7pt;height:42.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" filled="f" stroked="f">
                <v:textbox style="mso-fit-shape-to-text:t">
                  <w:txbxContent>
                    <w:p w:rsidR="00CE522B" w:rsidRPr="004231CE" w:rsidRDefault="00C82F96" w:rsidP="00CE522B">
                      <w:pPr>
                        <w:rPr>
                          <w:b/>
                          <w:color w:val="002060"/>
                          <w:sz w:val="24"/>
                        </w:rPr>
                      </w:pPr>
                      <w:r>
                        <w:rPr>
                          <w:b/>
                          <w:color w:val="002060"/>
                          <w:sz w:val="24"/>
                        </w:rPr>
                        <w:t>Práca v skupinkách</w:t>
                      </w:r>
                    </w:p>
                  </w:txbxContent>
                </v:textbox>
                <w10:wrap anchory="margin"/>
              </v:shape>
            </w:pict>
          </mc:Fallback>
        </mc:AlternateContent>
      </w:r>
    </w:p>
    <w:p w:rsidR="00507A4A" w:rsidRPr="00CB68B0" w:rsidRDefault="00507A4A" w:rsidP="00CB68B0">
      <w:pPr>
        <w:shd w:val="clear" w:color="auto" w:fill="FFFFFF"/>
        <w:spacing w:line="276" w:lineRule="auto"/>
        <w:jc w:val="both"/>
        <w:rPr>
          <w:rFonts w:ascii="Arial" w:eastAsia="Times New Roman" w:hAnsi="Arial" w:cs="Arial"/>
          <w:color w:val="222222"/>
          <w:sz w:val="20"/>
          <w:szCs w:val="20"/>
        </w:rPr>
      </w:pPr>
    </w:p>
    <w:p w:rsidR="00507A4A" w:rsidRPr="00CB68B0" w:rsidRDefault="00507A4A" w:rsidP="00CB68B0">
      <w:pPr>
        <w:shd w:val="clear" w:color="auto" w:fill="FFFFFF"/>
        <w:spacing w:line="276" w:lineRule="auto"/>
        <w:jc w:val="both"/>
        <w:rPr>
          <w:rFonts w:ascii="Arial" w:eastAsia="Times New Roman" w:hAnsi="Arial" w:cs="Arial"/>
          <w:color w:val="222222"/>
          <w:sz w:val="20"/>
          <w:szCs w:val="20"/>
        </w:rPr>
      </w:pPr>
      <w:r w:rsidRPr="00CB68B0">
        <w:rPr>
          <w:rFonts w:ascii="Arial" w:eastAsia="Times New Roman" w:hAnsi="Arial" w:cs="Arial"/>
          <w:color w:val="222222"/>
          <w:sz w:val="20"/>
          <w:szCs w:val="20"/>
        </w:rPr>
        <w:t xml:space="preserve">Nemusíme nutne presvedčiť, dôležité je </w:t>
      </w:r>
      <w:r w:rsidRPr="00F54DE8">
        <w:rPr>
          <w:rFonts w:ascii="Arial" w:eastAsia="Times New Roman" w:hAnsi="Arial" w:cs="Arial"/>
          <w:b/>
          <w:color w:val="222222"/>
          <w:sz w:val="20"/>
          <w:szCs w:val="20"/>
        </w:rPr>
        <w:t>priviesť k uvažovaniu</w:t>
      </w:r>
      <w:r w:rsidRPr="00CB68B0">
        <w:rPr>
          <w:rFonts w:ascii="Arial" w:eastAsia="Times New Roman" w:hAnsi="Arial" w:cs="Arial"/>
          <w:color w:val="222222"/>
          <w:sz w:val="20"/>
          <w:szCs w:val="20"/>
        </w:rPr>
        <w:t xml:space="preserve">. </w:t>
      </w:r>
    </w:p>
    <w:p w:rsidR="00123266" w:rsidRPr="00CB68B0" w:rsidRDefault="00123266" w:rsidP="00CB68B0">
      <w:pPr>
        <w:shd w:val="clear" w:color="auto" w:fill="FFFFFF"/>
        <w:spacing w:line="276" w:lineRule="auto"/>
        <w:jc w:val="both"/>
        <w:rPr>
          <w:rFonts w:ascii="Arial" w:eastAsia="Times New Roman" w:hAnsi="Arial" w:cs="Arial"/>
          <w:color w:val="222222"/>
          <w:sz w:val="20"/>
          <w:szCs w:val="20"/>
        </w:rPr>
      </w:pPr>
    </w:p>
    <w:p w:rsidR="00123266" w:rsidRPr="00CB68B0" w:rsidRDefault="00123266" w:rsidP="00CB68B0">
      <w:pPr>
        <w:shd w:val="clear" w:color="auto" w:fill="FFFFFF"/>
        <w:spacing w:line="276" w:lineRule="auto"/>
        <w:jc w:val="both"/>
        <w:rPr>
          <w:rFonts w:ascii="Arial" w:eastAsia="Times New Roman" w:hAnsi="Arial" w:cs="Arial"/>
          <w:color w:val="222222"/>
          <w:sz w:val="20"/>
          <w:szCs w:val="20"/>
        </w:rPr>
      </w:pPr>
      <w:r w:rsidRPr="00CB68B0">
        <w:rPr>
          <w:rFonts w:ascii="Arial" w:eastAsia="Times New Roman" w:hAnsi="Arial" w:cs="Arial"/>
          <w:color w:val="222222"/>
          <w:sz w:val="20"/>
          <w:szCs w:val="20"/>
        </w:rPr>
        <w:t xml:space="preserve">Práca v skupine má vyústiť </w:t>
      </w:r>
      <w:r w:rsidRPr="00F54DE8">
        <w:rPr>
          <w:rFonts w:ascii="Arial" w:eastAsia="Times New Roman" w:hAnsi="Arial" w:cs="Arial"/>
          <w:b/>
          <w:color w:val="222222"/>
          <w:sz w:val="20"/>
          <w:szCs w:val="20"/>
        </w:rPr>
        <w:t>do konkrétnej aplikácie do života</w:t>
      </w:r>
      <w:r w:rsidRPr="00CB68B0">
        <w:rPr>
          <w:rFonts w:ascii="Arial" w:eastAsia="Times New Roman" w:hAnsi="Arial" w:cs="Arial"/>
          <w:color w:val="222222"/>
          <w:sz w:val="20"/>
          <w:szCs w:val="20"/>
        </w:rPr>
        <w:t xml:space="preserve">. </w:t>
      </w:r>
    </w:p>
    <w:p w:rsidR="00123266" w:rsidRPr="00CB68B0" w:rsidRDefault="00123266" w:rsidP="00CB68B0">
      <w:pPr>
        <w:shd w:val="clear" w:color="auto" w:fill="FFFFFF"/>
        <w:spacing w:line="276" w:lineRule="auto"/>
        <w:jc w:val="both"/>
        <w:rPr>
          <w:rFonts w:ascii="Arial" w:eastAsia="Times New Roman" w:hAnsi="Arial" w:cs="Arial"/>
          <w:color w:val="222222"/>
          <w:sz w:val="20"/>
          <w:szCs w:val="20"/>
        </w:rPr>
      </w:pPr>
    </w:p>
    <w:p w:rsidR="00123266" w:rsidRPr="00CB68B0" w:rsidRDefault="00123266" w:rsidP="00CB68B0">
      <w:pPr>
        <w:shd w:val="clear" w:color="auto" w:fill="FFFFFF"/>
        <w:spacing w:line="276" w:lineRule="auto"/>
        <w:jc w:val="both"/>
        <w:rPr>
          <w:rFonts w:ascii="Arial" w:eastAsia="Times New Roman" w:hAnsi="Arial" w:cs="Arial"/>
          <w:color w:val="222222"/>
          <w:sz w:val="20"/>
          <w:szCs w:val="20"/>
        </w:rPr>
      </w:pPr>
      <w:r w:rsidRPr="00CB68B0">
        <w:rPr>
          <w:rFonts w:ascii="Arial" w:eastAsia="Times New Roman" w:hAnsi="Arial" w:cs="Arial"/>
          <w:color w:val="222222"/>
          <w:sz w:val="20"/>
          <w:szCs w:val="20"/>
        </w:rPr>
        <w:t xml:space="preserve">Odporúča sa stretnutie začať </w:t>
      </w:r>
      <w:r w:rsidRPr="00F54DE8">
        <w:rPr>
          <w:rFonts w:ascii="Arial" w:eastAsia="Times New Roman" w:hAnsi="Arial" w:cs="Arial"/>
          <w:b/>
          <w:color w:val="222222"/>
          <w:sz w:val="20"/>
          <w:szCs w:val="20"/>
        </w:rPr>
        <w:t>reflexiou nad aplikáciou do života</w:t>
      </w:r>
      <w:r w:rsidRPr="00CB68B0">
        <w:rPr>
          <w:rFonts w:ascii="Arial" w:eastAsia="Times New Roman" w:hAnsi="Arial" w:cs="Arial"/>
          <w:color w:val="222222"/>
          <w:sz w:val="20"/>
          <w:szCs w:val="20"/>
        </w:rPr>
        <w:t xml:space="preserve"> predošlej témy. </w:t>
      </w:r>
    </w:p>
    <w:p w:rsidR="00DF393D" w:rsidRPr="00CB68B0" w:rsidRDefault="00DF393D" w:rsidP="00CB68B0">
      <w:pPr>
        <w:shd w:val="clear" w:color="auto" w:fill="FFFFFF"/>
        <w:spacing w:line="276" w:lineRule="auto"/>
        <w:jc w:val="both"/>
        <w:rPr>
          <w:rFonts w:ascii="Arial" w:eastAsia="Times New Roman" w:hAnsi="Arial" w:cs="Arial"/>
          <w:color w:val="222222"/>
          <w:sz w:val="20"/>
          <w:szCs w:val="20"/>
        </w:rPr>
      </w:pPr>
    </w:p>
    <w:p w:rsidR="00DF393D" w:rsidRPr="00CB68B0" w:rsidRDefault="00DF393D" w:rsidP="00CB68B0">
      <w:pPr>
        <w:shd w:val="clear" w:color="auto" w:fill="FFFFFF"/>
        <w:spacing w:line="276" w:lineRule="auto"/>
        <w:jc w:val="both"/>
        <w:rPr>
          <w:rFonts w:ascii="Arial" w:eastAsia="Times New Roman" w:hAnsi="Arial" w:cs="Arial"/>
          <w:color w:val="222222"/>
          <w:sz w:val="20"/>
          <w:szCs w:val="20"/>
        </w:rPr>
      </w:pPr>
      <w:r w:rsidRPr="00CB68B0">
        <w:rPr>
          <w:rFonts w:ascii="Arial" w:eastAsia="Times New Roman" w:hAnsi="Arial" w:cs="Arial"/>
          <w:color w:val="222222"/>
          <w:sz w:val="20"/>
          <w:szCs w:val="20"/>
        </w:rPr>
        <w:t xml:space="preserve">Je potrebné dohodnúť si </w:t>
      </w:r>
      <w:r w:rsidRPr="00F54DE8">
        <w:rPr>
          <w:rFonts w:ascii="Arial" w:eastAsia="Times New Roman" w:hAnsi="Arial" w:cs="Arial"/>
          <w:b/>
          <w:color w:val="222222"/>
          <w:sz w:val="20"/>
          <w:szCs w:val="20"/>
        </w:rPr>
        <w:t>pravidlá</w:t>
      </w:r>
      <w:r w:rsidRPr="00CB68B0">
        <w:rPr>
          <w:rFonts w:ascii="Arial" w:eastAsia="Times New Roman" w:hAnsi="Arial" w:cs="Arial"/>
          <w:color w:val="222222"/>
          <w:sz w:val="20"/>
          <w:szCs w:val="20"/>
        </w:rPr>
        <w:t xml:space="preserve"> fungovania skupiny.</w:t>
      </w:r>
    </w:p>
    <w:p w:rsidR="00C82F96" w:rsidRPr="00CB68B0" w:rsidRDefault="00C82F96" w:rsidP="00CB68B0">
      <w:pPr>
        <w:spacing w:line="276" w:lineRule="auto"/>
        <w:jc w:val="both"/>
        <w:rPr>
          <w:rFonts w:ascii="Arial" w:hAnsi="Arial" w:cs="Arial"/>
          <w:sz w:val="20"/>
          <w:szCs w:val="20"/>
        </w:rPr>
      </w:pPr>
    </w:p>
    <w:p w:rsidR="00C82F96" w:rsidRPr="00CB68B0" w:rsidRDefault="00C82F96" w:rsidP="00CB68B0">
      <w:pPr>
        <w:spacing w:line="276" w:lineRule="auto"/>
        <w:jc w:val="both"/>
        <w:rPr>
          <w:rFonts w:ascii="Arial" w:hAnsi="Arial" w:cs="Arial"/>
          <w:sz w:val="20"/>
          <w:szCs w:val="20"/>
        </w:rPr>
      </w:pPr>
      <w:r w:rsidRPr="00CB68B0">
        <w:rPr>
          <w:rFonts w:ascii="Arial" w:hAnsi="Arial" w:cs="Arial"/>
          <w:sz w:val="20"/>
          <w:szCs w:val="20"/>
        </w:rPr>
        <w:t xml:space="preserve">Užitočné sa javí rozdelenie birmovancov do skupiniek podľa </w:t>
      </w:r>
      <w:r w:rsidRPr="00F54DE8">
        <w:rPr>
          <w:rFonts w:ascii="Arial" w:hAnsi="Arial" w:cs="Arial"/>
          <w:b/>
          <w:sz w:val="20"/>
          <w:szCs w:val="20"/>
        </w:rPr>
        <w:t>zrelosti.</w:t>
      </w:r>
    </w:p>
    <w:p w:rsidR="00EF7AB7" w:rsidRPr="00CB68B0" w:rsidRDefault="00EF7AB7" w:rsidP="00CB68B0">
      <w:pPr>
        <w:spacing w:line="276" w:lineRule="auto"/>
        <w:jc w:val="both"/>
        <w:rPr>
          <w:rFonts w:ascii="Arial" w:hAnsi="Arial" w:cs="Arial"/>
          <w:sz w:val="20"/>
          <w:szCs w:val="20"/>
        </w:rPr>
      </w:pPr>
    </w:p>
    <w:p w:rsidR="00EF7AB7" w:rsidRPr="00CB68B0" w:rsidRDefault="00EF7AB7" w:rsidP="00CB68B0">
      <w:pPr>
        <w:spacing w:line="276" w:lineRule="auto"/>
        <w:jc w:val="both"/>
        <w:rPr>
          <w:rFonts w:ascii="Arial" w:hAnsi="Arial" w:cs="Arial"/>
          <w:sz w:val="20"/>
          <w:szCs w:val="20"/>
        </w:rPr>
      </w:pPr>
    </w:p>
    <w:p w:rsidR="00EF7AB7" w:rsidRPr="00CB68B0" w:rsidRDefault="00EF7AB7" w:rsidP="00CB68B0">
      <w:pPr>
        <w:spacing w:line="276" w:lineRule="auto"/>
        <w:jc w:val="both"/>
        <w:rPr>
          <w:rFonts w:ascii="Arial" w:hAnsi="Arial" w:cs="Arial"/>
          <w:sz w:val="20"/>
          <w:szCs w:val="20"/>
        </w:rPr>
      </w:pPr>
      <w:r w:rsidRPr="00CB68B0">
        <w:rPr>
          <w:rFonts w:ascii="Arial" w:hAnsi="Arial" w:cs="Arial"/>
          <w:noProof/>
          <w:sz w:val="20"/>
          <w:szCs w:val="20"/>
          <w:lang w:eastAsia="sk-SK"/>
        </w:rPr>
        <mc:AlternateContent>
          <mc:Choice Requires="wps">
            <w:drawing>
              <wp:anchor distT="45720" distB="45720" distL="114300" distR="114300" simplePos="0" relativeHeight="251673600" behindDoc="0" locked="0" layoutInCell="1" allowOverlap="1" wp14:anchorId="00742137" wp14:editId="022AE791">
                <wp:simplePos x="0" y="0"/>
                <wp:positionH relativeFrom="column">
                  <wp:posOffset>-1578610</wp:posOffset>
                </wp:positionH>
                <wp:positionV relativeFrom="paragraph">
                  <wp:posOffset>283210</wp:posOffset>
                </wp:positionV>
                <wp:extent cx="1393190" cy="1404620"/>
                <wp:effectExtent l="0" t="0" r="0" b="0"/>
                <wp:wrapThrough wrapText="bothSides">
                  <wp:wrapPolygon edited="0">
                    <wp:start x="886" y="0"/>
                    <wp:lineTo x="886" y="20337"/>
                    <wp:lineTo x="20675" y="20337"/>
                    <wp:lineTo x="20675" y="0"/>
                    <wp:lineTo x="886" y="0"/>
                  </wp:wrapPolygon>
                </wp:wrapThrough>
                <wp:docPr id="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1404620"/>
                        </a:xfrm>
                        <a:prstGeom prst="rect">
                          <a:avLst/>
                        </a:prstGeom>
                        <a:noFill/>
                        <a:ln w="9525">
                          <a:noFill/>
                          <a:miter lim="800000"/>
                          <a:headEnd/>
                          <a:tailEnd/>
                        </a:ln>
                      </wps:spPr>
                      <wps:txbx>
                        <w:txbxContent>
                          <w:p w:rsidR="00E57CB9" w:rsidRPr="004231CE" w:rsidRDefault="00C82F96" w:rsidP="00E57CB9">
                            <w:pPr>
                              <w:rPr>
                                <w:b/>
                                <w:color w:val="002060"/>
                                <w:sz w:val="24"/>
                              </w:rPr>
                            </w:pPr>
                            <w:r>
                              <w:rPr>
                                <w:b/>
                                <w:color w:val="002060"/>
                                <w:sz w:val="24"/>
                              </w:rPr>
                              <w:t>Ostatné odporúčania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0" type="#_x0000_t202" style="position:absolute;left:0;text-align:left;margin-left:-124.3pt;margin-top:22.3pt;width:109.7pt;height:110.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" filled="f" stroked="f">
                <v:textbox style="mso-fit-shape-to-text:t">
                  <w:txbxContent>
                    <w:p w:rsidR="00E57CB9" w:rsidRPr="004231CE" w:rsidRDefault="00C82F96" w:rsidP="00E57CB9">
                      <w:pPr>
                        <w:rPr>
                          <w:b/>
                          <w:color w:val="002060"/>
                          <w:sz w:val="24"/>
                        </w:rPr>
                      </w:pPr>
                      <w:r>
                        <w:rPr>
                          <w:b/>
                          <w:color w:val="002060"/>
                          <w:sz w:val="24"/>
                        </w:rPr>
                        <w:t>Ostatné odporúčania</w:t>
                      </w:r>
                    </w:p>
                  </w:txbxContent>
                </v:textbox>
                <w10:wrap type="through"/>
              </v:shape>
            </w:pict>
          </mc:Fallback>
        </mc:AlternateContent>
      </w:r>
    </w:p>
    <w:p w:rsidR="00C82F96" w:rsidRPr="00CB68B0" w:rsidRDefault="00C82F96" w:rsidP="00CB68B0">
      <w:pPr>
        <w:spacing w:line="276" w:lineRule="auto"/>
        <w:jc w:val="both"/>
        <w:rPr>
          <w:rFonts w:ascii="Arial" w:hAnsi="Arial" w:cs="Arial"/>
          <w:sz w:val="20"/>
          <w:szCs w:val="20"/>
        </w:rPr>
      </w:pPr>
    </w:p>
    <w:p w:rsidR="00C82F96" w:rsidRDefault="00C82F96" w:rsidP="00CB68B0">
      <w:pPr>
        <w:spacing w:line="276" w:lineRule="auto"/>
        <w:jc w:val="both"/>
        <w:rPr>
          <w:rFonts w:ascii="Arial" w:hAnsi="Arial" w:cs="Arial"/>
          <w:sz w:val="20"/>
          <w:szCs w:val="20"/>
        </w:rPr>
      </w:pPr>
      <w:r w:rsidRPr="00CB68B0">
        <w:rPr>
          <w:rFonts w:ascii="Arial" w:hAnsi="Arial" w:cs="Arial"/>
          <w:sz w:val="20"/>
          <w:szCs w:val="20"/>
        </w:rPr>
        <w:t xml:space="preserve">Veľmi sa odporúča, aby mal kňaz počas birmovnej prípravy </w:t>
      </w:r>
      <w:r w:rsidRPr="00F54DE8">
        <w:rPr>
          <w:rFonts w:ascii="Arial" w:hAnsi="Arial" w:cs="Arial"/>
          <w:b/>
          <w:sz w:val="20"/>
          <w:szCs w:val="20"/>
        </w:rPr>
        <w:t>aspoň jeden osobný rozhovor s každým birmovancom</w:t>
      </w:r>
      <w:r w:rsidRPr="00CB68B0">
        <w:rPr>
          <w:rFonts w:ascii="Arial" w:hAnsi="Arial" w:cs="Arial"/>
          <w:sz w:val="20"/>
          <w:szCs w:val="20"/>
        </w:rPr>
        <w:t>.</w:t>
      </w:r>
    </w:p>
    <w:p w:rsidR="00F979FC" w:rsidRDefault="00F979FC" w:rsidP="00CB68B0">
      <w:pPr>
        <w:spacing w:line="276" w:lineRule="auto"/>
        <w:jc w:val="both"/>
        <w:rPr>
          <w:rFonts w:ascii="Arial" w:hAnsi="Arial" w:cs="Arial"/>
          <w:sz w:val="20"/>
          <w:szCs w:val="20"/>
        </w:rPr>
      </w:pPr>
    </w:p>
    <w:p w:rsidR="00F979FC" w:rsidRPr="00CB68B0" w:rsidRDefault="00F979FC" w:rsidP="00CB68B0">
      <w:pPr>
        <w:spacing w:line="276" w:lineRule="auto"/>
        <w:jc w:val="both"/>
        <w:rPr>
          <w:rFonts w:ascii="Arial" w:hAnsi="Arial" w:cs="Arial"/>
          <w:sz w:val="20"/>
          <w:szCs w:val="20"/>
        </w:rPr>
      </w:pPr>
      <w:r w:rsidRPr="00F979FC">
        <w:rPr>
          <w:rFonts w:ascii="Arial" w:hAnsi="Arial" w:cs="Arial"/>
          <w:sz w:val="20"/>
          <w:szCs w:val="20"/>
        </w:rPr>
        <w:t xml:space="preserve">Taktiež sa odporúča modliť </w:t>
      </w:r>
      <w:r w:rsidRPr="00F979FC">
        <w:rPr>
          <w:rFonts w:ascii="Arial" w:hAnsi="Arial" w:cs="Arial"/>
          <w:b/>
          <w:sz w:val="20"/>
          <w:szCs w:val="20"/>
        </w:rPr>
        <w:t>Deviatnik k Duchu Svätému</w:t>
      </w:r>
      <w:r w:rsidRPr="00F979FC">
        <w:rPr>
          <w:rFonts w:ascii="Arial" w:hAnsi="Arial" w:cs="Arial"/>
          <w:sz w:val="20"/>
          <w:szCs w:val="20"/>
        </w:rPr>
        <w:t xml:space="preserve"> bezprostredne pred prijatím sviatosti birmovania.</w:t>
      </w:r>
    </w:p>
    <w:p w:rsidR="00C82F96" w:rsidRPr="00CB68B0" w:rsidRDefault="00C82F96" w:rsidP="00CB68B0">
      <w:pPr>
        <w:spacing w:line="276" w:lineRule="auto"/>
        <w:jc w:val="both"/>
        <w:rPr>
          <w:rFonts w:ascii="Arial" w:hAnsi="Arial" w:cs="Arial"/>
          <w:sz w:val="20"/>
          <w:szCs w:val="20"/>
        </w:rPr>
      </w:pPr>
      <w:r w:rsidRPr="00CB68B0">
        <w:rPr>
          <w:rFonts w:ascii="Arial" w:hAnsi="Arial" w:cs="Arial"/>
          <w:sz w:val="20"/>
          <w:szCs w:val="20"/>
        </w:rPr>
        <w:t xml:space="preserve"> </w:t>
      </w:r>
    </w:p>
    <w:p w:rsidR="00C82F96" w:rsidRPr="00CB68B0" w:rsidRDefault="00C82F96" w:rsidP="00CB68B0">
      <w:pPr>
        <w:spacing w:line="276" w:lineRule="auto"/>
        <w:jc w:val="both"/>
        <w:rPr>
          <w:rFonts w:ascii="Arial" w:hAnsi="Arial" w:cs="Arial"/>
          <w:sz w:val="20"/>
          <w:szCs w:val="20"/>
        </w:rPr>
      </w:pPr>
      <w:r w:rsidRPr="00CB68B0">
        <w:rPr>
          <w:rFonts w:ascii="Arial" w:hAnsi="Arial" w:cs="Arial"/>
          <w:sz w:val="20"/>
          <w:szCs w:val="20"/>
        </w:rPr>
        <w:t xml:space="preserve"> V príprave sa odporúča model, v ktorom </w:t>
      </w:r>
      <w:r w:rsidRPr="00F54DE8">
        <w:rPr>
          <w:rFonts w:ascii="Arial" w:hAnsi="Arial" w:cs="Arial"/>
          <w:b/>
          <w:sz w:val="20"/>
          <w:szCs w:val="20"/>
        </w:rPr>
        <w:t>katechézu vedie kňaz pre birmovancov a animátorov súčasne a potom animátori prehĺbia danú tému v malých skupinách.</w:t>
      </w:r>
    </w:p>
    <w:p w:rsidR="00C82F96" w:rsidRPr="00CB68B0" w:rsidRDefault="00C82F96" w:rsidP="00CB68B0">
      <w:pPr>
        <w:spacing w:line="276" w:lineRule="auto"/>
        <w:jc w:val="both"/>
        <w:rPr>
          <w:rFonts w:ascii="Arial" w:hAnsi="Arial" w:cs="Arial"/>
          <w:sz w:val="20"/>
          <w:szCs w:val="20"/>
        </w:rPr>
      </w:pPr>
      <w:r w:rsidRPr="00CB68B0">
        <w:rPr>
          <w:rFonts w:ascii="Arial" w:hAnsi="Arial" w:cs="Arial"/>
          <w:sz w:val="20"/>
          <w:szCs w:val="20"/>
        </w:rPr>
        <w:t xml:space="preserve">V prípadoch, kedy nie je možné viesť katechézu týmto spôsobom kvôli rušivým prvkom ako nesústredenosť, vyrušovanie... </w:t>
      </w:r>
      <w:r w:rsidRPr="00F54DE8">
        <w:rPr>
          <w:rFonts w:ascii="Arial" w:hAnsi="Arial" w:cs="Arial"/>
          <w:b/>
          <w:sz w:val="20"/>
          <w:szCs w:val="20"/>
        </w:rPr>
        <w:t xml:space="preserve">kňaz vedie katechézu pre animátorov a animátori </w:t>
      </w:r>
      <w:proofErr w:type="spellStart"/>
      <w:r w:rsidRPr="00F54DE8">
        <w:rPr>
          <w:rFonts w:ascii="Arial" w:hAnsi="Arial" w:cs="Arial"/>
          <w:b/>
          <w:sz w:val="20"/>
          <w:szCs w:val="20"/>
        </w:rPr>
        <w:t>odkomunikujú</w:t>
      </w:r>
      <w:proofErr w:type="spellEnd"/>
      <w:r w:rsidRPr="00F54DE8">
        <w:rPr>
          <w:rFonts w:ascii="Arial" w:hAnsi="Arial" w:cs="Arial"/>
          <w:b/>
          <w:sz w:val="20"/>
          <w:szCs w:val="20"/>
        </w:rPr>
        <w:t xml:space="preserve"> katechézu birmovancom v skupinkách.</w:t>
      </w:r>
      <w:r w:rsidRPr="00CB68B0">
        <w:rPr>
          <w:rFonts w:ascii="Arial" w:hAnsi="Arial" w:cs="Arial"/>
          <w:sz w:val="20"/>
          <w:szCs w:val="20"/>
        </w:rPr>
        <w:t xml:space="preserve"> Pritom je potrebné dbať na to, aby kontakt medzi  kňazom a birmovancami zostal aktívny, napríklad formou osobných rozhovorov, návštevou kňaza v jednotlivých skupinkách...</w:t>
      </w:r>
    </w:p>
    <w:p w:rsidR="00C82F96" w:rsidRPr="00CB68B0" w:rsidRDefault="00EF7AB7" w:rsidP="00CB68B0">
      <w:pPr>
        <w:spacing w:line="276" w:lineRule="auto"/>
        <w:jc w:val="both"/>
        <w:rPr>
          <w:rFonts w:ascii="Arial" w:hAnsi="Arial" w:cs="Arial"/>
          <w:sz w:val="20"/>
          <w:szCs w:val="20"/>
        </w:rPr>
      </w:pPr>
      <w:r w:rsidRPr="00CB68B0">
        <w:rPr>
          <w:rFonts w:ascii="Arial" w:hAnsi="Arial" w:cs="Arial"/>
          <w:noProof/>
          <w:sz w:val="20"/>
          <w:szCs w:val="20"/>
          <w:lang w:eastAsia="sk-SK"/>
        </w:rPr>
        <mc:AlternateContent>
          <mc:Choice Requires="wps">
            <w:drawing>
              <wp:anchor distT="45720" distB="45720" distL="114300" distR="114300" simplePos="0" relativeHeight="251679744" behindDoc="0" locked="0" layoutInCell="1" allowOverlap="1" wp14:anchorId="46F7FA56" wp14:editId="324B9620">
                <wp:simplePos x="0" y="0"/>
                <wp:positionH relativeFrom="leftMargin">
                  <wp:posOffset>126365</wp:posOffset>
                </wp:positionH>
                <wp:positionV relativeFrom="margin">
                  <wp:posOffset>8680450</wp:posOffset>
                </wp:positionV>
                <wp:extent cx="1606550" cy="318135"/>
                <wp:effectExtent l="0" t="0" r="0" b="0"/>
                <wp:wrapNone/>
                <wp:docPr id="2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318135"/>
                        </a:xfrm>
                        <a:prstGeom prst="rect">
                          <a:avLst/>
                        </a:prstGeom>
                        <a:noFill/>
                        <a:ln w="9525">
                          <a:noFill/>
                          <a:miter lim="800000"/>
                          <a:headEnd/>
                          <a:tailEnd/>
                        </a:ln>
                      </wps:spPr>
                      <wps:txbx>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6F7FA56" id="_x0000_s1031" type="#_x0000_t202" style="position:absolute;left:0;text-align:left;margin-left:9.95pt;margin-top:683.5pt;width:126.5pt;height:25.05pt;z-index:25167974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" filled="f" stroked="f">
                <v:textbox style="mso-fit-shape-to-text:t">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v:textbox>
                <w10:wrap anchorx="margin" anchory="margin"/>
              </v:shape>
            </w:pict>
          </mc:Fallback>
        </mc:AlternateContent>
      </w:r>
      <w:r w:rsidR="00C82F96" w:rsidRPr="00CB68B0">
        <w:rPr>
          <w:rFonts w:ascii="Arial" w:hAnsi="Arial" w:cs="Arial"/>
          <w:sz w:val="20"/>
          <w:szCs w:val="20"/>
        </w:rPr>
        <w:t xml:space="preserve"> </w:t>
      </w:r>
    </w:p>
    <w:p w:rsidR="00C82F96" w:rsidRPr="00CB68B0" w:rsidRDefault="00EF7AB7" w:rsidP="00CB68B0">
      <w:pPr>
        <w:spacing w:line="276" w:lineRule="auto"/>
        <w:jc w:val="both"/>
        <w:rPr>
          <w:rFonts w:ascii="Arial" w:hAnsi="Arial" w:cs="Arial"/>
          <w:sz w:val="20"/>
          <w:szCs w:val="20"/>
        </w:rPr>
      </w:pPr>
      <w:r w:rsidRPr="00CB68B0">
        <w:rPr>
          <w:rFonts w:ascii="Arial" w:hAnsi="Arial" w:cs="Arial"/>
          <w:sz w:val="20"/>
          <w:szCs w:val="20"/>
        </w:rPr>
        <w:t xml:space="preserve">Je potrebné dbať na </w:t>
      </w:r>
      <w:r w:rsidRPr="00F54DE8">
        <w:rPr>
          <w:rFonts w:ascii="Arial" w:hAnsi="Arial" w:cs="Arial"/>
          <w:b/>
          <w:sz w:val="20"/>
          <w:szCs w:val="20"/>
        </w:rPr>
        <w:t>kvalitný vý</w:t>
      </w:r>
      <w:r w:rsidR="00C82F96" w:rsidRPr="00F54DE8">
        <w:rPr>
          <w:rFonts w:ascii="Arial" w:hAnsi="Arial" w:cs="Arial"/>
          <w:b/>
          <w:sz w:val="20"/>
          <w:szCs w:val="20"/>
        </w:rPr>
        <w:t>ber animátorov</w:t>
      </w:r>
      <w:r w:rsidR="00C82F96" w:rsidRPr="00CB68B0">
        <w:rPr>
          <w:rFonts w:ascii="Arial" w:hAnsi="Arial" w:cs="Arial"/>
          <w:sz w:val="20"/>
          <w:szCs w:val="20"/>
        </w:rPr>
        <w:t xml:space="preserve">, veľmi dôležitá je ich </w:t>
      </w:r>
      <w:r w:rsidR="00C82F96" w:rsidRPr="00F54DE8">
        <w:rPr>
          <w:rFonts w:ascii="Arial" w:hAnsi="Arial" w:cs="Arial"/>
          <w:b/>
          <w:sz w:val="20"/>
          <w:szCs w:val="20"/>
        </w:rPr>
        <w:t>formácia!</w:t>
      </w:r>
    </w:p>
    <w:p w:rsidR="00C82F96" w:rsidRPr="00CB68B0" w:rsidRDefault="00C82F96" w:rsidP="00CB68B0">
      <w:pPr>
        <w:spacing w:line="276" w:lineRule="auto"/>
        <w:jc w:val="both"/>
        <w:rPr>
          <w:rFonts w:ascii="Arial" w:hAnsi="Arial" w:cs="Arial"/>
          <w:sz w:val="20"/>
          <w:szCs w:val="20"/>
        </w:rPr>
      </w:pPr>
    </w:p>
    <w:p w:rsidR="00DF393D" w:rsidRPr="00CB68B0" w:rsidRDefault="00C82F96" w:rsidP="00CB68B0">
      <w:pPr>
        <w:spacing w:line="276" w:lineRule="auto"/>
        <w:jc w:val="both"/>
        <w:rPr>
          <w:rFonts w:ascii="Arial" w:hAnsi="Arial" w:cs="Arial"/>
          <w:sz w:val="20"/>
          <w:szCs w:val="20"/>
        </w:rPr>
      </w:pPr>
      <w:r w:rsidRPr="00CB68B0">
        <w:rPr>
          <w:rFonts w:ascii="Arial" w:hAnsi="Arial" w:cs="Arial"/>
          <w:sz w:val="20"/>
          <w:szCs w:val="20"/>
        </w:rPr>
        <w:t xml:space="preserve">Veľmi sa odporúča, </w:t>
      </w:r>
      <w:r w:rsidRPr="00F54DE8">
        <w:rPr>
          <w:rFonts w:ascii="Arial" w:hAnsi="Arial" w:cs="Arial"/>
          <w:b/>
          <w:sz w:val="20"/>
          <w:szCs w:val="20"/>
        </w:rPr>
        <w:t>aby sa kňaz s animátormi pravidelne stretával, sprevádzal ich</w:t>
      </w:r>
      <w:r w:rsidRPr="00CB68B0">
        <w:rPr>
          <w:rFonts w:ascii="Arial" w:hAnsi="Arial" w:cs="Arial"/>
          <w:sz w:val="20"/>
          <w:szCs w:val="20"/>
        </w:rPr>
        <w:t xml:space="preserve"> a spoločne vyhodnocovali, ako sa darí napĺňať ciele prípravy.</w:t>
      </w:r>
    </w:p>
    <w:p w:rsidR="00DF393D" w:rsidRPr="00CB68B0" w:rsidRDefault="00DF393D" w:rsidP="00CB68B0">
      <w:pPr>
        <w:spacing w:line="276" w:lineRule="auto"/>
        <w:jc w:val="both"/>
        <w:rPr>
          <w:rFonts w:ascii="Arial" w:hAnsi="Arial" w:cs="Arial"/>
          <w:sz w:val="20"/>
          <w:szCs w:val="20"/>
        </w:rPr>
      </w:pPr>
    </w:p>
    <w:p w:rsidR="00DF393D" w:rsidRPr="00CB68B0" w:rsidRDefault="00DF393D" w:rsidP="00CB68B0">
      <w:pPr>
        <w:spacing w:line="276" w:lineRule="auto"/>
        <w:jc w:val="both"/>
        <w:rPr>
          <w:rFonts w:ascii="Arial" w:hAnsi="Arial" w:cs="Arial"/>
          <w:sz w:val="20"/>
          <w:szCs w:val="20"/>
        </w:rPr>
      </w:pPr>
    </w:p>
    <w:p w:rsidR="00DF393D" w:rsidRPr="00CB68B0" w:rsidRDefault="00DF393D" w:rsidP="00CB68B0">
      <w:pPr>
        <w:spacing w:line="276" w:lineRule="auto"/>
        <w:jc w:val="both"/>
        <w:rPr>
          <w:rFonts w:ascii="Arial" w:hAnsi="Arial" w:cs="Arial"/>
          <w:sz w:val="20"/>
          <w:szCs w:val="20"/>
        </w:rPr>
      </w:pPr>
    </w:p>
    <w:p w:rsidR="00DF393D" w:rsidRPr="00CB68B0" w:rsidRDefault="00DF393D" w:rsidP="00CB68B0">
      <w:pPr>
        <w:spacing w:line="276" w:lineRule="auto"/>
        <w:jc w:val="both"/>
        <w:rPr>
          <w:rFonts w:ascii="Arial" w:hAnsi="Arial" w:cs="Arial"/>
          <w:sz w:val="20"/>
          <w:szCs w:val="20"/>
        </w:rPr>
      </w:pPr>
      <w:r w:rsidRPr="00CB68B0">
        <w:rPr>
          <w:rFonts w:ascii="Arial" w:hAnsi="Arial" w:cs="Arial"/>
          <w:sz w:val="20"/>
          <w:szCs w:val="20"/>
        </w:rPr>
        <w:t xml:space="preserve">Na záver ešte zopár povzbudení z aktuálnej exhortácie Sv. Otca Františka </w:t>
      </w:r>
      <w:proofErr w:type="spellStart"/>
      <w:r w:rsidRPr="00CB68B0">
        <w:rPr>
          <w:rFonts w:ascii="Arial" w:hAnsi="Arial" w:cs="Arial"/>
          <w:sz w:val="20"/>
          <w:szCs w:val="20"/>
        </w:rPr>
        <w:t>Christus</w:t>
      </w:r>
      <w:proofErr w:type="spellEnd"/>
      <w:r w:rsidRPr="00CB68B0">
        <w:rPr>
          <w:rFonts w:ascii="Arial" w:hAnsi="Arial" w:cs="Arial"/>
          <w:sz w:val="20"/>
          <w:szCs w:val="20"/>
        </w:rPr>
        <w:t xml:space="preserve"> </w:t>
      </w:r>
      <w:proofErr w:type="spellStart"/>
      <w:r w:rsidRPr="00CB68B0">
        <w:rPr>
          <w:rFonts w:ascii="Arial" w:hAnsi="Arial" w:cs="Arial"/>
          <w:sz w:val="20"/>
          <w:szCs w:val="20"/>
        </w:rPr>
        <w:t>vivit</w:t>
      </w:r>
      <w:proofErr w:type="spellEnd"/>
      <w:r w:rsidRPr="00CB68B0">
        <w:rPr>
          <w:rFonts w:ascii="Arial" w:hAnsi="Arial" w:cs="Arial"/>
          <w:sz w:val="20"/>
          <w:szCs w:val="20"/>
        </w:rPr>
        <w:t>:</w:t>
      </w:r>
      <w:bookmarkStart w:id="0" w:name="_GoBack"/>
      <w:bookmarkEnd w:id="0"/>
    </w:p>
    <w:p w:rsidR="00DF393D" w:rsidRPr="00CB68B0" w:rsidRDefault="00DF393D" w:rsidP="00CB68B0">
      <w:pPr>
        <w:spacing w:line="276" w:lineRule="auto"/>
        <w:jc w:val="both"/>
        <w:rPr>
          <w:rFonts w:ascii="Arial" w:hAnsi="Arial" w:cs="Arial"/>
          <w:sz w:val="20"/>
          <w:szCs w:val="20"/>
        </w:rPr>
      </w:pPr>
      <w:r w:rsidRPr="00CB68B0">
        <w:rPr>
          <w:rFonts w:ascii="Arial" w:hAnsi="Arial" w:cs="Arial"/>
          <w:sz w:val="20"/>
          <w:szCs w:val="20"/>
        </w:rPr>
        <w:t> </w:t>
      </w:r>
    </w:p>
    <w:p w:rsidR="00DF393D" w:rsidRPr="00F54DE8" w:rsidRDefault="00DF393D" w:rsidP="00CB68B0">
      <w:pPr>
        <w:spacing w:line="276" w:lineRule="auto"/>
        <w:jc w:val="both"/>
        <w:rPr>
          <w:rFonts w:ascii="Arial" w:hAnsi="Arial" w:cs="Arial"/>
          <w:b/>
          <w:sz w:val="20"/>
          <w:szCs w:val="20"/>
        </w:rPr>
      </w:pPr>
      <w:r w:rsidRPr="00F54DE8">
        <w:rPr>
          <w:rFonts w:ascii="Arial" w:hAnsi="Arial" w:cs="Arial"/>
          <w:b/>
          <w:sz w:val="20"/>
          <w:szCs w:val="20"/>
        </w:rPr>
        <w:t>Ako zaujať a pracovať s mladými? Odovzdať im evanjeliovú radosť?</w:t>
      </w:r>
      <w:r w:rsidR="007C170E" w:rsidRPr="00CB68B0">
        <w:rPr>
          <w:rFonts w:ascii="Arial" w:hAnsi="Arial" w:cs="Arial"/>
          <w:sz w:val="20"/>
          <w:szCs w:val="20"/>
        </w:rPr>
        <w:t xml:space="preserve"> </w:t>
      </w:r>
      <w:r w:rsidR="007C170E" w:rsidRPr="00F54DE8">
        <w:rPr>
          <w:rFonts w:ascii="Arial" w:hAnsi="Arial" w:cs="Arial"/>
          <w:b/>
          <w:sz w:val="20"/>
          <w:szCs w:val="20"/>
        </w:rPr>
        <w:t xml:space="preserve">Odpovedá svätý Otec František v exhortácii </w:t>
      </w:r>
      <w:proofErr w:type="spellStart"/>
      <w:r w:rsidR="00B82854" w:rsidRPr="00F54DE8">
        <w:rPr>
          <w:rFonts w:ascii="Arial" w:hAnsi="Arial" w:cs="Arial"/>
          <w:b/>
          <w:sz w:val="20"/>
          <w:szCs w:val="20"/>
        </w:rPr>
        <w:t>Christus</w:t>
      </w:r>
      <w:proofErr w:type="spellEnd"/>
      <w:r w:rsidR="00B82854" w:rsidRPr="00F54DE8">
        <w:rPr>
          <w:rFonts w:ascii="Arial" w:hAnsi="Arial" w:cs="Arial"/>
          <w:b/>
          <w:sz w:val="20"/>
          <w:szCs w:val="20"/>
        </w:rPr>
        <w:t xml:space="preserve"> </w:t>
      </w:r>
      <w:proofErr w:type="spellStart"/>
      <w:r w:rsidR="00B82854" w:rsidRPr="00F54DE8">
        <w:rPr>
          <w:rFonts w:ascii="Arial" w:hAnsi="Arial" w:cs="Arial"/>
          <w:b/>
          <w:sz w:val="20"/>
          <w:szCs w:val="20"/>
        </w:rPr>
        <w:t>vivit</w:t>
      </w:r>
      <w:proofErr w:type="spellEnd"/>
      <w:r w:rsidR="0082324D" w:rsidRPr="00F54DE8">
        <w:rPr>
          <w:rFonts w:ascii="Arial" w:hAnsi="Arial" w:cs="Arial"/>
          <w:b/>
          <w:sz w:val="20"/>
          <w:szCs w:val="20"/>
        </w:rPr>
        <w:t xml:space="preserve"> (</w:t>
      </w:r>
      <w:r w:rsidR="007A508A">
        <w:rPr>
          <w:rFonts w:ascii="Arial" w:hAnsi="Arial" w:cs="Arial"/>
          <w:b/>
          <w:sz w:val="20"/>
          <w:szCs w:val="20"/>
        </w:rPr>
        <w:t xml:space="preserve">príloha č. </w:t>
      </w:r>
      <w:r w:rsidR="0082324D" w:rsidRPr="00F54DE8">
        <w:rPr>
          <w:rFonts w:ascii="Arial" w:hAnsi="Arial" w:cs="Arial"/>
          <w:b/>
          <w:sz w:val="20"/>
          <w:szCs w:val="20"/>
        </w:rPr>
        <w:t>6</w:t>
      </w:r>
      <w:r w:rsidR="007C170E" w:rsidRPr="00F54DE8">
        <w:rPr>
          <w:rFonts w:ascii="Arial" w:hAnsi="Arial" w:cs="Arial"/>
          <w:b/>
          <w:sz w:val="20"/>
          <w:szCs w:val="20"/>
        </w:rPr>
        <w:t>)</w:t>
      </w:r>
      <w:r w:rsidR="00B82854" w:rsidRPr="00F54DE8">
        <w:rPr>
          <w:rFonts w:ascii="Arial" w:hAnsi="Arial" w:cs="Arial"/>
          <w:b/>
          <w:sz w:val="20"/>
          <w:szCs w:val="20"/>
        </w:rPr>
        <w:t>.</w:t>
      </w:r>
    </w:p>
    <w:p w:rsidR="00BB77E2" w:rsidRPr="00CB68B0" w:rsidRDefault="00BB77E2" w:rsidP="00CB68B0">
      <w:pPr>
        <w:spacing w:line="276" w:lineRule="auto"/>
        <w:jc w:val="both"/>
        <w:rPr>
          <w:rFonts w:ascii="Arial" w:hAnsi="Arial" w:cs="Arial"/>
          <w:sz w:val="20"/>
          <w:szCs w:val="20"/>
        </w:rPr>
      </w:pPr>
    </w:p>
    <w:p w:rsidR="00BB77E2" w:rsidRPr="00CB68B0" w:rsidRDefault="00BB77E2" w:rsidP="00CB68B0">
      <w:pPr>
        <w:spacing w:line="276" w:lineRule="auto"/>
        <w:jc w:val="both"/>
        <w:rPr>
          <w:rFonts w:ascii="Arial" w:hAnsi="Arial" w:cs="Arial"/>
          <w:sz w:val="20"/>
          <w:szCs w:val="20"/>
        </w:rPr>
      </w:pPr>
    </w:p>
    <w:p w:rsidR="00BB77E2" w:rsidRPr="00CB68B0" w:rsidRDefault="00BB77E2" w:rsidP="00CB68B0">
      <w:pPr>
        <w:spacing w:line="276" w:lineRule="auto"/>
        <w:jc w:val="both"/>
        <w:rPr>
          <w:rFonts w:ascii="Arial" w:hAnsi="Arial" w:cs="Arial"/>
          <w:sz w:val="20"/>
          <w:szCs w:val="20"/>
        </w:rPr>
      </w:pPr>
    </w:p>
    <w:p w:rsidR="00BB77E2" w:rsidRPr="00CB68B0" w:rsidRDefault="00BB77E2" w:rsidP="00CB68B0">
      <w:pPr>
        <w:spacing w:line="276" w:lineRule="auto"/>
        <w:jc w:val="both"/>
        <w:rPr>
          <w:rFonts w:ascii="Arial" w:hAnsi="Arial" w:cs="Arial"/>
          <w:sz w:val="20"/>
          <w:szCs w:val="20"/>
        </w:rPr>
      </w:pPr>
    </w:p>
    <w:p w:rsidR="00BB77E2" w:rsidRPr="00CB68B0" w:rsidRDefault="00BB77E2" w:rsidP="00CB68B0">
      <w:pPr>
        <w:spacing w:line="276" w:lineRule="auto"/>
        <w:jc w:val="both"/>
        <w:rPr>
          <w:rFonts w:ascii="Arial" w:hAnsi="Arial" w:cs="Arial"/>
          <w:sz w:val="20"/>
          <w:szCs w:val="20"/>
        </w:rPr>
      </w:pPr>
    </w:p>
    <w:p w:rsidR="00BB77E2" w:rsidRPr="00CB68B0" w:rsidRDefault="00BB77E2" w:rsidP="00CB68B0">
      <w:pPr>
        <w:spacing w:line="276" w:lineRule="auto"/>
        <w:jc w:val="both"/>
        <w:rPr>
          <w:rFonts w:ascii="Arial" w:hAnsi="Arial" w:cs="Arial"/>
          <w:sz w:val="20"/>
          <w:szCs w:val="20"/>
        </w:rPr>
      </w:pPr>
    </w:p>
    <w:p w:rsidR="00BB77E2" w:rsidRPr="00CB68B0" w:rsidRDefault="00BB77E2" w:rsidP="00CB68B0">
      <w:pPr>
        <w:spacing w:line="276" w:lineRule="auto"/>
        <w:jc w:val="both"/>
        <w:rPr>
          <w:rFonts w:ascii="Arial" w:hAnsi="Arial" w:cs="Arial"/>
          <w:sz w:val="20"/>
          <w:szCs w:val="20"/>
        </w:rPr>
      </w:pPr>
    </w:p>
    <w:p w:rsidR="00BB77E2" w:rsidRPr="00CB68B0" w:rsidRDefault="00BB77E2" w:rsidP="00CB68B0">
      <w:pPr>
        <w:spacing w:line="276" w:lineRule="auto"/>
        <w:jc w:val="both"/>
        <w:rPr>
          <w:rFonts w:ascii="Arial" w:hAnsi="Arial" w:cs="Arial"/>
          <w:sz w:val="20"/>
          <w:szCs w:val="20"/>
        </w:rPr>
      </w:pPr>
    </w:p>
    <w:p w:rsidR="00925CF9" w:rsidRDefault="00925CF9" w:rsidP="00CB68B0">
      <w:pPr>
        <w:spacing w:line="276" w:lineRule="auto"/>
        <w:jc w:val="both"/>
        <w:rPr>
          <w:rFonts w:ascii="Arial" w:hAnsi="Arial" w:cs="Arial"/>
          <w:sz w:val="20"/>
          <w:szCs w:val="20"/>
        </w:rPr>
      </w:pPr>
    </w:p>
    <w:p w:rsidR="007A508A" w:rsidRDefault="007A508A" w:rsidP="00CB68B0">
      <w:pPr>
        <w:spacing w:line="276" w:lineRule="auto"/>
        <w:jc w:val="both"/>
        <w:rPr>
          <w:rFonts w:ascii="Arial" w:hAnsi="Arial" w:cs="Arial"/>
          <w:sz w:val="20"/>
          <w:szCs w:val="20"/>
        </w:rPr>
      </w:pPr>
    </w:p>
    <w:p w:rsidR="007A508A" w:rsidRDefault="007A508A" w:rsidP="00CB68B0">
      <w:pPr>
        <w:spacing w:line="276" w:lineRule="auto"/>
        <w:jc w:val="both"/>
        <w:rPr>
          <w:rFonts w:ascii="Arial" w:hAnsi="Arial" w:cs="Arial"/>
          <w:sz w:val="20"/>
          <w:szCs w:val="20"/>
        </w:rPr>
      </w:pPr>
    </w:p>
    <w:p w:rsidR="007A508A" w:rsidRDefault="007A508A" w:rsidP="00CB68B0">
      <w:pPr>
        <w:spacing w:line="276" w:lineRule="auto"/>
        <w:jc w:val="both"/>
        <w:rPr>
          <w:rFonts w:ascii="Arial" w:hAnsi="Arial" w:cs="Arial"/>
          <w:sz w:val="20"/>
          <w:szCs w:val="20"/>
        </w:rPr>
      </w:pPr>
    </w:p>
    <w:p w:rsidR="009B04AE" w:rsidRPr="009B04AE" w:rsidRDefault="009B04AE" w:rsidP="007A508A">
      <w:pPr>
        <w:jc w:val="center"/>
        <w:rPr>
          <w:b/>
          <w:color w:val="002060"/>
          <w:sz w:val="24"/>
        </w:rPr>
      </w:pPr>
      <w:r w:rsidRPr="009B04AE">
        <w:rPr>
          <w:b/>
          <w:color w:val="002060"/>
          <w:sz w:val="24"/>
        </w:rPr>
        <w:t>PRÍLOHA</w:t>
      </w:r>
      <w:r>
        <w:rPr>
          <w:b/>
          <w:color w:val="002060"/>
          <w:sz w:val="24"/>
        </w:rPr>
        <w:t xml:space="preserve"> č. 1</w:t>
      </w:r>
    </w:p>
    <w:p w:rsidR="009B04AE" w:rsidRPr="00CB68B0" w:rsidRDefault="007A508A" w:rsidP="007A508A">
      <w:pPr>
        <w:pStyle w:val="Odsekzoznamu"/>
        <w:rPr>
          <w:b/>
          <w:color w:val="002060"/>
          <w:sz w:val="24"/>
        </w:rPr>
      </w:pPr>
      <w:r>
        <w:rPr>
          <w:b/>
          <w:color w:val="002060"/>
          <w:sz w:val="24"/>
        </w:rPr>
        <w:t xml:space="preserve">                  </w:t>
      </w:r>
      <w:r w:rsidR="009B04AE">
        <w:rPr>
          <w:b/>
          <w:color w:val="002060"/>
          <w:sz w:val="24"/>
        </w:rPr>
        <w:t>Ako pracovať s metodickými listami</w:t>
      </w:r>
    </w:p>
    <w:p w:rsidR="00925CF9" w:rsidRDefault="00925CF9" w:rsidP="00CB68B0">
      <w:pPr>
        <w:spacing w:line="276" w:lineRule="auto"/>
        <w:jc w:val="both"/>
        <w:rPr>
          <w:rFonts w:ascii="Arial" w:hAnsi="Arial" w:cs="Arial"/>
          <w:sz w:val="20"/>
          <w:szCs w:val="20"/>
        </w:rPr>
      </w:pPr>
    </w:p>
    <w:p w:rsidR="009B04AE" w:rsidRDefault="00F150AA" w:rsidP="00CB68B0">
      <w:pPr>
        <w:spacing w:line="276" w:lineRule="auto"/>
        <w:jc w:val="both"/>
        <w:rPr>
          <w:rFonts w:ascii="Arial" w:hAnsi="Arial" w:cs="Arial"/>
          <w:sz w:val="20"/>
          <w:szCs w:val="20"/>
        </w:rPr>
      </w:pPr>
      <w:r w:rsidRPr="009B04AE">
        <w:rPr>
          <w:rFonts w:ascii="Arial" w:hAnsi="Arial" w:cs="Arial"/>
          <w:noProof/>
          <w:lang w:eastAsia="sk-SK"/>
        </w:rPr>
        <mc:AlternateContent>
          <mc:Choice Requires="wps">
            <w:drawing>
              <wp:anchor distT="45720" distB="45720" distL="114300" distR="114300" simplePos="0" relativeHeight="251712512" behindDoc="0" locked="0" layoutInCell="1" allowOverlap="1" wp14:anchorId="664F3654" wp14:editId="07E4218A">
                <wp:simplePos x="0" y="0"/>
                <wp:positionH relativeFrom="column">
                  <wp:posOffset>-1739900</wp:posOffset>
                </wp:positionH>
                <wp:positionV relativeFrom="page">
                  <wp:posOffset>2155190</wp:posOffset>
                </wp:positionV>
                <wp:extent cx="1393190" cy="318135"/>
                <wp:effectExtent l="0" t="0" r="0" b="5715"/>
                <wp:wrapNone/>
                <wp:docPr id="25"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9B04AE" w:rsidRDefault="009B04AE" w:rsidP="009B04AE">
                            <w:pPr>
                              <w:rPr>
                                <w:b/>
                                <w:color w:val="002060"/>
                                <w:sz w:val="24"/>
                              </w:rPr>
                            </w:pPr>
                            <w:r>
                              <w:rPr>
                                <w:b/>
                                <w:color w:val="002060"/>
                                <w:sz w:val="24"/>
                              </w:rPr>
                              <w:t>PRÍLOHA č. 1</w:t>
                            </w:r>
                          </w:p>
                          <w:p w:rsidR="009B04AE" w:rsidRPr="004231CE" w:rsidRDefault="009B04AE" w:rsidP="009B04AE">
                            <w:pPr>
                              <w:rPr>
                                <w:b/>
                                <w:color w:val="002060"/>
                                <w:sz w:val="24"/>
                              </w:rPr>
                            </w:pPr>
                            <w:r>
                              <w:rPr>
                                <w:b/>
                                <w:color w:val="002060"/>
                                <w:sz w:val="24"/>
                              </w:rPr>
                              <w:t>Ako pracovať s metodickými listami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4F3654" id="_x0000_s1032" type="#_x0000_t202" style="position:absolute;left:0;text-align:left;margin-left:-137pt;margin-top:169.7pt;width:109.7pt;height:25.05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" filled="f" stroked="f">
                <v:textbox style="mso-fit-shape-to-text:t">
                  <w:txbxContent>
                    <w:p w:rsidR="009B04AE" w:rsidRDefault="009B04AE" w:rsidP="009B04AE">
                      <w:pPr>
                        <w:rPr>
                          <w:b/>
                          <w:color w:val="002060"/>
                          <w:sz w:val="24"/>
                        </w:rPr>
                      </w:pPr>
                      <w:r>
                        <w:rPr>
                          <w:b/>
                          <w:color w:val="002060"/>
                          <w:sz w:val="24"/>
                        </w:rPr>
                        <w:t>PRÍLOHA č. 1</w:t>
                      </w:r>
                    </w:p>
                    <w:p w:rsidR="009B04AE" w:rsidRPr="004231CE" w:rsidRDefault="009B04AE" w:rsidP="009B04AE">
                      <w:pPr>
                        <w:rPr>
                          <w:b/>
                          <w:color w:val="002060"/>
                          <w:sz w:val="24"/>
                        </w:rPr>
                      </w:pPr>
                      <w:r>
                        <w:rPr>
                          <w:b/>
                          <w:color w:val="002060"/>
                          <w:sz w:val="24"/>
                        </w:rPr>
                        <w:t>Ako pracovať s metodickými listami</w:t>
                      </w:r>
                    </w:p>
                  </w:txbxContent>
                </v:textbox>
                <w10:wrap anchory="page"/>
              </v:shape>
            </w:pict>
          </mc:Fallback>
        </mc:AlternateContent>
      </w:r>
    </w:p>
    <w:p w:rsidR="00CB68B0" w:rsidRPr="00CB68B0" w:rsidRDefault="00BB77E2" w:rsidP="00CB68B0">
      <w:pPr>
        <w:spacing w:line="276" w:lineRule="auto"/>
        <w:jc w:val="both"/>
        <w:rPr>
          <w:rFonts w:ascii="Arial" w:hAnsi="Arial" w:cs="Arial"/>
          <w:sz w:val="20"/>
          <w:szCs w:val="20"/>
        </w:rPr>
      </w:pPr>
      <w:r w:rsidRPr="00CB68B0">
        <w:rPr>
          <w:rFonts w:ascii="Arial" w:hAnsi="Arial" w:cs="Arial"/>
          <w:noProof/>
          <w:sz w:val="20"/>
          <w:szCs w:val="20"/>
          <w:lang w:eastAsia="sk-SK"/>
        </w:rPr>
        <mc:AlternateContent>
          <mc:Choice Requires="wps">
            <w:drawing>
              <wp:anchor distT="0" distB="0" distL="71755" distR="71755" simplePos="0" relativeHeight="251683840" behindDoc="0" locked="0" layoutInCell="1" allowOverlap="0" wp14:anchorId="6CB64A53" wp14:editId="284E42FF">
                <wp:simplePos x="0" y="0"/>
                <wp:positionH relativeFrom="margin">
                  <wp:posOffset>-1854200</wp:posOffset>
                </wp:positionH>
                <wp:positionV relativeFrom="page">
                  <wp:posOffset>153670</wp:posOffset>
                </wp:positionV>
                <wp:extent cx="2019600" cy="1943100"/>
                <wp:effectExtent l="0" t="0" r="0" b="0"/>
                <wp:wrapNone/>
                <wp:docPr id="2" name="Ovál 2"/>
                <wp:cNvGraphicFramePr/>
                <a:graphic xmlns:a="http://schemas.openxmlformats.org/drawingml/2006/main">
                  <a:graphicData uri="http://schemas.microsoft.com/office/word/2010/wordprocessingShape">
                    <wps:wsp>
                      <wps:cNvSpPr/>
                      <wps:spPr>
                        <a:xfrm>
                          <a:off x="0" y="0"/>
                          <a:ext cx="2019600" cy="1943100"/>
                        </a:xfrm>
                        <a:prstGeom prst="ellipse">
                          <a:avLst/>
                        </a:prstGeom>
                        <a:solidFill>
                          <a:srgbClr val="968C8C">
                            <a:lumMod val="40000"/>
                            <a:lumOff val="60000"/>
                          </a:srgbClr>
                        </a:solidFill>
                        <a:ln w="12700" cap="flat" cmpd="sng" algn="ctr">
                          <a:noFill/>
                          <a:prstDash val="solid"/>
                          <a:miter lim="800000"/>
                        </a:ln>
                        <a:effectLst/>
                      </wps:spPr>
                      <wps:txbx>
                        <w:txbxContent>
                          <w:p w:rsidR="00BB77E2" w:rsidRDefault="00BB77E2" w:rsidP="00BB77E2">
                            <w:pPr>
                              <w:spacing w:line="276" w:lineRule="auto"/>
                              <w:jc w:val="center"/>
                              <w:rPr>
                                <w:b/>
                                <w:color w:val="002060"/>
                                <w:sz w:val="28"/>
                              </w:rPr>
                            </w:pPr>
                            <w:r>
                              <w:rPr>
                                <w:b/>
                                <w:color w:val="002060"/>
                                <w:sz w:val="28"/>
                              </w:rPr>
                              <w:t>PRÍLOHY</w:t>
                            </w:r>
                          </w:p>
                          <w:p w:rsidR="00BB77E2" w:rsidRPr="00E95961" w:rsidRDefault="00BB77E2" w:rsidP="00BB77E2">
                            <w:pPr>
                              <w:spacing w:line="276" w:lineRule="auto"/>
                              <w:jc w:val="center"/>
                              <w:rPr>
                                <w:b/>
                                <w:color w:val="002060"/>
                                <w:sz w:val="22"/>
                              </w:rPr>
                            </w:pPr>
                            <w:r>
                              <w:rPr>
                                <w:b/>
                                <w:color w:val="002060"/>
                                <w:sz w:val="28"/>
                              </w:rPr>
                              <w:t>k úvodným pokynom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B64A53" id="Ovál 2" o:spid="_x0000_s1033" style="position:absolute;left:0;text-align:left;margin-left:-146pt;margin-top:12.1pt;width:159pt;height:153pt;z-index:251683840;visibility:visible;mso-wrap-style:square;mso-width-percent:0;mso-height-percent:0;mso-wrap-distance-left:5.65pt;mso-wrap-distance-top:0;mso-wrap-distance-right:5.65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" o:allowoverlap="f" fillcolor="#d5d1d1" stroked="f" strokeweight="1pt">
                <v:stroke joinstyle="miter"/>
                <v:textbox>
                  <w:txbxContent>
                    <w:p w:rsidR="00BB77E2" w:rsidRDefault="00BB77E2" w:rsidP="00BB77E2">
                      <w:pPr>
                        <w:spacing w:line="276" w:lineRule="auto"/>
                        <w:jc w:val="center"/>
                        <w:rPr>
                          <w:b/>
                          <w:color w:val="002060"/>
                          <w:sz w:val="28"/>
                        </w:rPr>
                      </w:pPr>
                      <w:r>
                        <w:rPr>
                          <w:b/>
                          <w:color w:val="002060"/>
                          <w:sz w:val="28"/>
                        </w:rPr>
                        <w:t>PRÍLOHY</w:t>
                      </w:r>
                    </w:p>
                    <w:p w:rsidR="00BB77E2" w:rsidRPr="00E95961" w:rsidRDefault="00BB77E2" w:rsidP="00BB77E2">
                      <w:pPr>
                        <w:spacing w:line="276" w:lineRule="auto"/>
                        <w:jc w:val="center"/>
                        <w:rPr>
                          <w:b/>
                          <w:color w:val="002060"/>
                          <w:sz w:val="22"/>
                        </w:rPr>
                      </w:pPr>
                      <w:r>
                        <w:rPr>
                          <w:b/>
                          <w:color w:val="002060"/>
                          <w:sz w:val="28"/>
                        </w:rPr>
                        <w:t>k úvodným pokynom</w:t>
                      </w:r>
                    </w:p>
                  </w:txbxContent>
                </v:textbox>
                <w10:wrap anchorx="margin" anchory="page"/>
              </v:oval>
            </w:pict>
          </mc:Fallback>
        </mc:AlternateContent>
      </w:r>
      <w:r w:rsidR="00CB68B0" w:rsidRPr="00CB68B0">
        <w:rPr>
          <w:rFonts w:ascii="Arial" w:hAnsi="Arial" w:cs="Arial"/>
          <w:sz w:val="20"/>
          <w:szCs w:val="20"/>
        </w:rPr>
        <w:t>Metodické listy nie sú vypracované katechézy! Slúžia len ako inšpirácia, ponúkajú určitú obsahovú náplň, ktorú je možné dotvárať, dopĺňať obsahom, vzhľadom na potreby mladých ľudí, prípadne prostredie, z ktorého pochádzajú.</w:t>
      </w:r>
    </w:p>
    <w:p w:rsidR="00CB68B0" w:rsidRPr="00CB68B0" w:rsidRDefault="00CB68B0" w:rsidP="00CB68B0">
      <w:pPr>
        <w:spacing w:line="276" w:lineRule="auto"/>
        <w:jc w:val="both"/>
        <w:rPr>
          <w:rFonts w:ascii="Arial" w:hAnsi="Arial" w:cs="Arial"/>
          <w:sz w:val="20"/>
          <w:szCs w:val="20"/>
        </w:rPr>
      </w:pPr>
    </w:p>
    <w:p w:rsidR="00CB68B0" w:rsidRPr="00925CF9" w:rsidRDefault="00CB68B0" w:rsidP="00CB68B0">
      <w:pPr>
        <w:spacing w:line="276" w:lineRule="auto"/>
        <w:jc w:val="both"/>
        <w:rPr>
          <w:rFonts w:ascii="Arial" w:hAnsi="Arial" w:cs="Arial"/>
          <w:b/>
          <w:sz w:val="20"/>
          <w:szCs w:val="20"/>
        </w:rPr>
      </w:pPr>
      <w:r w:rsidRPr="00925CF9">
        <w:rPr>
          <w:rFonts w:ascii="Arial" w:hAnsi="Arial" w:cs="Arial"/>
          <w:b/>
          <w:sz w:val="20"/>
          <w:szCs w:val="20"/>
        </w:rPr>
        <w:t>Ponúkame krátke vysvetlenie k jednotlivým častiam:</w:t>
      </w:r>
    </w:p>
    <w:p w:rsidR="00CB68B0" w:rsidRPr="00CB68B0" w:rsidRDefault="00CB68B0" w:rsidP="00CB68B0">
      <w:pPr>
        <w:spacing w:line="276" w:lineRule="auto"/>
        <w:jc w:val="both"/>
        <w:rPr>
          <w:rFonts w:ascii="Arial" w:hAnsi="Arial" w:cs="Arial"/>
          <w:sz w:val="20"/>
          <w:szCs w:val="20"/>
        </w:rPr>
      </w:pPr>
    </w:p>
    <w:p w:rsidR="00CB68B0" w:rsidRPr="00CB68B0" w:rsidRDefault="00CB68B0" w:rsidP="00CB68B0">
      <w:pPr>
        <w:spacing w:line="276" w:lineRule="auto"/>
        <w:jc w:val="both"/>
        <w:rPr>
          <w:rFonts w:ascii="Arial" w:hAnsi="Arial" w:cs="Arial"/>
          <w:sz w:val="20"/>
          <w:szCs w:val="20"/>
        </w:rPr>
      </w:pPr>
    </w:p>
    <w:p w:rsidR="00CB68B0" w:rsidRPr="00CB68B0" w:rsidRDefault="0020377A" w:rsidP="00CB68B0">
      <w:pPr>
        <w:spacing w:line="276" w:lineRule="auto"/>
        <w:jc w:val="both"/>
        <w:rPr>
          <w:rFonts w:ascii="Arial" w:hAnsi="Arial" w:cs="Arial"/>
          <w:sz w:val="20"/>
          <w:szCs w:val="20"/>
        </w:rPr>
      </w:pPr>
      <w:r w:rsidRPr="00256E23">
        <w:rPr>
          <w:rFonts w:ascii="Arial" w:hAnsi="Arial" w:cs="Arial"/>
          <w:noProof/>
          <w:lang w:eastAsia="sk-SK"/>
        </w:rPr>
        <mc:AlternateContent>
          <mc:Choice Requires="wps">
            <w:drawing>
              <wp:anchor distT="45720" distB="45720" distL="114300" distR="114300" simplePos="0" relativeHeight="251687936" behindDoc="0" locked="0" layoutInCell="1" allowOverlap="1" wp14:anchorId="23149AF2" wp14:editId="6888FF44">
                <wp:simplePos x="0" y="0"/>
                <wp:positionH relativeFrom="column">
                  <wp:posOffset>-1733550</wp:posOffset>
                </wp:positionH>
                <wp:positionV relativeFrom="page">
                  <wp:posOffset>3663950</wp:posOffset>
                </wp:positionV>
                <wp:extent cx="1393190" cy="318135"/>
                <wp:effectExtent l="0" t="0" r="0" b="5715"/>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925CF9" w:rsidRPr="004231CE" w:rsidRDefault="00925CF9" w:rsidP="00925CF9">
                            <w:pPr>
                              <w:rPr>
                                <w:b/>
                                <w:color w:val="002060"/>
                                <w:sz w:val="24"/>
                              </w:rPr>
                            </w:pPr>
                            <w:r w:rsidRPr="004231CE">
                              <w:rPr>
                                <w:b/>
                                <w:color w:val="002060"/>
                                <w:sz w:val="24"/>
                              </w:rPr>
                              <w:t>Božie slovo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3149AF2" id="_x0000_s1034" type="#_x0000_t202" style="position:absolute;left:0;text-align:left;margin-left:-136.5pt;margin-top:288.5pt;width:109.7pt;height:25.0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" filled="f" stroked="f">
                <v:textbox style="mso-fit-shape-to-text:t">
                  <w:txbxContent>
                    <w:p w:rsidR="00925CF9" w:rsidRPr="004231CE" w:rsidRDefault="00925CF9" w:rsidP="00925CF9">
                      <w:pPr>
                        <w:rPr>
                          <w:b/>
                          <w:color w:val="002060"/>
                          <w:sz w:val="24"/>
                        </w:rPr>
                      </w:pPr>
                      <w:r w:rsidRPr="004231CE">
                        <w:rPr>
                          <w:b/>
                          <w:color w:val="002060"/>
                          <w:sz w:val="24"/>
                        </w:rPr>
                        <w:t>Božie slovo</w:t>
                      </w:r>
                    </w:p>
                  </w:txbxContent>
                </v:textbox>
                <w10:wrap anchory="page"/>
              </v:shape>
            </w:pict>
          </mc:Fallback>
        </mc:AlternateContent>
      </w:r>
    </w:p>
    <w:p w:rsidR="00CB68B0" w:rsidRPr="00CB68B0" w:rsidRDefault="00CB68B0" w:rsidP="00CB68B0">
      <w:pPr>
        <w:spacing w:line="276" w:lineRule="auto"/>
        <w:jc w:val="both"/>
        <w:rPr>
          <w:rFonts w:ascii="Arial" w:hAnsi="Arial" w:cs="Arial"/>
          <w:sz w:val="20"/>
          <w:szCs w:val="20"/>
        </w:rPr>
      </w:pPr>
    </w:p>
    <w:p w:rsidR="00CB68B0" w:rsidRPr="00CB68B0" w:rsidRDefault="00CB68B0" w:rsidP="00CB68B0">
      <w:pPr>
        <w:spacing w:line="276" w:lineRule="auto"/>
        <w:jc w:val="both"/>
        <w:rPr>
          <w:rFonts w:ascii="Arial" w:hAnsi="Arial" w:cs="Arial"/>
          <w:sz w:val="20"/>
          <w:szCs w:val="20"/>
        </w:rPr>
      </w:pPr>
      <w:r w:rsidRPr="00925CF9">
        <w:rPr>
          <w:rFonts w:ascii="Arial" w:hAnsi="Arial" w:cs="Arial"/>
          <w:b/>
          <w:sz w:val="20"/>
          <w:szCs w:val="20"/>
        </w:rPr>
        <w:t>Každý metodický list začína citáciami z Božieho slova.</w:t>
      </w:r>
      <w:r w:rsidRPr="00CB68B0">
        <w:rPr>
          <w:rFonts w:ascii="Arial" w:hAnsi="Arial" w:cs="Arial"/>
          <w:sz w:val="20"/>
          <w:szCs w:val="20"/>
        </w:rPr>
        <w:t xml:space="preserve"> „Katechéza má vždy čerpať svoj obsah zo živého prameňa Božieho slova, ktoré nám odovzdala tradícia a Sväté písmo, pretože posvätná tradícia a Sväté písmo tvoria posvätný poklad Božieho slova, zverený Cirkvi“ (CT 27).</w:t>
      </w:r>
    </w:p>
    <w:p w:rsidR="00CB68B0" w:rsidRPr="00CB68B0" w:rsidRDefault="00CB68B0" w:rsidP="00CB68B0">
      <w:pPr>
        <w:spacing w:line="276" w:lineRule="auto"/>
        <w:jc w:val="both"/>
        <w:rPr>
          <w:rFonts w:ascii="Arial" w:hAnsi="Arial" w:cs="Arial"/>
          <w:sz w:val="20"/>
          <w:szCs w:val="20"/>
        </w:rPr>
      </w:pPr>
      <w:r w:rsidRPr="00CB68B0">
        <w:rPr>
          <w:rFonts w:ascii="Arial" w:hAnsi="Arial" w:cs="Arial"/>
          <w:sz w:val="20"/>
          <w:szCs w:val="20"/>
        </w:rPr>
        <w:t xml:space="preserve"> </w:t>
      </w:r>
    </w:p>
    <w:p w:rsidR="00CB68B0" w:rsidRPr="00CB68B0" w:rsidRDefault="00CB68B0" w:rsidP="00CB68B0">
      <w:pPr>
        <w:spacing w:line="276" w:lineRule="auto"/>
        <w:jc w:val="both"/>
        <w:rPr>
          <w:rFonts w:ascii="Arial" w:hAnsi="Arial" w:cs="Arial"/>
          <w:sz w:val="20"/>
          <w:szCs w:val="20"/>
        </w:rPr>
      </w:pPr>
      <w:r w:rsidRPr="00CB68B0">
        <w:rPr>
          <w:rFonts w:ascii="Arial" w:hAnsi="Arial" w:cs="Arial"/>
          <w:sz w:val="20"/>
          <w:szCs w:val="20"/>
        </w:rPr>
        <w:t xml:space="preserve">„Katechéza sa má nechať preniknúť biblickým myslením, biblickým duchom a biblickými postojmi pomocou usilovného kontaktu s týmito textami... </w:t>
      </w:r>
      <w:proofErr w:type="spellStart"/>
      <w:r w:rsidRPr="00CB68B0">
        <w:rPr>
          <w:rFonts w:ascii="Arial" w:hAnsi="Arial" w:cs="Arial"/>
          <w:sz w:val="20"/>
          <w:szCs w:val="20"/>
        </w:rPr>
        <w:t>Katechizačná</w:t>
      </w:r>
      <w:proofErr w:type="spellEnd"/>
      <w:r w:rsidRPr="00CB68B0">
        <w:rPr>
          <w:rFonts w:ascii="Arial" w:hAnsi="Arial" w:cs="Arial"/>
          <w:sz w:val="20"/>
          <w:szCs w:val="20"/>
        </w:rPr>
        <w:t xml:space="preserve"> činnosť v sebe vždy zahŕňa používanie Písma vo viere a v Tradícii Cirkvi, aby tak boli tieto slová vnímané ako živé, ako je aj dnes Kristus živý tam, kde sa dvaja alebo traja zhromaždia v jeho mene“. (</w:t>
      </w:r>
      <w:proofErr w:type="spellStart"/>
      <w:r w:rsidRPr="00CB68B0">
        <w:rPr>
          <w:rFonts w:ascii="Arial" w:hAnsi="Arial" w:cs="Arial"/>
          <w:sz w:val="20"/>
          <w:szCs w:val="20"/>
        </w:rPr>
        <w:t>Verbum</w:t>
      </w:r>
      <w:proofErr w:type="spellEnd"/>
      <w:r w:rsidRPr="00CB68B0">
        <w:rPr>
          <w:rFonts w:ascii="Arial" w:hAnsi="Arial" w:cs="Arial"/>
          <w:sz w:val="20"/>
          <w:szCs w:val="20"/>
        </w:rPr>
        <w:t xml:space="preserve"> </w:t>
      </w:r>
      <w:proofErr w:type="spellStart"/>
      <w:r w:rsidRPr="00CB68B0">
        <w:rPr>
          <w:rFonts w:ascii="Arial" w:hAnsi="Arial" w:cs="Arial"/>
          <w:sz w:val="20"/>
          <w:szCs w:val="20"/>
        </w:rPr>
        <w:t>Domini</w:t>
      </w:r>
      <w:proofErr w:type="spellEnd"/>
      <w:r w:rsidRPr="00CB68B0">
        <w:rPr>
          <w:rFonts w:ascii="Arial" w:hAnsi="Arial" w:cs="Arial"/>
          <w:sz w:val="20"/>
          <w:szCs w:val="20"/>
        </w:rPr>
        <w:t xml:space="preserve"> 74)</w:t>
      </w:r>
    </w:p>
    <w:p w:rsidR="00CB68B0" w:rsidRPr="00CB68B0" w:rsidRDefault="00CB68B0" w:rsidP="00CB68B0">
      <w:pPr>
        <w:spacing w:line="276" w:lineRule="auto"/>
        <w:jc w:val="both"/>
        <w:rPr>
          <w:rFonts w:ascii="Arial" w:hAnsi="Arial" w:cs="Arial"/>
          <w:sz w:val="20"/>
          <w:szCs w:val="20"/>
        </w:rPr>
      </w:pPr>
      <w:r w:rsidRPr="00CB68B0">
        <w:rPr>
          <w:rFonts w:ascii="Arial" w:hAnsi="Arial" w:cs="Arial"/>
          <w:sz w:val="20"/>
          <w:szCs w:val="20"/>
        </w:rPr>
        <w:t xml:space="preserve"> </w:t>
      </w:r>
    </w:p>
    <w:p w:rsidR="00CB68B0" w:rsidRPr="00CB68B0" w:rsidRDefault="00CB68B0" w:rsidP="00CB68B0">
      <w:pPr>
        <w:spacing w:line="276" w:lineRule="auto"/>
        <w:jc w:val="both"/>
        <w:rPr>
          <w:rFonts w:ascii="Arial" w:hAnsi="Arial" w:cs="Arial"/>
          <w:sz w:val="20"/>
          <w:szCs w:val="20"/>
        </w:rPr>
      </w:pPr>
      <w:r w:rsidRPr="00925CF9">
        <w:rPr>
          <w:rFonts w:ascii="Arial" w:hAnsi="Arial" w:cs="Arial"/>
          <w:b/>
          <w:sz w:val="20"/>
          <w:szCs w:val="20"/>
        </w:rPr>
        <w:t xml:space="preserve">Nie sú citované všetky biblické texty k danej téme, ale len niektoré. </w:t>
      </w:r>
      <w:r w:rsidRPr="00CB68B0">
        <w:rPr>
          <w:rFonts w:ascii="Arial" w:hAnsi="Arial" w:cs="Arial"/>
          <w:sz w:val="20"/>
          <w:szCs w:val="20"/>
        </w:rPr>
        <w:t xml:space="preserve">Výber je vo väčšine prípadov bohatý, aby bolo možné vybrať si tie úryvky pri príprave katechézy, ktoré najviac inšpirujú katechizujúceho. </w:t>
      </w:r>
      <w:r w:rsidRPr="00925CF9">
        <w:rPr>
          <w:rFonts w:ascii="Arial" w:hAnsi="Arial" w:cs="Arial"/>
          <w:b/>
          <w:sz w:val="20"/>
          <w:szCs w:val="20"/>
        </w:rPr>
        <w:t xml:space="preserve">Pri katechéze sa odporúča vybrať jednu </w:t>
      </w:r>
      <w:proofErr w:type="spellStart"/>
      <w:r w:rsidRPr="00925CF9">
        <w:rPr>
          <w:rFonts w:ascii="Arial" w:hAnsi="Arial" w:cs="Arial"/>
          <w:b/>
          <w:sz w:val="20"/>
          <w:szCs w:val="20"/>
        </w:rPr>
        <w:t>perikopu</w:t>
      </w:r>
      <w:proofErr w:type="spellEnd"/>
      <w:r w:rsidRPr="00925CF9">
        <w:rPr>
          <w:rFonts w:ascii="Arial" w:hAnsi="Arial" w:cs="Arial"/>
          <w:b/>
          <w:sz w:val="20"/>
          <w:szCs w:val="20"/>
        </w:rPr>
        <w:t xml:space="preserve"> zo Svätého písma na rozjímanie</w:t>
      </w:r>
      <w:r w:rsidRPr="00CB68B0">
        <w:rPr>
          <w:rFonts w:ascii="Arial" w:hAnsi="Arial" w:cs="Arial"/>
          <w:sz w:val="20"/>
          <w:szCs w:val="20"/>
        </w:rPr>
        <w:t>, pri niektorých témach sú dané aj konkrétne návrhy.</w:t>
      </w:r>
    </w:p>
    <w:p w:rsidR="00CB68B0" w:rsidRPr="00CB68B0" w:rsidRDefault="00CB68B0" w:rsidP="00CB68B0">
      <w:pPr>
        <w:spacing w:line="276" w:lineRule="auto"/>
        <w:jc w:val="both"/>
        <w:rPr>
          <w:rFonts w:ascii="Arial" w:hAnsi="Arial" w:cs="Arial"/>
          <w:sz w:val="20"/>
          <w:szCs w:val="20"/>
        </w:rPr>
      </w:pPr>
    </w:p>
    <w:p w:rsidR="00CB68B0" w:rsidRPr="00CB68B0" w:rsidRDefault="00CB68B0" w:rsidP="00CB68B0">
      <w:pPr>
        <w:spacing w:line="276" w:lineRule="auto"/>
        <w:jc w:val="both"/>
        <w:rPr>
          <w:rFonts w:ascii="Arial" w:hAnsi="Arial" w:cs="Arial"/>
          <w:sz w:val="20"/>
          <w:szCs w:val="20"/>
        </w:rPr>
      </w:pPr>
    </w:p>
    <w:p w:rsidR="00CB68B0" w:rsidRPr="00CB68B0" w:rsidRDefault="00CB68B0" w:rsidP="00CB68B0">
      <w:pPr>
        <w:spacing w:line="276" w:lineRule="auto"/>
        <w:jc w:val="both"/>
        <w:rPr>
          <w:rFonts w:ascii="Arial" w:hAnsi="Arial" w:cs="Arial"/>
          <w:sz w:val="20"/>
          <w:szCs w:val="20"/>
        </w:rPr>
      </w:pPr>
    </w:p>
    <w:p w:rsidR="00CB68B0" w:rsidRPr="00CB68B0" w:rsidRDefault="0020377A" w:rsidP="00CB68B0">
      <w:pPr>
        <w:spacing w:line="276" w:lineRule="auto"/>
        <w:jc w:val="both"/>
        <w:rPr>
          <w:rFonts w:ascii="Arial" w:hAnsi="Arial" w:cs="Arial"/>
          <w:sz w:val="20"/>
          <w:szCs w:val="20"/>
        </w:rPr>
      </w:pPr>
      <w:r w:rsidRPr="00256E23">
        <w:rPr>
          <w:rFonts w:ascii="Arial" w:hAnsi="Arial" w:cs="Arial"/>
          <w:noProof/>
          <w:sz w:val="14"/>
          <w:lang w:eastAsia="sk-SK"/>
        </w:rPr>
        <mc:AlternateContent>
          <mc:Choice Requires="wps">
            <w:drawing>
              <wp:anchor distT="45720" distB="45720" distL="114300" distR="114300" simplePos="0" relativeHeight="251689984" behindDoc="0" locked="0" layoutInCell="1" allowOverlap="1" wp14:anchorId="40114003" wp14:editId="70D17E77">
                <wp:simplePos x="0" y="0"/>
                <wp:positionH relativeFrom="leftMargin">
                  <wp:align>right</wp:align>
                </wp:positionH>
                <wp:positionV relativeFrom="page">
                  <wp:posOffset>7048500</wp:posOffset>
                </wp:positionV>
                <wp:extent cx="1695450" cy="318135"/>
                <wp:effectExtent l="0" t="0" r="0" b="1905"/>
                <wp:wrapNone/>
                <wp:docPr id="2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925CF9" w:rsidRPr="004231CE" w:rsidRDefault="00925CF9" w:rsidP="00925CF9">
                            <w:pPr>
                              <w:rPr>
                                <w:b/>
                                <w:color w:val="002060"/>
                                <w:sz w:val="24"/>
                              </w:rPr>
                            </w:pPr>
                            <w:r w:rsidRPr="004231CE">
                              <w:rPr>
                                <w:b/>
                                <w:color w:val="002060"/>
                                <w:sz w:val="24"/>
                              </w:rPr>
                              <w:t>Podnety na prehĺbenie témy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0114003" id="_x0000_s1035" type="#_x0000_t202" style="position:absolute;left:0;text-align:left;margin-left:82.3pt;margin-top:555pt;width:133.5pt;height:25.05pt;z-index:251689984;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" filled="f" stroked="f">
                <v:textbox style="mso-fit-shape-to-text:t">
                  <w:txbxContent>
                    <w:p w:rsidR="00925CF9" w:rsidRPr="004231CE" w:rsidRDefault="00925CF9" w:rsidP="00925CF9">
                      <w:pPr>
                        <w:rPr>
                          <w:b/>
                          <w:color w:val="002060"/>
                          <w:sz w:val="24"/>
                        </w:rPr>
                      </w:pPr>
                      <w:r w:rsidRPr="004231CE">
                        <w:rPr>
                          <w:b/>
                          <w:color w:val="002060"/>
                          <w:sz w:val="24"/>
                        </w:rPr>
                        <w:t>Podnety na prehĺbenie témy</w:t>
                      </w:r>
                    </w:p>
                  </w:txbxContent>
                </v:textbox>
                <w10:wrap anchorx="margin" anchory="page"/>
              </v:shape>
            </w:pict>
          </mc:Fallback>
        </mc:AlternateContent>
      </w:r>
    </w:p>
    <w:p w:rsidR="00CB68B0" w:rsidRPr="00CB68B0" w:rsidRDefault="00CB68B0" w:rsidP="00CB68B0">
      <w:pPr>
        <w:spacing w:line="276" w:lineRule="auto"/>
        <w:jc w:val="both"/>
        <w:rPr>
          <w:rFonts w:ascii="Arial" w:hAnsi="Arial" w:cs="Arial"/>
          <w:sz w:val="20"/>
          <w:szCs w:val="20"/>
        </w:rPr>
      </w:pPr>
    </w:p>
    <w:p w:rsidR="00CB68B0" w:rsidRPr="006B23EF" w:rsidRDefault="00CB68B0" w:rsidP="00CB68B0">
      <w:pPr>
        <w:spacing w:line="276" w:lineRule="auto"/>
        <w:jc w:val="both"/>
        <w:rPr>
          <w:rFonts w:ascii="Arial" w:hAnsi="Arial" w:cs="Arial"/>
          <w:b/>
          <w:sz w:val="20"/>
          <w:szCs w:val="20"/>
        </w:rPr>
      </w:pPr>
      <w:r w:rsidRPr="00CB68B0">
        <w:rPr>
          <w:rFonts w:ascii="Arial" w:hAnsi="Arial" w:cs="Arial"/>
          <w:sz w:val="20"/>
          <w:szCs w:val="20"/>
        </w:rPr>
        <w:t xml:space="preserve">Táto časť poskytuje inšpirácie na prehĺbenie témy. Vybrali sme tie, ktoré by mohli pomôcť pri príprave katechézy na danú tému. </w:t>
      </w:r>
      <w:r w:rsidRPr="006B23EF">
        <w:rPr>
          <w:rFonts w:ascii="Arial" w:hAnsi="Arial" w:cs="Arial"/>
          <w:b/>
          <w:sz w:val="20"/>
          <w:szCs w:val="20"/>
        </w:rPr>
        <w:t>Nie je potrebné venovať sa všetkým témam, ale venovať dôkladnú pozornosť len niektorým z nich</w:t>
      </w:r>
      <w:r w:rsidRPr="00CB68B0">
        <w:rPr>
          <w:rFonts w:ascii="Arial" w:hAnsi="Arial" w:cs="Arial"/>
          <w:sz w:val="20"/>
          <w:szCs w:val="20"/>
        </w:rPr>
        <w:t xml:space="preserve"> (menej je niekedy viac). Podnety sú určené predovšetkým pre kňazov, ale môžu poslúžiť i animátorom pri príprave na stretnutie v skupine. Vychádzajú predovšetkým </w:t>
      </w:r>
      <w:r w:rsidRPr="006B23EF">
        <w:rPr>
          <w:rFonts w:ascii="Arial" w:hAnsi="Arial" w:cs="Arial"/>
          <w:b/>
          <w:sz w:val="20"/>
          <w:szCs w:val="20"/>
        </w:rPr>
        <w:t>z Katechizmu Katolíckej Cirkvi a Kompendia Katechizmu Katolíckej Cirkvi.</w:t>
      </w:r>
    </w:p>
    <w:p w:rsidR="00CB68B0" w:rsidRPr="00CB68B0" w:rsidRDefault="00CB68B0" w:rsidP="00CB68B0">
      <w:pPr>
        <w:spacing w:line="276" w:lineRule="auto"/>
        <w:jc w:val="both"/>
        <w:rPr>
          <w:rFonts w:ascii="Arial" w:hAnsi="Arial" w:cs="Arial"/>
          <w:sz w:val="20"/>
          <w:szCs w:val="20"/>
        </w:rPr>
      </w:pPr>
    </w:p>
    <w:p w:rsidR="00CB68B0" w:rsidRPr="00CB68B0" w:rsidRDefault="00CB68B0" w:rsidP="00CB68B0">
      <w:pPr>
        <w:spacing w:line="276" w:lineRule="auto"/>
        <w:jc w:val="both"/>
        <w:rPr>
          <w:rFonts w:ascii="Arial" w:hAnsi="Arial" w:cs="Arial"/>
          <w:sz w:val="20"/>
          <w:szCs w:val="20"/>
        </w:rPr>
      </w:pPr>
    </w:p>
    <w:p w:rsidR="00CB68B0" w:rsidRPr="00CB68B0" w:rsidRDefault="00CB68B0" w:rsidP="00CB68B0">
      <w:pPr>
        <w:spacing w:line="276" w:lineRule="auto"/>
        <w:jc w:val="both"/>
        <w:rPr>
          <w:rFonts w:ascii="Arial" w:hAnsi="Arial" w:cs="Arial"/>
          <w:sz w:val="20"/>
          <w:szCs w:val="20"/>
        </w:rPr>
      </w:pPr>
    </w:p>
    <w:p w:rsidR="00CB68B0" w:rsidRPr="00CB68B0" w:rsidRDefault="0020377A" w:rsidP="00CB68B0">
      <w:pPr>
        <w:spacing w:line="276" w:lineRule="auto"/>
        <w:jc w:val="both"/>
        <w:rPr>
          <w:rFonts w:ascii="Arial" w:hAnsi="Arial" w:cs="Arial"/>
          <w:sz w:val="20"/>
          <w:szCs w:val="20"/>
        </w:rPr>
      </w:pPr>
      <w:r w:rsidRPr="00256E23">
        <w:rPr>
          <w:rFonts w:ascii="Arial" w:hAnsi="Arial" w:cs="Arial"/>
          <w:noProof/>
          <w:sz w:val="14"/>
          <w:lang w:eastAsia="sk-SK"/>
        </w:rPr>
        <mc:AlternateContent>
          <mc:Choice Requires="wps">
            <w:drawing>
              <wp:anchor distT="45720" distB="45720" distL="114300" distR="114300" simplePos="0" relativeHeight="251692032" behindDoc="0" locked="0" layoutInCell="1" allowOverlap="1" wp14:anchorId="56C47DC4" wp14:editId="4B19B4B3">
                <wp:simplePos x="0" y="0"/>
                <wp:positionH relativeFrom="leftMargin">
                  <wp:posOffset>374015</wp:posOffset>
                </wp:positionH>
                <wp:positionV relativeFrom="page">
                  <wp:posOffset>8870315</wp:posOffset>
                </wp:positionV>
                <wp:extent cx="1695450" cy="318135"/>
                <wp:effectExtent l="0" t="0" r="0" b="0"/>
                <wp:wrapNone/>
                <wp:docPr id="2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6B23EF" w:rsidRPr="004231CE" w:rsidRDefault="006B23EF" w:rsidP="006B23EF">
                            <w:pPr>
                              <w:rPr>
                                <w:b/>
                                <w:color w:val="002060"/>
                                <w:sz w:val="24"/>
                              </w:rPr>
                            </w:pPr>
                            <w:r w:rsidRPr="004231CE">
                              <w:rPr>
                                <w:b/>
                                <w:color w:val="002060"/>
                                <w:sz w:val="24"/>
                              </w:rPr>
                              <w:t xml:space="preserve">Podnety </w:t>
                            </w:r>
                            <w:r>
                              <w:rPr>
                                <w:b/>
                                <w:color w:val="002060"/>
                                <w:sz w:val="24"/>
                              </w:rPr>
                              <w:t>k spoločnému zdieľaniu v skupinke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6C47DC4" id="_x0000_s1036" type="#_x0000_t202" style="position:absolute;left:0;text-align:left;margin-left:29.45pt;margin-top:698.45pt;width:133.5pt;height:25.05pt;z-index:251692032;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" filled="f" stroked="f">
                <v:textbox style="mso-fit-shape-to-text:t">
                  <w:txbxContent>
                    <w:p w:rsidR="006B23EF" w:rsidRPr="004231CE" w:rsidRDefault="006B23EF" w:rsidP="006B23EF">
                      <w:pPr>
                        <w:rPr>
                          <w:b/>
                          <w:color w:val="002060"/>
                          <w:sz w:val="24"/>
                        </w:rPr>
                      </w:pPr>
                      <w:r w:rsidRPr="004231CE">
                        <w:rPr>
                          <w:b/>
                          <w:color w:val="002060"/>
                          <w:sz w:val="24"/>
                        </w:rPr>
                        <w:t xml:space="preserve">Podnety </w:t>
                      </w:r>
                      <w:r>
                        <w:rPr>
                          <w:b/>
                          <w:color w:val="002060"/>
                          <w:sz w:val="24"/>
                        </w:rPr>
                        <w:t>k spoločnému zdieľaniu v skupinke</w:t>
                      </w:r>
                    </w:p>
                  </w:txbxContent>
                </v:textbox>
                <w10:wrap anchorx="margin" anchory="page"/>
              </v:shape>
            </w:pict>
          </mc:Fallback>
        </mc:AlternateContent>
      </w:r>
    </w:p>
    <w:p w:rsidR="00CB68B0" w:rsidRPr="00CB68B0" w:rsidRDefault="00CB68B0" w:rsidP="00CB68B0">
      <w:pPr>
        <w:spacing w:line="276" w:lineRule="auto"/>
        <w:jc w:val="both"/>
        <w:rPr>
          <w:rFonts w:ascii="Arial" w:hAnsi="Arial" w:cs="Arial"/>
          <w:sz w:val="20"/>
          <w:szCs w:val="20"/>
        </w:rPr>
      </w:pPr>
    </w:p>
    <w:p w:rsidR="00CB68B0" w:rsidRPr="006B23EF" w:rsidRDefault="00CB68B0" w:rsidP="00CB68B0">
      <w:pPr>
        <w:spacing w:line="276" w:lineRule="auto"/>
        <w:jc w:val="both"/>
        <w:rPr>
          <w:rFonts w:ascii="Arial" w:hAnsi="Arial" w:cs="Arial"/>
          <w:b/>
          <w:sz w:val="20"/>
          <w:szCs w:val="20"/>
        </w:rPr>
      </w:pPr>
      <w:r w:rsidRPr="00CB68B0">
        <w:rPr>
          <w:rFonts w:ascii="Arial" w:hAnsi="Arial" w:cs="Arial"/>
          <w:sz w:val="20"/>
          <w:szCs w:val="20"/>
        </w:rPr>
        <w:t xml:space="preserve">Táto časť obsahuje podnety pre prácu v jednotlivých skupinách. </w:t>
      </w:r>
      <w:r w:rsidRPr="006B23EF">
        <w:rPr>
          <w:rFonts w:ascii="Arial" w:hAnsi="Arial" w:cs="Arial"/>
          <w:b/>
          <w:sz w:val="20"/>
          <w:szCs w:val="20"/>
        </w:rPr>
        <w:t>Podnety je možné rozširovať podľa vlastnej úvahy vzhľadom na stav viery birmovancov a ich potreby.</w:t>
      </w:r>
    </w:p>
    <w:p w:rsidR="00CB68B0" w:rsidRPr="00CB68B0" w:rsidRDefault="00CB68B0" w:rsidP="00CB68B0">
      <w:pPr>
        <w:spacing w:line="276" w:lineRule="auto"/>
        <w:jc w:val="both"/>
        <w:rPr>
          <w:rFonts w:ascii="Arial" w:hAnsi="Arial" w:cs="Arial"/>
          <w:sz w:val="20"/>
          <w:szCs w:val="20"/>
        </w:rPr>
      </w:pPr>
    </w:p>
    <w:p w:rsidR="00CB68B0" w:rsidRPr="00CB68B0" w:rsidRDefault="00CB68B0" w:rsidP="00CB68B0">
      <w:pPr>
        <w:spacing w:line="276" w:lineRule="auto"/>
        <w:jc w:val="both"/>
        <w:rPr>
          <w:rFonts w:ascii="Arial" w:hAnsi="Arial" w:cs="Arial"/>
          <w:sz w:val="20"/>
          <w:szCs w:val="20"/>
        </w:rPr>
      </w:pPr>
      <w:r w:rsidRPr="006B23EF">
        <w:rPr>
          <w:rFonts w:ascii="Arial" w:hAnsi="Arial" w:cs="Arial"/>
          <w:b/>
          <w:sz w:val="20"/>
          <w:szCs w:val="20"/>
        </w:rPr>
        <w:lastRenderedPageBreak/>
        <w:t>Podnety sú najčastej</w:t>
      </w:r>
      <w:r w:rsidR="006B23EF" w:rsidRPr="006B23EF">
        <w:rPr>
          <w:rFonts w:ascii="Arial" w:hAnsi="Arial" w:cs="Arial"/>
          <w:b/>
          <w:sz w:val="20"/>
          <w:szCs w:val="20"/>
        </w:rPr>
        <w:t>šie formulované v podobe otázok</w:t>
      </w:r>
      <w:r w:rsidR="006B23EF">
        <w:rPr>
          <w:rFonts w:ascii="Arial" w:hAnsi="Arial" w:cs="Arial"/>
          <w:sz w:val="20"/>
          <w:szCs w:val="20"/>
        </w:rPr>
        <w:t xml:space="preserve">, </w:t>
      </w:r>
      <w:r w:rsidRPr="00CB68B0">
        <w:rPr>
          <w:rFonts w:ascii="Arial" w:hAnsi="Arial" w:cs="Arial"/>
          <w:sz w:val="20"/>
          <w:szCs w:val="20"/>
        </w:rPr>
        <w:t xml:space="preserve">ktoré animátor/kňaz kladie birmovancom. Otázky stimulujú vnútorný rast človeka. </w:t>
      </w:r>
    </w:p>
    <w:p w:rsidR="00CB68B0" w:rsidRPr="00CB68B0" w:rsidRDefault="00CB68B0" w:rsidP="00CB68B0">
      <w:pPr>
        <w:spacing w:line="276" w:lineRule="auto"/>
        <w:jc w:val="both"/>
        <w:rPr>
          <w:rFonts w:ascii="Arial" w:hAnsi="Arial" w:cs="Arial"/>
          <w:sz w:val="20"/>
          <w:szCs w:val="20"/>
        </w:rPr>
      </w:pPr>
    </w:p>
    <w:p w:rsidR="00CB68B0" w:rsidRPr="00CB68B0" w:rsidRDefault="00CB68B0" w:rsidP="00CB68B0">
      <w:pPr>
        <w:spacing w:line="276" w:lineRule="auto"/>
        <w:jc w:val="both"/>
        <w:rPr>
          <w:rFonts w:ascii="Arial" w:hAnsi="Arial" w:cs="Arial"/>
          <w:sz w:val="20"/>
          <w:szCs w:val="20"/>
        </w:rPr>
      </w:pPr>
      <w:r w:rsidRPr="00CB68B0">
        <w:rPr>
          <w:rFonts w:ascii="Arial" w:hAnsi="Arial" w:cs="Arial"/>
          <w:sz w:val="20"/>
          <w:szCs w:val="20"/>
        </w:rPr>
        <w:t xml:space="preserve">Úlohou animátora je sprevádzať birmovancov bludiskom poznatkov, pochybností, úvah a otázok k objavovaniu pravdy. Nie je vhodné, aby animátor vnucoval birmovancom svoje presvedčenie. </w:t>
      </w:r>
    </w:p>
    <w:p w:rsidR="00CB68B0" w:rsidRPr="00CB68B0" w:rsidRDefault="00CB68B0" w:rsidP="00CB68B0">
      <w:pPr>
        <w:spacing w:line="276" w:lineRule="auto"/>
        <w:jc w:val="both"/>
        <w:rPr>
          <w:rFonts w:ascii="Arial" w:hAnsi="Arial" w:cs="Arial"/>
          <w:sz w:val="20"/>
          <w:szCs w:val="20"/>
        </w:rPr>
      </w:pPr>
    </w:p>
    <w:p w:rsidR="00CB68B0" w:rsidRDefault="00CB68B0" w:rsidP="00CB68B0">
      <w:pPr>
        <w:spacing w:line="276" w:lineRule="auto"/>
        <w:jc w:val="both"/>
        <w:rPr>
          <w:rFonts w:ascii="Arial" w:hAnsi="Arial" w:cs="Arial"/>
          <w:sz w:val="20"/>
          <w:szCs w:val="20"/>
        </w:rPr>
      </w:pPr>
      <w:r w:rsidRPr="006B23EF">
        <w:rPr>
          <w:rFonts w:ascii="Arial" w:hAnsi="Arial" w:cs="Arial"/>
          <w:b/>
          <w:sz w:val="20"/>
          <w:szCs w:val="20"/>
        </w:rPr>
        <w:t>Otázky</w:t>
      </w:r>
      <w:r w:rsidRPr="00CB68B0">
        <w:rPr>
          <w:rFonts w:ascii="Arial" w:hAnsi="Arial" w:cs="Arial"/>
          <w:sz w:val="20"/>
          <w:szCs w:val="20"/>
        </w:rPr>
        <w:t xml:space="preserve"> k spoločnému zdieľaniu v skupine sú aspoň také dôležité, ba dokonca možno i dôležitejšie ako odpovede. </w:t>
      </w:r>
      <w:r w:rsidRPr="006B23EF">
        <w:rPr>
          <w:rFonts w:ascii="Arial" w:hAnsi="Arial" w:cs="Arial"/>
          <w:b/>
          <w:sz w:val="20"/>
          <w:szCs w:val="20"/>
        </w:rPr>
        <w:t xml:space="preserve">Preto povzbudzujeme k </w:t>
      </w:r>
      <w:proofErr w:type="spellStart"/>
      <w:r w:rsidRPr="006B23EF">
        <w:rPr>
          <w:rFonts w:ascii="Arial" w:hAnsi="Arial" w:cs="Arial"/>
          <w:b/>
          <w:sz w:val="20"/>
          <w:szCs w:val="20"/>
        </w:rPr>
        <w:t>obzretnosti</w:t>
      </w:r>
      <w:proofErr w:type="spellEnd"/>
      <w:r w:rsidRPr="006B23EF">
        <w:rPr>
          <w:rFonts w:ascii="Arial" w:hAnsi="Arial" w:cs="Arial"/>
          <w:b/>
          <w:sz w:val="20"/>
          <w:szCs w:val="20"/>
        </w:rPr>
        <w:t xml:space="preserve"> pri ich formulovaní.</w:t>
      </w:r>
      <w:r w:rsidRPr="00CB68B0">
        <w:rPr>
          <w:rFonts w:ascii="Arial" w:hAnsi="Arial" w:cs="Arial"/>
          <w:sz w:val="20"/>
          <w:szCs w:val="20"/>
        </w:rPr>
        <w:t xml:space="preserve"> Ak dávame zle postavené otázky, dostaneme nesprávne odpovede. Otázky by mali byť otvorené, nevyžadujúce si len jednoslovnú odpoveď (áno/nie).</w:t>
      </w:r>
    </w:p>
    <w:p w:rsidR="006B23EF" w:rsidRPr="00CB68B0" w:rsidRDefault="006B23EF" w:rsidP="00CB68B0">
      <w:pPr>
        <w:spacing w:line="276" w:lineRule="auto"/>
        <w:jc w:val="both"/>
        <w:rPr>
          <w:rFonts w:ascii="Arial" w:hAnsi="Arial" w:cs="Arial"/>
          <w:sz w:val="20"/>
          <w:szCs w:val="20"/>
        </w:rPr>
      </w:pPr>
    </w:p>
    <w:p w:rsidR="00CB68B0" w:rsidRPr="00CB68B0" w:rsidRDefault="00CB68B0" w:rsidP="00CB68B0">
      <w:pPr>
        <w:spacing w:line="276" w:lineRule="auto"/>
        <w:jc w:val="both"/>
        <w:rPr>
          <w:rFonts w:ascii="Arial" w:hAnsi="Arial" w:cs="Arial"/>
          <w:sz w:val="20"/>
          <w:szCs w:val="20"/>
        </w:rPr>
      </w:pPr>
      <w:r w:rsidRPr="00CB68B0">
        <w:rPr>
          <w:rFonts w:ascii="Arial" w:hAnsi="Arial" w:cs="Arial"/>
          <w:sz w:val="20"/>
          <w:szCs w:val="20"/>
        </w:rPr>
        <w:t xml:space="preserve">Mali by sme sa </w:t>
      </w:r>
      <w:r w:rsidRPr="006B23EF">
        <w:rPr>
          <w:rFonts w:ascii="Arial" w:hAnsi="Arial" w:cs="Arial"/>
          <w:b/>
          <w:sz w:val="20"/>
          <w:szCs w:val="20"/>
        </w:rPr>
        <w:t>vystríhať kladeniu otázok so sarkastickým, cynickým či vopred odmietavým podtónom.</w:t>
      </w:r>
      <w:r w:rsidRPr="00CB68B0">
        <w:rPr>
          <w:rFonts w:ascii="Arial" w:hAnsi="Arial" w:cs="Arial"/>
          <w:sz w:val="20"/>
          <w:szCs w:val="20"/>
        </w:rPr>
        <w:t xml:space="preserve"> Nemali by sme sa pýtať tak, ako keby samotná otázka bola odpoveďou. Mali by sme klásť otázky </w:t>
      </w:r>
      <w:r w:rsidRPr="006B23EF">
        <w:rPr>
          <w:rFonts w:ascii="Arial" w:hAnsi="Arial" w:cs="Arial"/>
          <w:b/>
          <w:sz w:val="20"/>
          <w:szCs w:val="20"/>
        </w:rPr>
        <w:t>s veľkou dôverou</w:t>
      </w:r>
      <w:r w:rsidRPr="00CB68B0">
        <w:rPr>
          <w:rFonts w:ascii="Arial" w:hAnsi="Arial" w:cs="Arial"/>
          <w:sz w:val="20"/>
          <w:szCs w:val="20"/>
        </w:rPr>
        <w:t xml:space="preserve"> a zároveň </w:t>
      </w:r>
      <w:r w:rsidRPr="006B23EF">
        <w:rPr>
          <w:rFonts w:ascii="Arial" w:hAnsi="Arial" w:cs="Arial"/>
          <w:b/>
          <w:sz w:val="20"/>
          <w:szCs w:val="20"/>
        </w:rPr>
        <w:t>v pokornom očakávaní.</w:t>
      </w:r>
    </w:p>
    <w:p w:rsidR="00CB68B0" w:rsidRPr="00CB68B0" w:rsidRDefault="00CB68B0" w:rsidP="00CB68B0">
      <w:pPr>
        <w:spacing w:line="276" w:lineRule="auto"/>
        <w:jc w:val="both"/>
        <w:rPr>
          <w:rFonts w:ascii="Arial" w:hAnsi="Arial" w:cs="Arial"/>
          <w:sz w:val="20"/>
          <w:szCs w:val="20"/>
        </w:rPr>
      </w:pPr>
    </w:p>
    <w:p w:rsidR="00CB68B0" w:rsidRPr="00CB68B0" w:rsidRDefault="00CB68B0" w:rsidP="00CB68B0">
      <w:pPr>
        <w:spacing w:line="276" w:lineRule="auto"/>
        <w:jc w:val="both"/>
        <w:rPr>
          <w:rFonts w:ascii="Arial" w:hAnsi="Arial" w:cs="Arial"/>
          <w:sz w:val="20"/>
          <w:szCs w:val="20"/>
        </w:rPr>
      </w:pPr>
      <w:r w:rsidRPr="00CB68B0">
        <w:rPr>
          <w:rFonts w:ascii="Arial" w:hAnsi="Arial" w:cs="Arial"/>
          <w:sz w:val="20"/>
          <w:szCs w:val="20"/>
        </w:rPr>
        <w:t xml:space="preserve">Je možné, že skupinka birmovancov bude málo aktívna a podnety na zdieľanie bude ťažké rozvíjať v diskusii. V takom prípade odporúčame danú tému len </w:t>
      </w:r>
      <w:proofErr w:type="spellStart"/>
      <w:r w:rsidRPr="00CB68B0">
        <w:rPr>
          <w:rFonts w:ascii="Arial" w:hAnsi="Arial" w:cs="Arial"/>
          <w:sz w:val="20"/>
          <w:szCs w:val="20"/>
        </w:rPr>
        <w:t>odprednášať</w:t>
      </w:r>
      <w:proofErr w:type="spellEnd"/>
      <w:r w:rsidRPr="00CB68B0">
        <w:rPr>
          <w:rFonts w:ascii="Arial" w:hAnsi="Arial" w:cs="Arial"/>
          <w:sz w:val="20"/>
          <w:szCs w:val="20"/>
        </w:rPr>
        <w:t xml:space="preserve"> alebo hľadať iný vhodný didaktický prístup. </w:t>
      </w:r>
      <w:r w:rsidRPr="0020377A">
        <w:rPr>
          <w:rFonts w:ascii="Arial" w:hAnsi="Arial" w:cs="Arial"/>
          <w:b/>
          <w:sz w:val="20"/>
          <w:szCs w:val="20"/>
        </w:rPr>
        <w:t>Každý prostriedok, ktorý napomáha k napĺňaniu cieľa birmovnej prípravy je použiteľný.</w:t>
      </w:r>
      <w:r w:rsidRPr="00CB68B0">
        <w:rPr>
          <w:rFonts w:ascii="Arial" w:hAnsi="Arial" w:cs="Arial"/>
          <w:sz w:val="20"/>
          <w:szCs w:val="20"/>
        </w:rPr>
        <w:t xml:space="preserve"> </w:t>
      </w:r>
    </w:p>
    <w:p w:rsidR="00CB68B0" w:rsidRPr="00CB68B0" w:rsidRDefault="00CB68B0" w:rsidP="00CB68B0">
      <w:pPr>
        <w:spacing w:line="276" w:lineRule="auto"/>
        <w:jc w:val="both"/>
        <w:rPr>
          <w:rFonts w:ascii="Arial" w:hAnsi="Arial" w:cs="Arial"/>
          <w:sz w:val="20"/>
          <w:szCs w:val="20"/>
        </w:rPr>
      </w:pPr>
    </w:p>
    <w:p w:rsidR="00CB68B0" w:rsidRPr="00CB68B0" w:rsidRDefault="00CB68B0" w:rsidP="00CB68B0">
      <w:pPr>
        <w:spacing w:line="276" w:lineRule="auto"/>
        <w:jc w:val="both"/>
        <w:rPr>
          <w:rFonts w:ascii="Arial" w:hAnsi="Arial" w:cs="Arial"/>
          <w:sz w:val="20"/>
          <w:szCs w:val="20"/>
        </w:rPr>
      </w:pPr>
      <w:r w:rsidRPr="00CB68B0">
        <w:rPr>
          <w:rFonts w:ascii="Arial" w:hAnsi="Arial" w:cs="Arial"/>
          <w:sz w:val="20"/>
          <w:szCs w:val="20"/>
        </w:rPr>
        <w:t xml:space="preserve">Je dôležité obohatiť stretnutie vlastnými skúsenosťami v duchu slov sv. Pavla VI.: </w:t>
      </w:r>
      <w:r w:rsidRPr="0020377A">
        <w:rPr>
          <w:rFonts w:ascii="Arial" w:hAnsi="Arial" w:cs="Arial"/>
          <w:b/>
          <w:sz w:val="20"/>
          <w:szCs w:val="20"/>
        </w:rPr>
        <w:t>„Dnešný svet potrebuje radšej svedkov ako učiteľov a učiteľov počúva len vtedy, ak sú zároveň svedkami.“</w:t>
      </w:r>
      <w:r w:rsidRPr="00CB68B0">
        <w:rPr>
          <w:rFonts w:ascii="Arial" w:hAnsi="Arial" w:cs="Arial"/>
          <w:sz w:val="20"/>
          <w:szCs w:val="20"/>
        </w:rPr>
        <w:t xml:space="preserve"> (Sv. Pavol VI., EN čl. 41)</w:t>
      </w:r>
    </w:p>
    <w:p w:rsidR="00CB68B0" w:rsidRPr="00CB68B0" w:rsidRDefault="00CB68B0" w:rsidP="00CB68B0">
      <w:pPr>
        <w:spacing w:line="276" w:lineRule="auto"/>
        <w:jc w:val="both"/>
        <w:rPr>
          <w:rFonts w:ascii="Arial" w:hAnsi="Arial" w:cs="Arial"/>
          <w:sz w:val="20"/>
          <w:szCs w:val="20"/>
        </w:rPr>
      </w:pPr>
    </w:p>
    <w:p w:rsidR="00CB68B0" w:rsidRPr="00CB68B0" w:rsidRDefault="00CB68B0" w:rsidP="00CB68B0">
      <w:pPr>
        <w:spacing w:line="276" w:lineRule="auto"/>
        <w:jc w:val="both"/>
        <w:rPr>
          <w:rFonts w:ascii="Arial" w:hAnsi="Arial" w:cs="Arial"/>
          <w:sz w:val="20"/>
          <w:szCs w:val="20"/>
        </w:rPr>
      </w:pPr>
      <w:r w:rsidRPr="00CB68B0">
        <w:rPr>
          <w:rFonts w:ascii="Arial" w:hAnsi="Arial" w:cs="Arial"/>
          <w:sz w:val="20"/>
          <w:szCs w:val="20"/>
        </w:rPr>
        <w:t xml:space="preserve">Treba brať ohľad na vek, inteligenciu, zvyky a podmienky katechizovaných, aby ten, kto vykonáva túto službu </w:t>
      </w:r>
      <w:r w:rsidRPr="0020377A">
        <w:rPr>
          <w:rFonts w:ascii="Arial" w:hAnsi="Arial" w:cs="Arial"/>
          <w:b/>
          <w:sz w:val="20"/>
          <w:szCs w:val="20"/>
        </w:rPr>
        <w:t>bol všetkým pre všetkých, aby všetkých získal pre Krista.</w:t>
      </w:r>
      <w:r w:rsidRPr="00CB68B0">
        <w:rPr>
          <w:rFonts w:ascii="Arial" w:hAnsi="Arial" w:cs="Arial"/>
          <w:sz w:val="20"/>
          <w:szCs w:val="20"/>
        </w:rPr>
        <w:t xml:space="preserve"> </w:t>
      </w:r>
    </w:p>
    <w:p w:rsidR="00CB68B0" w:rsidRPr="00CB68B0" w:rsidRDefault="00CB68B0" w:rsidP="00CB68B0">
      <w:pPr>
        <w:spacing w:line="276" w:lineRule="auto"/>
        <w:jc w:val="both"/>
        <w:rPr>
          <w:rFonts w:ascii="Arial" w:hAnsi="Arial" w:cs="Arial"/>
          <w:sz w:val="20"/>
          <w:szCs w:val="20"/>
        </w:rPr>
      </w:pPr>
    </w:p>
    <w:p w:rsidR="00CB68B0" w:rsidRPr="00CB68B0" w:rsidRDefault="00CB68B0" w:rsidP="00CB68B0">
      <w:pPr>
        <w:spacing w:line="276" w:lineRule="auto"/>
        <w:jc w:val="both"/>
        <w:rPr>
          <w:rFonts w:ascii="Arial" w:hAnsi="Arial" w:cs="Arial"/>
          <w:sz w:val="20"/>
          <w:szCs w:val="20"/>
        </w:rPr>
      </w:pPr>
      <w:r w:rsidRPr="00CB68B0">
        <w:rPr>
          <w:rFonts w:ascii="Arial" w:hAnsi="Arial" w:cs="Arial"/>
          <w:sz w:val="20"/>
          <w:szCs w:val="20"/>
        </w:rPr>
        <w:t xml:space="preserve">Práca v skupinke je vhodným prostredím na spoločné uvažovanie, premýšľanie nad danou témou. Zaujatie osobného postoja k prebratej téme by malo vyústiť </w:t>
      </w:r>
      <w:r w:rsidRPr="0020377A">
        <w:rPr>
          <w:rFonts w:ascii="Arial" w:hAnsi="Arial" w:cs="Arial"/>
          <w:b/>
          <w:sz w:val="20"/>
          <w:szCs w:val="20"/>
        </w:rPr>
        <w:t>do konkrétnej „aplikácie do života“</w:t>
      </w:r>
      <w:r w:rsidRPr="00CB68B0">
        <w:rPr>
          <w:rFonts w:ascii="Arial" w:hAnsi="Arial" w:cs="Arial"/>
          <w:sz w:val="20"/>
          <w:szCs w:val="20"/>
        </w:rPr>
        <w:t xml:space="preserve">, teda k </w:t>
      </w:r>
      <w:proofErr w:type="spellStart"/>
      <w:r w:rsidRPr="00CB68B0">
        <w:rPr>
          <w:rFonts w:ascii="Arial" w:hAnsi="Arial" w:cs="Arial"/>
          <w:sz w:val="20"/>
          <w:szCs w:val="20"/>
        </w:rPr>
        <w:t>uživotneniu</w:t>
      </w:r>
      <w:proofErr w:type="spellEnd"/>
      <w:r w:rsidRPr="00CB68B0">
        <w:rPr>
          <w:rFonts w:ascii="Arial" w:hAnsi="Arial" w:cs="Arial"/>
          <w:sz w:val="20"/>
          <w:szCs w:val="20"/>
        </w:rPr>
        <w:t xml:space="preserve"> prebratej témy v osobnom živote birmovanca a aktívnym zapojením sa do života farnosti. </w:t>
      </w:r>
    </w:p>
    <w:p w:rsidR="00CB68B0" w:rsidRPr="00CB68B0" w:rsidRDefault="00CB68B0" w:rsidP="00CB68B0">
      <w:pPr>
        <w:spacing w:line="276" w:lineRule="auto"/>
        <w:jc w:val="both"/>
        <w:rPr>
          <w:rFonts w:ascii="Arial" w:hAnsi="Arial" w:cs="Arial"/>
          <w:sz w:val="20"/>
          <w:szCs w:val="20"/>
        </w:rPr>
      </w:pPr>
    </w:p>
    <w:p w:rsidR="00CB68B0" w:rsidRPr="00CB68B0" w:rsidRDefault="00CB68B0" w:rsidP="00CB68B0">
      <w:pPr>
        <w:spacing w:line="276" w:lineRule="auto"/>
        <w:jc w:val="both"/>
        <w:rPr>
          <w:rFonts w:ascii="Arial" w:hAnsi="Arial" w:cs="Arial"/>
          <w:sz w:val="20"/>
          <w:szCs w:val="20"/>
        </w:rPr>
      </w:pPr>
    </w:p>
    <w:p w:rsidR="00CB68B0" w:rsidRPr="00CB68B0" w:rsidRDefault="00CB68B0" w:rsidP="00CB68B0">
      <w:pPr>
        <w:spacing w:line="276" w:lineRule="auto"/>
        <w:jc w:val="both"/>
        <w:rPr>
          <w:rFonts w:ascii="Arial" w:hAnsi="Arial" w:cs="Arial"/>
          <w:sz w:val="20"/>
          <w:szCs w:val="20"/>
        </w:rPr>
      </w:pPr>
    </w:p>
    <w:p w:rsidR="00CB68B0" w:rsidRPr="00CB68B0" w:rsidRDefault="0020377A" w:rsidP="00CB68B0">
      <w:pPr>
        <w:spacing w:line="276" w:lineRule="auto"/>
        <w:jc w:val="both"/>
        <w:rPr>
          <w:rFonts w:ascii="Arial" w:hAnsi="Arial" w:cs="Arial"/>
          <w:sz w:val="20"/>
          <w:szCs w:val="20"/>
        </w:rPr>
      </w:pPr>
      <w:r w:rsidRPr="00256E23">
        <w:rPr>
          <w:rFonts w:ascii="Arial" w:hAnsi="Arial" w:cs="Arial"/>
          <w:noProof/>
          <w:sz w:val="14"/>
          <w:lang w:eastAsia="sk-SK"/>
        </w:rPr>
        <mc:AlternateContent>
          <mc:Choice Requires="wps">
            <w:drawing>
              <wp:anchor distT="45720" distB="45720" distL="114300" distR="114300" simplePos="0" relativeHeight="251694080" behindDoc="0" locked="0" layoutInCell="1" allowOverlap="1" wp14:anchorId="136406B0" wp14:editId="7F6149CD">
                <wp:simplePos x="0" y="0"/>
                <wp:positionH relativeFrom="column">
                  <wp:posOffset>-1631950</wp:posOffset>
                </wp:positionH>
                <wp:positionV relativeFrom="paragraph">
                  <wp:posOffset>267970</wp:posOffset>
                </wp:positionV>
                <wp:extent cx="1393190" cy="1404620"/>
                <wp:effectExtent l="0" t="0" r="0" b="0"/>
                <wp:wrapThrough wrapText="bothSides">
                  <wp:wrapPolygon edited="0">
                    <wp:start x="886" y="0"/>
                    <wp:lineTo x="886" y="20337"/>
                    <wp:lineTo x="20675" y="20337"/>
                    <wp:lineTo x="20675" y="0"/>
                    <wp:lineTo x="886" y="0"/>
                  </wp:wrapPolygon>
                </wp:wrapThrough>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1404620"/>
                        </a:xfrm>
                        <a:prstGeom prst="rect">
                          <a:avLst/>
                        </a:prstGeom>
                        <a:noFill/>
                        <a:ln w="9525">
                          <a:noFill/>
                          <a:miter lim="800000"/>
                          <a:headEnd/>
                          <a:tailEnd/>
                        </a:ln>
                      </wps:spPr>
                      <wps:txbx>
                        <w:txbxContent>
                          <w:p w:rsidR="0020377A" w:rsidRPr="004231CE" w:rsidRDefault="0020377A" w:rsidP="0020377A">
                            <w:pPr>
                              <w:rPr>
                                <w:b/>
                                <w:color w:val="002060"/>
                                <w:sz w:val="24"/>
                              </w:rPr>
                            </w:pPr>
                            <w:r>
                              <w:rPr>
                                <w:b/>
                                <w:color w:val="002060"/>
                                <w:sz w:val="24"/>
                              </w:rPr>
                              <w:t>Pravidlá zdieľania v skupinke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36406B0" id="Textové pole 5" o:spid="_x0000_s1037" type="#_x0000_t202" style="position:absolute;left:0;text-align:left;margin-left:-128.5pt;margin-top:21.1pt;width:109.7pt;height:110.6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" filled="f" stroked="f">
                <v:textbox style="mso-fit-shape-to-text:t">
                  <w:txbxContent>
                    <w:p w:rsidR="0020377A" w:rsidRPr="004231CE" w:rsidRDefault="0020377A" w:rsidP="0020377A">
                      <w:pPr>
                        <w:rPr>
                          <w:b/>
                          <w:color w:val="002060"/>
                          <w:sz w:val="24"/>
                        </w:rPr>
                      </w:pPr>
                      <w:r>
                        <w:rPr>
                          <w:b/>
                          <w:color w:val="002060"/>
                          <w:sz w:val="24"/>
                        </w:rPr>
                        <w:t>Pravidlá zdieľania v skupinke</w:t>
                      </w:r>
                    </w:p>
                  </w:txbxContent>
                </v:textbox>
                <w10:wrap type="through"/>
              </v:shape>
            </w:pict>
          </mc:Fallback>
        </mc:AlternateContent>
      </w:r>
    </w:p>
    <w:p w:rsidR="00CB68B0" w:rsidRPr="00CB68B0" w:rsidRDefault="00CB68B0" w:rsidP="00CB68B0">
      <w:pPr>
        <w:spacing w:line="276" w:lineRule="auto"/>
        <w:jc w:val="both"/>
        <w:rPr>
          <w:rFonts w:ascii="Arial" w:hAnsi="Arial" w:cs="Arial"/>
          <w:sz w:val="20"/>
          <w:szCs w:val="20"/>
        </w:rPr>
      </w:pPr>
    </w:p>
    <w:p w:rsidR="00CB68B0" w:rsidRPr="00CB68B0" w:rsidRDefault="00CB68B0" w:rsidP="00CB68B0">
      <w:pPr>
        <w:spacing w:line="276" w:lineRule="auto"/>
        <w:jc w:val="both"/>
        <w:rPr>
          <w:rFonts w:ascii="Arial" w:hAnsi="Arial" w:cs="Arial"/>
          <w:sz w:val="20"/>
          <w:szCs w:val="20"/>
        </w:rPr>
      </w:pPr>
      <w:r w:rsidRPr="00CB68B0">
        <w:rPr>
          <w:rFonts w:ascii="Arial" w:hAnsi="Arial" w:cs="Arial"/>
          <w:sz w:val="20"/>
          <w:szCs w:val="20"/>
        </w:rPr>
        <w:t xml:space="preserve">Pre efektívnu prácu v skupinkách ponúkame aj </w:t>
      </w:r>
      <w:r w:rsidRPr="0020377A">
        <w:rPr>
          <w:rFonts w:ascii="Arial" w:hAnsi="Arial" w:cs="Arial"/>
          <w:b/>
          <w:sz w:val="20"/>
          <w:szCs w:val="20"/>
        </w:rPr>
        <w:t>pravidlá zdieľania sa v skupine</w:t>
      </w:r>
      <w:r w:rsidRPr="00CB68B0">
        <w:rPr>
          <w:rFonts w:ascii="Arial" w:hAnsi="Arial" w:cs="Arial"/>
          <w:sz w:val="20"/>
          <w:szCs w:val="20"/>
        </w:rPr>
        <w:t>. Tieto pravidlá je dobré dohodnúť si spoločne s birmovancami:</w:t>
      </w:r>
    </w:p>
    <w:p w:rsidR="00CB68B0" w:rsidRPr="00CB68B0" w:rsidRDefault="00CB68B0" w:rsidP="00CB68B0">
      <w:pPr>
        <w:spacing w:line="276" w:lineRule="auto"/>
        <w:jc w:val="both"/>
        <w:rPr>
          <w:rFonts w:ascii="Arial" w:hAnsi="Arial" w:cs="Arial"/>
          <w:sz w:val="20"/>
          <w:szCs w:val="20"/>
        </w:rPr>
      </w:pPr>
    </w:p>
    <w:p w:rsidR="00CB68B0" w:rsidRPr="008027AE" w:rsidRDefault="00CB68B0" w:rsidP="008027AE">
      <w:pPr>
        <w:spacing w:line="276" w:lineRule="auto"/>
        <w:ind w:hanging="142"/>
        <w:jc w:val="both"/>
        <w:rPr>
          <w:rFonts w:ascii="Arial" w:hAnsi="Arial" w:cs="Arial"/>
          <w:b/>
          <w:sz w:val="20"/>
          <w:szCs w:val="20"/>
        </w:rPr>
      </w:pPr>
      <w:r w:rsidRPr="00CB68B0">
        <w:rPr>
          <w:rFonts w:ascii="Arial" w:hAnsi="Arial" w:cs="Arial"/>
          <w:sz w:val="20"/>
          <w:szCs w:val="20"/>
        </w:rPr>
        <w:t>-</w:t>
      </w:r>
      <w:r w:rsidRPr="00CB68B0">
        <w:rPr>
          <w:rFonts w:ascii="Arial" w:hAnsi="Arial" w:cs="Arial"/>
          <w:sz w:val="20"/>
          <w:szCs w:val="20"/>
        </w:rPr>
        <w:tab/>
        <w:t xml:space="preserve">ideálne </w:t>
      </w:r>
      <w:r w:rsidRPr="008027AE">
        <w:rPr>
          <w:rFonts w:ascii="Arial" w:hAnsi="Arial" w:cs="Arial"/>
          <w:b/>
          <w:sz w:val="20"/>
          <w:szCs w:val="20"/>
        </w:rPr>
        <w:t>je sedieť v skupinke v kruhu</w:t>
      </w:r>
    </w:p>
    <w:p w:rsidR="00CB68B0" w:rsidRPr="00CB68B0" w:rsidRDefault="00CB68B0" w:rsidP="008027AE">
      <w:pPr>
        <w:spacing w:line="276" w:lineRule="auto"/>
        <w:ind w:hanging="142"/>
        <w:jc w:val="both"/>
        <w:rPr>
          <w:rFonts w:ascii="Arial" w:hAnsi="Arial" w:cs="Arial"/>
          <w:sz w:val="20"/>
          <w:szCs w:val="20"/>
        </w:rPr>
      </w:pPr>
      <w:r w:rsidRPr="00CB68B0">
        <w:rPr>
          <w:rFonts w:ascii="Arial" w:hAnsi="Arial" w:cs="Arial"/>
          <w:sz w:val="20"/>
          <w:szCs w:val="20"/>
        </w:rPr>
        <w:t>-</w:t>
      </w:r>
      <w:r w:rsidRPr="00CB68B0">
        <w:rPr>
          <w:rFonts w:ascii="Arial" w:hAnsi="Arial" w:cs="Arial"/>
          <w:sz w:val="20"/>
          <w:szCs w:val="20"/>
        </w:rPr>
        <w:tab/>
        <w:t xml:space="preserve">všetci majú právo a možnosť </w:t>
      </w:r>
      <w:r w:rsidRPr="008027AE">
        <w:rPr>
          <w:rFonts w:ascii="Arial" w:hAnsi="Arial" w:cs="Arial"/>
          <w:b/>
          <w:sz w:val="20"/>
          <w:szCs w:val="20"/>
        </w:rPr>
        <w:t>povedať svoj názor, postreh, zdieľanie k danej téme</w:t>
      </w:r>
    </w:p>
    <w:p w:rsidR="00CB68B0" w:rsidRPr="00CB68B0" w:rsidRDefault="00CB68B0" w:rsidP="008027AE">
      <w:pPr>
        <w:spacing w:line="276" w:lineRule="auto"/>
        <w:ind w:hanging="142"/>
        <w:jc w:val="both"/>
        <w:rPr>
          <w:rFonts w:ascii="Arial" w:hAnsi="Arial" w:cs="Arial"/>
          <w:sz w:val="20"/>
          <w:szCs w:val="20"/>
        </w:rPr>
      </w:pPr>
      <w:r w:rsidRPr="00CB68B0">
        <w:rPr>
          <w:rFonts w:ascii="Arial" w:hAnsi="Arial" w:cs="Arial"/>
          <w:sz w:val="20"/>
          <w:szCs w:val="20"/>
        </w:rPr>
        <w:t>-</w:t>
      </w:r>
      <w:r w:rsidRPr="00CB68B0">
        <w:rPr>
          <w:rFonts w:ascii="Arial" w:hAnsi="Arial" w:cs="Arial"/>
          <w:sz w:val="20"/>
          <w:szCs w:val="20"/>
        </w:rPr>
        <w:tab/>
      </w:r>
      <w:r w:rsidRPr="008027AE">
        <w:rPr>
          <w:rFonts w:ascii="Arial" w:hAnsi="Arial" w:cs="Arial"/>
          <w:b/>
          <w:sz w:val="20"/>
          <w:szCs w:val="20"/>
        </w:rPr>
        <w:t>citlivo motivovať birmovancov</w:t>
      </w:r>
      <w:r w:rsidRPr="00CB68B0">
        <w:rPr>
          <w:rFonts w:ascii="Arial" w:hAnsi="Arial" w:cs="Arial"/>
          <w:sz w:val="20"/>
          <w:szCs w:val="20"/>
        </w:rPr>
        <w:t>, aby vyjadrili svoj názor, ale rešpektovať aj to, keď sa vyjadriť nechcú</w:t>
      </w:r>
    </w:p>
    <w:p w:rsidR="00CB68B0" w:rsidRPr="00CB68B0" w:rsidRDefault="00CB68B0" w:rsidP="008027AE">
      <w:pPr>
        <w:spacing w:line="276" w:lineRule="auto"/>
        <w:ind w:hanging="142"/>
        <w:jc w:val="both"/>
        <w:rPr>
          <w:rFonts w:ascii="Arial" w:hAnsi="Arial" w:cs="Arial"/>
          <w:sz w:val="20"/>
          <w:szCs w:val="20"/>
        </w:rPr>
      </w:pPr>
      <w:r w:rsidRPr="00CB68B0">
        <w:rPr>
          <w:rFonts w:ascii="Arial" w:hAnsi="Arial" w:cs="Arial"/>
          <w:sz w:val="20"/>
          <w:szCs w:val="20"/>
        </w:rPr>
        <w:t>-</w:t>
      </w:r>
      <w:r w:rsidRPr="00CB68B0">
        <w:rPr>
          <w:rFonts w:ascii="Arial" w:hAnsi="Arial" w:cs="Arial"/>
          <w:sz w:val="20"/>
          <w:szCs w:val="20"/>
        </w:rPr>
        <w:tab/>
      </w:r>
      <w:r w:rsidRPr="008027AE">
        <w:rPr>
          <w:rFonts w:ascii="Arial" w:hAnsi="Arial" w:cs="Arial"/>
          <w:b/>
          <w:sz w:val="20"/>
          <w:szCs w:val="20"/>
        </w:rPr>
        <w:t>časová vyváženosť zdieľania sa</w:t>
      </w:r>
      <w:r w:rsidRPr="00CB68B0">
        <w:rPr>
          <w:rFonts w:ascii="Arial" w:hAnsi="Arial" w:cs="Arial"/>
          <w:sz w:val="20"/>
          <w:szCs w:val="20"/>
        </w:rPr>
        <w:t xml:space="preserve"> (dbať na to, aby sa každý mal možnosť vyjadriť)</w:t>
      </w:r>
    </w:p>
    <w:p w:rsidR="00CB68B0" w:rsidRPr="00CB68B0" w:rsidRDefault="00CB68B0" w:rsidP="008027AE">
      <w:pPr>
        <w:spacing w:line="276" w:lineRule="auto"/>
        <w:ind w:hanging="142"/>
        <w:jc w:val="both"/>
        <w:rPr>
          <w:rFonts w:ascii="Arial" w:hAnsi="Arial" w:cs="Arial"/>
          <w:sz w:val="20"/>
          <w:szCs w:val="20"/>
        </w:rPr>
      </w:pPr>
      <w:r w:rsidRPr="00CB68B0">
        <w:rPr>
          <w:rFonts w:ascii="Arial" w:hAnsi="Arial" w:cs="Arial"/>
          <w:sz w:val="20"/>
          <w:szCs w:val="20"/>
        </w:rPr>
        <w:t>-</w:t>
      </w:r>
      <w:r w:rsidRPr="00CB68B0">
        <w:rPr>
          <w:rFonts w:ascii="Arial" w:hAnsi="Arial" w:cs="Arial"/>
          <w:sz w:val="20"/>
          <w:szCs w:val="20"/>
        </w:rPr>
        <w:tab/>
        <w:t xml:space="preserve">ideálne je, ak pri </w:t>
      </w:r>
      <w:r w:rsidRPr="008027AE">
        <w:rPr>
          <w:rFonts w:ascii="Arial" w:hAnsi="Arial" w:cs="Arial"/>
          <w:b/>
          <w:sz w:val="20"/>
          <w:szCs w:val="20"/>
        </w:rPr>
        <w:t>zdieľaní hovorí každý sám za seba</w:t>
      </w:r>
      <w:r w:rsidRPr="00CB68B0">
        <w:rPr>
          <w:rFonts w:ascii="Arial" w:hAnsi="Arial" w:cs="Arial"/>
          <w:sz w:val="20"/>
          <w:szCs w:val="20"/>
        </w:rPr>
        <w:t>, teda v prvej osobe j. č. (ja to takto vnímam; ja si myslím; mne Boh cez toto Božie slovo hovorí...), ale na uľahčenie komunikácie môžeme hovoriť aj v tretej osobe</w:t>
      </w:r>
    </w:p>
    <w:p w:rsidR="00CB68B0" w:rsidRPr="00CB68B0" w:rsidRDefault="00CB68B0" w:rsidP="008027AE">
      <w:pPr>
        <w:spacing w:line="276" w:lineRule="auto"/>
        <w:ind w:hanging="142"/>
        <w:jc w:val="both"/>
        <w:rPr>
          <w:rFonts w:ascii="Arial" w:hAnsi="Arial" w:cs="Arial"/>
          <w:sz w:val="20"/>
          <w:szCs w:val="20"/>
        </w:rPr>
      </w:pPr>
      <w:r w:rsidRPr="00CB68B0">
        <w:rPr>
          <w:rFonts w:ascii="Arial" w:hAnsi="Arial" w:cs="Arial"/>
          <w:sz w:val="20"/>
          <w:szCs w:val="20"/>
        </w:rPr>
        <w:t>-</w:t>
      </w:r>
      <w:r w:rsidRPr="00CB68B0">
        <w:rPr>
          <w:rFonts w:ascii="Arial" w:hAnsi="Arial" w:cs="Arial"/>
          <w:sz w:val="20"/>
          <w:szCs w:val="20"/>
        </w:rPr>
        <w:tab/>
        <w:t xml:space="preserve">pri zdieľaní v skupinke sa členovia skupiny navzájom </w:t>
      </w:r>
      <w:r w:rsidRPr="008027AE">
        <w:rPr>
          <w:rFonts w:ascii="Arial" w:hAnsi="Arial" w:cs="Arial"/>
          <w:b/>
          <w:sz w:val="20"/>
          <w:szCs w:val="20"/>
        </w:rPr>
        <w:t>nepoučujú, nekomentujú zdieľanie druhých, nevysmievajú sa a nevynášajú mimo skupiny</w:t>
      </w:r>
      <w:r w:rsidRPr="00CB68B0">
        <w:rPr>
          <w:rFonts w:ascii="Arial" w:hAnsi="Arial" w:cs="Arial"/>
          <w:sz w:val="20"/>
          <w:szCs w:val="20"/>
        </w:rPr>
        <w:t xml:space="preserve"> to, čo v nej bolo komunikované</w:t>
      </w:r>
    </w:p>
    <w:p w:rsidR="00CB68B0" w:rsidRPr="008027AE" w:rsidRDefault="00CB68B0" w:rsidP="008027AE">
      <w:pPr>
        <w:spacing w:line="276" w:lineRule="auto"/>
        <w:ind w:hanging="142"/>
        <w:jc w:val="both"/>
        <w:rPr>
          <w:rFonts w:ascii="Arial" w:hAnsi="Arial" w:cs="Arial"/>
          <w:b/>
          <w:sz w:val="20"/>
          <w:szCs w:val="20"/>
        </w:rPr>
      </w:pPr>
      <w:r w:rsidRPr="00CB68B0">
        <w:rPr>
          <w:rFonts w:ascii="Arial" w:hAnsi="Arial" w:cs="Arial"/>
          <w:sz w:val="20"/>
          <w:szCs w:val="20"/>
        </w:rPr>
        <w:t>-</w:t>
      </w:r>
      <w:r w:rsidRPr="00CB68B0">
        <w:rPr>
          <w:rFonts w:ascii="Arial" w:hAnsi="Arial" w:cs="Arial"/>
          <w:sz w:val="20"/>
          <w:szCs w:val="20"/>
        </w:rPr>
        <w:tab/>
        <w:t xml:space="preserve">kňaz/animátor umožní birmovancom slobodne vyjadrovať svoj názor; </w:t>
      </w:r>
      <w:r w:rsidRPr="008027AE">
        <w:rPr>
          <w:rFonts w:ascii="Arial" w:hAnsi="Arial" w:cs="Arial"/>
          <w:b/>
          <w:sz w:val="20"/>
          <w:szCs w:val="20"/>
        </w:rPr>
        <w:t>komentár, upresnenie, poučenie pridáva na záver</w:t>
      </w:r>
    </w:p>
    <w:p w:rsidR="00CB68B0" w:rsidRPr="00CB68B0" w:rsidRDefault="00CB68B0" w:rsidP="008027AE">
      <w:pPr>
        <w:spacing w:line="276" w:lineRule="auto"/>
        <w:ind w:hanging="142"/>
        <w:jc w:val="both"/>
        <w:rPr>
          <w:rFonts w:ascii="Arial" w:hAnsi="Arial" w:cs="Arial"/>
          <w:sz w:val="20"/>
          <w:szCs w:val="20"/>
        </w:rPr>
      </w:pPr>
      <w:r w:rsidRPr="00CB68B0">
        <w:rPr>
          <w:rFonts w:ascii="Arial" w:hAnsi="Arial" w:cs="Arial"/>
          <w:sz w:val="20"/>
          <w:szCs w:val="20"/>
        </w:rPr>
        <w:t>-</w:t>
      </w:r>
      <w:r w:rsidRPr="00CB68B0">
        <w:rPr>
          <w:rFonts w:ascii="Arial" w:hAnsi="Arial" w:cs="Arial"/>
          <w:sz w:val="20"/>
          <w:szCs w:val="20"/>
        </w:rPr>
        <w:tab/>
        <w:t>dávať pozor, aby diskusia neskĺzla len do vyjadrovania svojich vlastných názorov; nezabúdať na to, že</w:t>
      </w:r>
      <w:r w:rsidRPr="008027AE">
        <w:rPr>
          <w:rFonts w:ascii="Arial" w:hAnsi="Arial" w:cs="Arial"/>
          <w:b/>
          <w:sz w:val="20"/>
          <w:szCs w:val="20"/>
        </w:rPr>
        <w:t xml:space="preserve"> cieľom diskusie je spoznať a prijať pravdy našej viery</w:t>
      </w:r>
    </w:p>
    <w:p w:rsidR="00CB68B0" w:rsidRPr="00CB68B0" w:rsidRDefault="00CB68B0" w:rsidP="00CB68B0">
      <w:pPr>
        <w:spacing w:line="276" w:lineRule="auto"/>
        <w:jc w:val="both"/>
        <w:rPr>
          <w:rFonts w:ascii="Arial" w:hAnsi="Arial" w:cs="Arial"/>
          <w:sz w:val="20"/>
          <w:szCs w:val="20"/>
        </w:rPr>
      </w:pPr>
    </w:p>
    <w:p w:rsidR="00CB68B0" w:rsidRPr="008027AE" w:rsidRDefault="00CB68B0" w:rsidP="00CB68B0">
      <w:pPr>
        <w:spacing w:line="276" w:lineRule="auto"/>
        <w:jc w:val="both"/>
        <w:rPr>
          <w:rFonts w:ascii="Arial" w:hAnsi="Arial" w:cs="Arial"/>
          <w:b/>
          <w:sz w:val="20"/>
          <w:szCs w:val="20"/>
        </w:rPr>
      </w:pPr>
      <w:r w:rsidRPr="00CB68B0">
        <w:rPr>
          <w:rFonts w:ascii="Arial" w:hAnsi="Arial" w:cs="Arial"/>
          <w:sz w:val="20"/>
          <w:szCs w:val="20"/>
        </w:rPr>
        <w:lastRenderedPageBreak/>
        <w:t xml:space="preserve">Treba brať do úvahy to, že birmovanci prichádzajú s názormi, ktoré sa v nich formovali v prostredí z ktorého vyšli, preto ich </w:t>
      </w:r>
      <w:r w:rsidRPr="008027AE">
        <w:rPr>
          <w:rFonts w:ascii="Arial" w:hAnsi="Arial" w:cs="Arial"/>
          <w:b/>
          <w:sz w:val="20"/>
          <w:szCs w:val="20"/>
        </w:rPr>
        <w:t>za tieto názory neodsudzujeme, nereagujeme konfrontačne. Snažíme sa v duchu lásky predložiť pravdu.</w:t>
      </w:r>
    </w:p>
    <w:p w:rsidR="00CB68B0" w:rsidRPr="00CB68B0" w:rsidRDefault="00CB68B0" w:rsidP="00CB68B0">
      <w:pPr>
        <w:spacing w:line="276" w:lineRule="auto"/>
        <w:jc w:val="both"/>
        <w:rPr>
          <w:rFonts w:ascii="Arial" w:hAnsi="Arial" w:cs="Arial"/>
          <w:sz w:val="20"/>
          <w:szCs w:val="20"/>
        </w:rPr>
      </w:pPr>
    </w:p>
    <w:p w:rsidR="00CB68B0" w:rsidRPr="008027AE" w:rsidRDefault="00CB68B0" w:rsidP="00CB68B0">
      <w:pPr>
        <w:spacing w:line="276" w:lineRule="auto"/>
        <w:jc w:val="both"/>
        <w:rPr>
          <w:rFonts w:ascii="Arial" w:hAnsi="Arial" w:cs="Arial"/>
          <w:b/>
          <w:sz w:val="20"/>
          <w:szCs w:val="20"/>
        </w:rPr>
      </w:pPr>
      <w:r w:rsidRPr="00CB68B0">
        <w:rPr>
          <w:rFonts w:ascii="Arial" w:hAnsi="Arial" w:cs="Arial"/>
          <w:sz w:val="20"/>
          <w:szCs w:val="20"/>
        </w:rPr>
        <w:t xml:space="preserve">Zmyslom stretnutí nie je birmovanca za každú cenu presvedčiť, ale </w:t>
      </w:r>
      <w:r w:rsidRPr="008027AE">
        <w:rPr>
          <w:rFonts w:ascii="Arial" w:hAnsi="Arial" w:cs="Arial"/>
          <w:b/>
          <w:sz w:val="20"/>
          <w:szCs w:val="20"/>
        </w:rPr>
        <w:t>priviesť ho k uvažovaniu a hľadaniu pravdy.</w:t>
      </w:r>
    </w:p>
    <w:p w:rsidR="00CB68B0" w:rsidRPr="00CB68B0" w:rsidRDefault="00CB68B0" w:rsidP="00CB68B0">
      <w:pPr>
        <w:spacing w:line="276" w:lineRule="auto"/>
        <w:jc w:val="both"/>
        <w:rPr>
          <w:rFonts w:ascii="Arial" w:hAnsi="Arial" w:cs="Arial"/>
          <w:sz w:val="20"/>
          <w:szCs w:val="20"/>
        </w:rPr>
      </w:pPr>
    </w:p>
    <w:p w:rsidR="00CB68B0" w:rsidRPr="00CB68B0" w:rsidRDefault="00CB68B0" w:rsidP="00CB68B0">
      <w:pPr>
        <w:spacing w:line="276" w:lineRule="auto"/>
        <w:jc w:val="both"/>
        <w:rPr>
          <w:rFonts w:ascii="Arial" w:hAnsi="Arial" w:cs="Arial"/>
          <w:sz w:val="20"/>
          <w:szCs w:val="20"/>
        </w:rPr>
      </w:pPr>
    </w:p>
    <w:p w:rsidR="00CB68B0" w:rsidRPr="00CB68B0" w:rsidRDefault="008027AE" w:rsidP="00CB68B0">
      <w:pPr>
        <w:spacing w:line="276" w:lineRule="auto"/>
        <w:jc w:val="both"/>
        <w:rPr>
          <w:rFonts w:ascii="Arial" w:hAnsi="Arial" w:cs="Arial"/>
          <w:sz w:val="20"/>
          <w:szCs w:val="20"/>
        </w:rPr>
      </w:pPr>
      <w:r w:rsidRPr="00256E23">
        <w:rPr>
          <w:rFonts w:ascii="Arial" w:hAnsi="Arial" w:cs="Arial"/>
          <w:noProof/>
          <w:sz w:val="14"/>
          <w:lang w:eastAsia="sk-SK"/>
        </w:rPr>
        <mc:AlternateContent>
          <mc:Choice Requires="wps">
            <w:drawing>
              <wp:anchor distT="45720" distB="45720" distL="114300" distR="114300" simplePos="0" relativeHeight="251696128" behindDoc="0" locked="0" layoutInCell="1" allowOverlap="1" wp14:anchorId="13897F64" wp14:editId="1CE8CD69">
                <wp:simplePos x="0" y="0"/>
                <wp:positionH relativeFrom="column">
                  <wp:posOffset>-1504950</wp:posOffset>
                </wp:positionH>
                <wp:positionV relativeFrom="paragraph">
                  <wp:posOffset>281305</wp:posOffset>
                </wp:positionV>
                <wp:extent cx="1393190" cy="1404620"/>
                <wp:effectExtent l="0" t="0" r="0" b="0"/>
                <wp:wrapThrough wrapText="bothSides">
                  <wp:wrapPolygon edited="0">
                    <wp:start x="886" y="0"/>
                    <wp:lineTo x="886" y="20337"/>
                    <wp:lineTo x="20675" y="20337"/>
                    <wp:lineTo x="20675" y="0"/>
                    <wp:lineTo x="886" y="0"/>
                  </wp:wrapPolygon>
                </wp:wrapThrough>
                <wp:docPr id="6"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1404620"/>
                        </a:xfrm>
                        <a:prstGeom prst="rect">
                          <a:avLst/>
                        </a:prstGeom>
                        <a:noFill/>
                        <a:ln w="9525">
                          <a:noFill/>
                          <a:miter lim="800000"/>
                          <a:headEnd/>
                          <a:tailEnd/>
                        </a:ln>
                      </wps:spPr>
                      <wps:txbx>
                        <w:txbxContent>
                          <w:p w:rsidR="008027AE" w:rsidRPr="004231CE" w:rsidRDefault="008027AE" w:rsidP="008027AE">
                            <w:pPr>
                              <w:rPr>
                                <w:b/>
                                <w:color w:val="002060"/>
                                <w:sz w:val="24"/>
                              </w:rPr>
                            </w:pPr>
                            <w:r w:rsidRPr="004231CE">
                              <w:rPr>
                                <w:b/>
                                <w:color w:val="002060"/>
                                <w:sz w:val="24"/>
                              </w:rPr>
                              <w:t>Modlitba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3897F64" id="_x0000_s1038" type="#_x0000_t202" style="position:absolute;left:0;text-align:left;margin-left:-118.5pt;margin-top:22.15pt;width:109.7pt;height:110.6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" filled="f" stroked="f">
                <v:textbox style="mso-fit-shape-to-text:t">
                  <w:txbxContent>
                    <w:p w:rsidR="008027AE" w:rsidRPr="004231CE" w:rsidRDefault="008027AE" w:rsidP="008027AE">
                      <w:pPr>
                        <w:rPr>
                          <w:b/>
                          <w:color w:val="002060"/>
                          <w:sz w:val="24"/>
                        </w:rPr>
                      </w:pPr>
                      <w:r w:rsidRPr="004231CE">
                        <w:rPr>
                          <w:b/>
                          <w:color w:val="002060"/>
                          <w:sz w:val="24"/>
                        </w:rPr>
                        <w:t>Modlitba</w:t>
                      </w:r>
                    </w:p>
                  </w:txbxContent>
                </v:textbox>
                <w10:wrap type="through"/>
              </v:shape>
            </w:pict>
          </mc:Fallback>
        </mc:AlternateContent>
      </w:r>
    </w:p>
    <w:p w:rsidR="00CB68B0" w:rsidRPr="00CB68B0" w:rsidRDefault="00CB68B0" w:rsidP="00CB68B0">
      <w:pPr>
        <w:spacing w:line="276" w:lineRule="auto"/>
        <w:jc w:val="both"/>
        <w:rPr>
          <w:rFonts w:ascii="Arial" w:hAnsi="Arial" w:cs="Arial"/>
          <w:sz w:val="20"/>
          <w:szCs w:val="20"/>
        </w:rPr>
      </w:pPr>
    </w:p>
    <w:p w:rsidR="00CB68B0" w:rsidRPr="00CB68B0" w:rsidRDefault="00CB68B0" w:rsidP="00CB68B0">
      <w:pPr>
        <w:spacing w:line="276" w:lineRule="auto"/>
        <w:jc w:val="both"/>
        <w:rPr>
          <w:rFonts w:ascii="Arial" w:hAnsi="Arial" w:cs="Arial"/>
          <w:sz w:val="20"/>
          <w:szCs w:val="20"/>
        </w:rPr>
      </w:pPr>
      <w:r w:rsidRPr="00CB68B0">
        <w:rPr>
          <w:rFonts w:ascii="Arial" w:hAnsi="Arial" w:cs="Arial"/>
          <w:sz w:val="20"/>
          <w:szCs w:val="20"/>
        </w:rPr>
        <w:t xml:space="preserve">Odporúčame, aby stretnutie končilo modlitbou. </w:t>
      </w:r>
      <w:r w:rsidRPr="008027AE">
        <w:rPr>
          <w:rFonts w:ascii="Arial" w:hAnsi="Arial" w:cs="Arial"/>
          <w:b/>
          <w:sz w:val="20"/>
          <w:szCs w:val="20"/>
        </w:rPr>
        <w:t>V každej téme je navrhnutá určitá modlitba, samozrejme je možné vybrať si inú podľa vlastného uváženia</w:t>
      </w:r>
      <w:r w:rsidRPr="00CB68B0">
        <w:rPr>
          <w:rFonts w:ascii="Arial" w:hAnsi="Arial" w:cs="Arial"/>
          <w:sz w:val="20"/>
          <w:szCs w:val="20"/>
        </w:rPr>
        <w:t>. Snažili sme sa vybrať predovšetkým tie modlitby, ktoré by mali birmovanci poznať. Zároveň povzbudzujeme k vytvoreniu priestoru aj na modlitbu svojimi slovami.</w:t>
      </w:r>
    </w:p>
    <w:p w:rsidR="00CB68B0" w:rsidRPr="00CB68B0" w:rsidRDefault="00CB68B0" w:rsidP="00CB68B0">
      <w:pPr>
        <w:spacing w:line="276" w:lineRule="auto"/>
        <w:jc w:val="both"/>
        <w:rPr>
          <w:rFonts w:ascii="Arial" w:hAnsi="Arial" w:cs="Arial"/>
          <w:sz w:val="20"/>
          <w:szCs w:val="20"/>
        </w:rPr>
      </w:pPr>
    </w:p>
    <w:p w:rsidR="00CB68B0" w:rsidRPr="00CB68B0" w:rsidRDefault="00CB68B0" w:rsidP="00CB68B0">
      <w:pPr>
        <w:spacing w:line="276" w:lineRule="auto"/>
        <w:jc w:val="both"/>
        <w:rPr>
          <w:rFonts w:ascii="Arial" w:hAnsi="Arial" w:cs="Arial"/>
          <w:sz w:val="20"/>
          <w:szCs w:val="20"/>
        </w:rPr>
      </w:pPr>
    </w:p>
    <w:p w:rsidR="00CB68B0" w:rsidRPr="00CB68B0" w:rsidRDefault="008027AE" w:rsidP="00CB68B0">
      <w:pPr>
        <w:spacing w:line="276" w:lineRule="auto"/>
        <w:jc w:val="both"/>
        <w:rPr>
          <w:rFonts w:ascii="Arial" w:hAnsi="Arial" w:cs="Arial"/>
          <w:sz w:val="20"/>
          <w:szCs w:val="20"/>
        </w:rPr>
      </w:pPr>
      <w:r w:rsidRPr="00256E23">
        <w:rPr>
          <w:rFonts w:ascii="Arial" w:hAnsi="Arial" w:cs="Arial"/>
          <w:noProof/>
          <w:sz w:val="14"/>
          <w:lang w:eastAsia="sk-SK"/>
        </w:rPr>
        <mc:AlternateContent>
          <mc:Choice Requires="wps">
            <w:drawing>
              <wp:anchor distT="45720" distB="45720" distL="114300" distR="114300" simplePos="0" relativeHeight="251698176" behindDoc="0" locked="0" layoutInCell="1" allowOverlap="1" wp14:anchorId="7508FB44" wp14:editId="749C5D81">
                <wp:simplePos x="0" y="0"/>
                <wp:positionH relativeFrom="column">
                  <wp:posOffset>-1536700</wp:posOffset>
                </wp:positionH>
                <wp:positionV relativeFrom="margin">
                  <wp:posOffset>2427605</wp:posOffset>
                </wp:positionV>
                <wp:extent cx="1393190" cy="536575"/>
                <wp:effectExtent l="0" t="0" r="0" b="0"/>
                <wp:wrapNone/>
                <wp:docPr id="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8027AE" w:rsidRPr="004231CE" w:rsidRDefault="008027AE" w:rsidP="008027AE">
                            <w:pPr>
                              <w:rPr>
                                <w:b/>
                                <w:color w:val="002060"/>
                                <w:sz w:val="24"/>
                              </w:rPr>
                            </w:pPr>
                            <w:r w:rsidRPr="004231CE">
                              <w:rPr>
                                <w:b/>
                                <w:color w:val="002060"/>
                                <w:sz w:val="24"/>
                              </w:rPr>
                              <w:t xml:space="preserve">Aplikácia </w:t>
                            </w:r>
                            <w:r>
                              <w:rPr>
                                <w:b/>
                                <w:color w:val="002060"/>
                                <w:sz w:val="24"/>
                              </w:rPr>
                              <w:t>do života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508FB44" id="_x0000_s1039" type="#_x0000_t202" style="position:absolute;left:0;text-align:left;margin-left:-121pt;margin-top:191.15pt;width:109.7pt;height:42.2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" filled="f" stroked="f">
                <v:textbox style="mso-fit-shape-to-text:t">
                  <w:txbxContent>
                    <w:p w:rsidR="008027AE" w:rsidRPr="004231CE" w:rsidRDefault="008027AE" w:rsidP="008027AE">
                      <w:pPr>
                        <w:rPr>
                          <w:b/>
                          <w:color w:val="002060"/>
                          <w:sz w:val="24"/>
                        </w:rPr>
                      </w:pPr>
                      <w:r w:rsidRPr="004231CE">
                        <w:rPr>
                          <w:b/>
                          <w:color w:val="002060"/>
                          <w:sz w:val="24"/>
                        </w:rPr>
                        <w:t xml:space="preserve">Aplikácia </w:t>
                      </w:r>
                      <w:r>
                        <w:rPr>
                          <w:b/>
                          <w:color w:val="002060"/>
                          <w:sz w:val="24"/>
                        </w:rPr>
                        <w:t>do života</w:t>
                      </w:r>
                    </w:p>
                  </w:txbxContent>
                </v:textbox>
                <w10:wrap anchory="margin"/>
              </v:shape>
            </w:pict>
          </mc:Fallback>
        </mc:AlternateContent>
      </w:r>
    </w:p>
    <w:p w:rsidR="00CB68B0" w:rsidRPr="00CB68B0" w:rsidRDefault="00CB68B0" w:rsidP="00CB68B0">
      <w:pPr>
        <w:spacing w:line="276" w:lineRule="auto"/>
        <w:jc w:val="both"/>
        <w:rPr>
          <w:rFonts w:ascii="Arial" w:hAnsi="Arial" w:cs="Arial"/>
          <w:sz w:val="20"/>
          <w:szCs w:val="20"/>
        </w:rPr>
      </w:pPr>
    </w:p>
    <w:p w:rsidR="00CB68B0" w:rsidRPr="008027AE" w:rsidRDefault="00CB68B0" w:rsidP="00CB68B0">
      <w:pPr>
        <w:spacing w:line="276" w:lineRule="auto"/>
        <w:jc w:val="both"/>
        <w:rPr>
          <w:rFonts w:ascii="Arial" w:hAnsi="Arial" w:cs="Arial"/>
          <w:b/>
          <w:sz w:val="20"/>
          <w:szCs w:val="20"/>
        </w:rPr>
      </w:pPr>
      <w:r w:rsidRPr="00CB68B0">
        <w:rPr>
          <w:rFonts w:ascii="Arial" w:hAnsi="Arial" w:cs="Arial"/>
          <w:sz w:val="20"/>
          <w:szCs w:val="20"/>
        </w:rPr>
        <w:t xml:space="preserve">Aplikácia do života je veľmi dôležitá časť birmovnej prípravy. Birmovancovi má dať príležitosť konkrétnymi skutkami </w:t>
      </w:r>
      <w:proofErr w:type="spellStart"/>
      <w:r w:rsidRPr="00CB68B0">
        <w:rPr>
          <w:rFonts w:ascii="Arial" w:hAnsi="Arial" w:cs="Arial"/>
          <w:sz w:val="20"/>
          <w:szCs w:val="20"/>
        </w:rPr>
        <w:t>uživotňovať</w:t>
      </w:r>
      <w:proofErr w:type="spellEnd"/>
      <w:r w:rsidRPr="00CB68B0">
        <w:rPr>
          <w:rFonts w:ascii="Arial" w:hAnsi="Arial" w:cs="Arial"/>
          <w:sz w:val="20"/>
          <w:szCs w:val="20"/>
        </w:rPr>
        <w:t xml:space="preserve"> to, čo  je k danej téme podstatné. </w:t>
      </w:r>
      <w:r w:rsidRPr="008027AE">
        <w:rPr>
          <w:rFonts w:ascii="Arial" w:hAnsi="Arial" w:cs="Arial"/>
          <w:b/>
          <w:sz w:val="20"/>
          <w:szCs w:val="20"/>
        </w:rPr>
        <w:t xml:space="preserve">Je potrebné aby aplikácia do života bola reálna, konkrétna a merateľná. </w:t>
      </w:r>
    </w:p>
    <w:p w:rsidR="00CB68B0" w:rsidRPr="00CB68B0" w:rsidRDefault="00CB68B0" w:rsidP="00CB68B0">
      <w:pPr>
        <w:spacing w:line="276" w:lineRule="auto"/>
        <w:jc w:val="both"/>
        <w:rPr>
          <w:rFonts w:ascii="Arial" w:hAnsi="Arial" w:cs="Arial"/>
          <w:sz w:val="20"/>
          <w:szCs w:val="20"/>
        </w:rPr>
      </w:pPr>
    </w:p>
    <w:p w:rsidR="00CB68B0" w:rsidRPr="00CB68B0" w:rsidRDefault="00CB68B0" w:rsidP="00CB68B0">
      <w:pPr>
        <w:spacing w:line="276" w:lineRule="auto"/>
        <w:jc w:val="both"/>
        <w:rPr>
          <w:rFonts w:ascii="Arial" w:hAnsi="Arial" w:cs="Arial"/>
          <w:sz w:val="20"/>
          <w:szCs w:val="20"/>
        </w:rPr>
      </w:pPr>
      <w:r w:rsidRPr="00CB68B0">
        <w:rPr>
          <w:rFonts w:ascii="Arial" w:hAnsi="Arial" w:cs="Arial"/>
          <w:sz w:val="20"/>
          <w:szCs w:val="20"/>
        </w:rPr>
        <w:t>V ponuke je viac aplikácií pre možnosť výberu. Je možné ich dopĺňať podľa vlastného uváženia. Na začiatku ďalšieho stretnutia odporúčame reflektovať, ako sa birmovancom podarilo uskutočniť dané predsavzatia alebo úlohy.</w:t>
      </w:r>
    </w:p>
    <w:p w:rsidR="00CB68B0" w:rsidRPr="00CB68B0" w:rsidRDefault="00CB68B0" w:rsidP="00CB68B0">
      <w:pPr>
        <w:spacing w:line="276" w:lineRule="auto"/>
        <w:jc w:val="both"/>
        <w:rPr>
          <w:rFonts w:ascii="Arial" w:hAnsi="Arial" w:cs="Arial"/>
          <w:sz w:val="20"/>
          <w:szCs w:val="20"/>
        </w:rPr>
      </w:pPr>
    </w:p>
    <w:p w:rsidR="00CB68B0" w:rsidRPr="00CB68B0" w:rsidRDefault="00CB68B0" w:rsidP="00CB68B0">
      <w:pPr>
        <w:spacing w:line="276" w:lineRule="auto"/>
        <w:jc w:val="both"/>
        <w:rPr>
          <w:rFonts w:ascii="Arial" w:hAnsi="Arial" w:cs="Arial"/>
          <w:sz w:val="20"/>
          <w:szCs w:val="20"/>
        </w:rPr>
      </w:pPr>
    </w:p>
    <w:p w:rsidR="00CB68B0" w:rsidRPr="00CB68B0" w:rsidRDefault="00CB68B0" w:rsidP="00CB68B0">
      <w:pPr>
        <w:spacing w:line="276" w:lineRule="auto"/>
        <w:jc w:val="both"/>
        <w:rPr>
          <w:rFonts w:ascii="Arial" w:hAnsi="Arial" w:cs="Arial"/>
          <w:sz w:val="20"/>
          <w:szCs w:val="20"/>
        </w:rPr>
      </w:pPr>
    </w:p>
    <w:p w:rsidR="00CB68B0" w:rsidRPr="00CB68B0" w:rsidRDefault="008027AE" w:rsidP="00CB68B0">
      <w:pPr>
        <w:spacing w:line="276" w:lineRule="auto"/>
        <w:jc w:val="both"/>
        <w:rPr>
          <w:rFonts w:ascii="Arial" w:hAnsi="Arial" w:cs="Arial"/>
          <w:sz w:val="20"/>
          <w:szCs w:val="20"/>
        </w:rPr>
      </w:pPr>
      <w:r w:rsidRPr="00256E23">
        <w:rPr>
          <w:rFonts w:ascii="Arial" w:hAnsi="Arial" w:cs="Arial"/>
          <w:noProof/>
          <w:sz w:val="14"/>
          <w:lang w:eastAsia="sk-SK"/>
        </w:rPr>
        <mc:AlternateContent>
          <mc:Choice Requires="wps">
            <w:drawing>
              <wp:anchor distT="45720" distB="45720" distL="114300" distR="114300" simplePos="0" relativeHeight="251700224" behindDoc="0" locked="0" layoutInCell="1" allowOverlap="1" wp14:anchorId="4255F825" wp14:editId="771D68E6">
                <wp:simplePos x="0" y="0"/>
                <wp:positionH relativeFrom="column">
                  <wp:posOffset>-1409700</wp:posOffset>
                </wp:positionH>
                <wp:positionV relativeFrom="margin">
                  <wp:align>center</wp:align>
                </wp:positionV>
                <wp:extent cx="1393190" cy="536575"/>
                <wp:effectExtent l="0" t="0" r="0" b="1905"/>
                <wp:wrapNone/>
                <wp:docPr id="8"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8027AE" w:rsidRPr="004231CE" w:rsidRDefault="008027AE" w:rsidP="008027AE">
                            <w:pPr>
                              <w:rPr>
                                <w:b/>
                                <w:color w:val="002060"/>
                                <w:sz w:val="24"/>
                              </w:rPr>
                            </w:pPr>
                            <w:r w:rsidRPr="004231CE">
                              <w:rPr>
                                <w:b/>
                                <w:color w:val="002060"/>
                                <w:sz w:val="24"/>
                              </w:rPr>
                              <w:t xml:space="preserve">Materiály </w:t>
                            </w:r>
                          </w:p>
                          <w:p w:rsidR="008027AE" w:rsidRPr="004231CE" w:rsidRDefault="008027AE" w:rsidP="008027AE">
                            <w:pPr>
                              <w:rPr>
                                <w:b/>
                                <w:color w:val="002060"/>
                                <w:sz w:val="24"/>
                              </w:rPr>
                            </w:pPr>
                            <w:r w:rsidRPr="004231CE">
                              <w:rPr>
                                <w:b/>
                                <w:color w:val="002060"/>
                                <w:sz w:val="24"/>
                              </w:rPr>
                              <w:t>k téme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255F825" id="_x0000_s1040" type="#_x0000_t202" style="position:absolute;left:0;text-align:left;margin-left:-111pt;margin-top:0;width:109.7pt;height:42.25pt;z-index:251700224;visibility:visible;mso-wrap-style:square;mso-width-percent:0;mso-height-percent:0;mso-wrap-distance-left:9pt;mso-wrap-distance-top:3.6pt;mso-wrap-distance-right:9pt;mso-wrap-distance-bottom:3.6pt;mso-position-horizontal:absolute;mso-position-horizontal-relative:text;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" filled="f" stroked="f">
                <v:textbox style="mso-fit-shape-to-text:t">
                  <w:txbxContent>
                    <w:p w:rsidR="008027AE" w:rsidRPr="004231CE" w:rsidRDefault="008027AE" w:rsidP="008027AE">
                      <w:pPr>
                        <w:rPr>
                          <w:b/>
                          <w:color w:val="002060"/>
                          <w:sz w:val="24"/>
                        </w:rPr>
                      </w:pPr>
                      <w:r w:rsidRPr="004231CE">
                        <w:rPr>
                          <w:b/>
                          <w:color w:val="002060"/>
                          <w:sz w:val="24"/>
                        </w:rPr>
                        <w:t xml:space="preserve">Materiály </w:t>
                      </w:r>
                    </w:p>
                    <w:p w:rsidR="008027AE" w:rsidRPr="004231CE" w:rsidRDefault="008027AE" w:rsidP="008027AE">
                      <w:pPr>
                        <w:rPr>
                          <w:b/>
                          <w:color w:val="002060"/>
                          <w:sz w:val="24"/>
                        </w:rPr>
                      </w:pPr>
                      <w:r w:rsidRPr="004231CE">
                        <w:rPr>
                          <w:b/>
                          <w:color w:val="002060"/>
                          <w:sz w:val="24"/>
                        </w:rPr>
                        <w:t>k téme</w:t>
                      </w:r>
                    </w:p>
                  </w:txbxContent>
                </v:textbox>
                <w10:wrap anchory="margin"/>
              </v:shape>
            </w:pict>
          </mc:Fallback>
        </mc:AlternateContent>
      </w:r>
    </w:p>
    <w:p w:rsidR="00CB68B0" w:rsidRPr="00CB68B0" w:rsidRDefault="00CB68B0" w:rsidP="00CB68B0">
      <w:pPr>
        <w:spacing w:line="276" w:lineRule="auto"/>
        <w:jc w:val="both"/>
        <w:rPr>
          <w:rFonts w:ascii="Arial" w:hAnsi="Arial" w:cs="Arial"/>
          <w:sz w:val="20"/>
          <w:szCs w:val="20"/>
        </w:rPr>
      </w:pPr>
    </w:p>
    <w:p w:rsidR="00CB68B0" w:rsidRPr="0068771D" w:rsidRDefault="00CB68B0" w:rsidP="00CB68B0">
      <w:pPr>
        <w:spacing w:line="276" w:lineRule="auto"/>
        <w:jc w:val="both"/>
        <w:rPr>
          <w:rFonts w:ascii="Arial" w:hAnsi="Arial" w:cs="Arial"/>
          <w:b/>
          <w:sz w:val="20"/>
          <w:szCs w:val="20"/>
        </w:rPr>
      </w:pPr>
      <w:r w:rsidRPr="00CB68B0">
        <w:rPr>
          <w:rFonts w:ascii="Arial" w:hAnsi="Arial" w:cs="Arial"/>
          <w:sz w:val="20"/>
          <w:szCs w:val="20"/>
        </w:rPr>
        <w:t xml:space="preserve">V tejto časti sú uvedené odkazy k materiálom na birmovku v printovej podobe alebo aj k materiálom na internete. </w:t>
      </w:r>
      <w:r w:rsidRPr="0068771D">
        <w:rPr>
          <w:rFonts w:ascii="Arial" w:hAnsi="Arial" w:cs="Arial"/>
          <w:b/>
          <w:sz w:val="20"/>
          <w:szCs w:val="20"/>
        </w:rPr>
        <w:t xml:space="preserve">Materiály je možné použiť pri príprave katechézy alebo i pri jej realizácii.  </w:t>
      </w:r>
    </w:p>
    <w:p w:rsidR="00CB68B0" w:rsidRPr="00CB68B0" w:rsidRDefault="00CB68B0" w:rsidP="00CB68B0">
      <w:pPr>
        <w:spacing w:line="276" w:lineRule="auto"/>
        <w:jc w:val="both"/>
        <w:rPr>
          <w:rFonts w:ascii="Arial" w:hAnsi="Arial" w:cs="Arial"/>
          <w:sz w:val="20"/>
          <w:szCs w:val="20"/>
        </w:rPr>
      </w:pPr>
    </w:p>
    <w:p w:rsidR="00BB77E2" w:rsidRPr="00CB68B0" w:rsidRDefault="00CB68B0" w:rsidP="00CB68B0">
      <w:pPr>
        <w:spacing w:line="276" w:lineRule="auto"/>
        <w:jc w:val="both"/>
        <w:rPr>
          <w:rFonts w:ascii="Arial" w:hAnsi="Arial" w:cs="Arial"/>
          <w:sz w:val="20"/>
          <w:szCs w:val="20"/>
        </w:rPr>
      </w:pPr>
      <w:r w:rsidRPr="00CB68B0">
        <w:rPr>
          <w:rFonts w:ascii="Arial" w:hAnsi="Arial" w:cs="Arial"/>
          <w:sz w:val="20"/>
          <w:szCs w:val="20"/>
        </w:rPr>
        <w:t xml:space="preserve">Materiály sa budú priebežne dopĺňať, preto ak by ste vedeli o ďalších inšpiráciách, budeme radi, ak sa o </w:t>
      </w:r>
      <w:proofErr w:type="spellStart"/>
      <w:r w:rsidRPr="00CB68B0">
        <w:rPr>
          <w:rFonts w:ascii="Arial" w:hAnsi="Arial" w:cs="Arial"/>
          <w:sz w:val="20"/>
          <w:szCs w:val="20"/>
        </w:rPr>
        <w:t>ne</w:t>
      </w:r>
      <w:proofErr w:type="spellEnd"/>
      <w:r w:rsidRPr="00CB68B0">
        <w:rPr>
          <w:rFonts w:ascii="Arial" w:hAnsi="Arial" w:cs="Arial"/>
          <w:sz w:val="20"/>
          <w:szCs w:val="20"/>
        </w:rPr>
        <w:t xml:space="preserve"> s nami i s ostatnými podelíte. Môžete na to využiť kontaktné údaje na našej webovej stránke Diecézneho katechetického úradu, www.dku.abuba.sk.</w:t>
      </w:r>
    </w:p>
    <w:p w:rsidR="00BB77E2" w:rsidRPr="00CB68B0" w:rsidRDefault="00BB77E2" w:rsidP="00CB68B0">
      <w:pPr>
        <w:spacing w:line="276" w:lineRule="auto"/>
        <w:jc w:val="both"/>
        <w:rPr>
          <w:rFonts w:ascii="Arial" w:hAnsi="Arial" w:cs="Arial"/>
          <w:sz w:val="20"/>
          <w:szCs w:val="20"/>
        </w:rPr>
      </w:pPr>
    </w:p>
    <w:p w:rsidR="00BB77E2" w:rsidRPr="00CB68B0" w:rsidRDefault="00BB77E2" w:rsidP="00CB68B0">
      <w:pPr>
        <w:spacing w:line="276" w:lineRule="auto"/>
        <w:jc w:val="both"/>
        <w:rPr>
          <w:rFonts w:ascii="Arial" w:hAnsi="Arial" w:cs="Arial"/>
          <w:sz w:val="20"/>
          <w:szCs w:val="20"/>
        </w:rPr>
      </w:pPr>
    </w:p>
    <w:p w:rsidR="00BB77E2" w:rsidRPr="00CB68B0" w:rsidRDefault="00BB77E2" w:rsidP="00CB68B0">
      <w:pPr>
        <w:spacing w:line="276" w:lineRule="auto"/>
        <w:jc w:val="both"/>
        <w:rPr>
          <w:rFonts w:ascii="Arial" w:hAnsi="Arial" w:cs="Arial"/>
          <w:sz w:val="20"/>
          <w:szCs w:val="20"/>
        </w:rPr>
      </w:pPr>
    </w:p>
    <w:p w:rsidR="00BB77E2" w:rsidRPr="00CB68B0" w:rsidRDefault="00BB77E2" w:rsidP="00CB68B0">
      <w:pPr>
        <w:spacing w:line="276" w:lineRule="auto"/>
        <w:jc w:val="both"/>
        <w:rPr>
          <w:rFonts w:ascii="Arial" w:hAnsi="Arial" w:cs="Arial"/>
          <w:sz w:val="20"/>
          <w:szCs w:val="20"/>
        </w:rPr>
      </w:pPr>
    </w:p>
    <w:p w:rsidR="00BB77E2" w:rsidRPr="00CB68B0" w:rsidRDefault="00BB77E2" w:rsidP="00CB68B0">
      <w:pPr>
        <w:spacing w:line="276" w:lineRule="auto"/>
        <w:jc w:val="both"/>
        <w:rPr>
          <w:rFonts w:ascii="Arial" w:hAnsi="Arial" w:cs="Arial"/>
          <w:sz w:val="20"/>
          <w:szCs w:val="20"/>
        </w:rPr>
      </w:pPr>
    </w:p>
    <w:p w:rsidR="00BB77E2" w:rsidRPr="00CB68B0" w:rsidRDefault="00BB77E2" w:rsidP="00CB68B0">
      <w:pPr>
        <w:spacing w:line="276" w:lineRule="auto"/>
        <w:jc w:val="both"/>
        <w:rPr>
          <w:rFonts w:ascii="Arial" w:hAnsi="Arial" w:cs="Arial"/>
          <w:sz w:val="20"/>
          <w:szCs w:val="20"/>
        </w:rPr>
      </w:pPr>
    </w:p>
    <w:p w:rsidR="00BB77E2" w:rsidRPr="00CB68B0" w:rsidRDefault="00BB77E2" w:rsidP="00CB68B0">
      <w:pPr>
        <w:spacing w:line="276" w:lineRule="auto"/>
        <w:jc w:val="both"/>
        <w:rPr>
          <w:rFonts w:ascii="Arial" w:hAnsi="Arial" w:cs="Arial"/>
          <w:sz w:val="20"/>
          <w:szCs w:val="20"/>
        </w:rPr>
      </w:pPr>
    </w:p>
    <w:p w:rsidR="00BB77E2" w:rsidRPr="00CB68B0" w:rsidRDefault="00BB77E2" w:rsidP="00CB68B0">
      <w:pPr>
        <w:spacing w:line="276" w:lineRule="auto"/>
        <w:jc w:val="both"/>
        <w:rPr>
          <w:rFonts w:ascii="Arial" w:hAnsi="Arial" w:cs="Arial"/>
          <w:sz w:val="20"/>
          <w:szCs w:val="20"/>
        </w:rPr>
      </w:pPr>
    </w:p>
    <w:p w:rsidR="00BB77E2" w:rsidRPr="00CB68B0" w:rsidRDefault="00BB77E2" w:rsidP="00CB68B0">
      <w:pPr>
        <w:spacing w:line="276" w:lineRule="auto"/>
        <w:jc w:val="both"/>
        <w:rPr>
          <w:rFonts w:ascii="Arial" w:hAnsi="Arial" w:cs="Arial"/>
          <w:sz w:val="20"/>
          <w:szCs w:val="20"/>
        </w:rPr>
      </w:pPr>
    </w:p>
    <w:p w:rsidR="00BB77E2" w:rsidRPr="00CB68B0" w:rsidRDefault="00BB77E2" w:rsidP="00CB68B0">
      <w:pPr>
        <w:spacing w:line="276" w:lineRule="auto"/>
        <w:jc w:val="both"/>
        <w:rPr>
          <w:rFonts w:ascii="Arial" w:hAnsi="Arial" w:cs="Arial"/>
          <w:sz w:val="20"/>
          <w:szCs w:val="20"/>
        </w:rPr>
      </w:pPr>
    </w:p>
    <w:p w:rsidR="00BB77E2" w:rsidRPr="00CB68B0" w:rsidRDefault="00BB77E2" w:rsidP="00CB68B0">
      <w:pPr>
        <w:spacing w:line="276" w:lineRule="auto"/>
        <w:jc w:val="both"/>
        <w:rPr>
          <w:rFonts w:ascii="Arial" w:hAnsi="Arial" w:cs="Arial"/>
          <w:sz w:val="20"/>
          <w:szCs w:val="20"/>
        </w:rPr>
      </w:pPr>
    </w:p>
    <w:p w:rsidR="00BB77E2" w:rsidRPr="00CB68B0" w:rsidRDefault="00BB77E2" w:rsidP="00CB68B0">
      <w:pPr>
        <w:spacing w:line="276" w:lineRule="auto"/>
        <w:jc w:val="both"/>
        <w:rPr>
          <w:rFonts w:ascii="Arial" w:hAnsi="Arial" w:cs="Arial"/>
          <w:sz w:val="20"/>
          <w:szCs w:val="20"/>
        </w:rPr>
      </w:pPr>
    </w:p>
    <w:p w:rsidR="00BB77E2" w:rsidRPr="00CB68B0" w:rsidRDefault="00BB77E2" w:rsidP="00CB68B0">
      <w:pPr>
        <w:spacing w:line="276" w:lineRule="auto"/>
        <w:jc w:val="both"/>
        <w:rPr>
          <w:rFonts w:ascii="Arial" w:hAnsi="Arial" w:cs="Arial"/>
          <w:sz w:val="20"/>
          <w:szCs w:val="20"/>
        </w:rPr>
      </w:pPr>
    </w:p>
    <w:p w:rsidR="00BB77E2" w:rsidRPr="00CB68B0" w:rsidRDefault="00BB77E2" w:rsidP="00CB68B0">
      <w:pPr>
        <w:spacing w:line="276" w:lineRule="auto"/>
        <w:jc w:val="both"/>
        <w:rPr>
          <w:rFonts w:ascii="Arial" w:hAnsi="Arial" w:cs="Arial"/>
          <w:sz w:val="20"/>
          <w:szCs w:val="20"/>
        </w:rPr>
      </w:pPr>
    </w:p>
    <w:p w:rsidR="00BB77E2" w:rsidRPr="00CB68B0" w:rsidRDefault="00BB77E2" w:rsidP="00CB68B0">
      <w:pPr>
        <w:spacing w:line="276" w:lineRule="auto"/>
        <w:jc w:val="both"/>
        <w:rPr>
          <w:rFonts w:ascii="Arial" w:hAnsi="Arial" w:cs="Arial"/>
          <w:sz w:val="20"/>
          <w:szCs w:val="20"/>
        </w:rPr>
      </w:pPr>
    </w:p>
    <w:p w:rsidR="00BB77E2" w:rsidRPr="00CB68B0" w:rsidRDefault="00BB77E2" w:rsidP="00CB68B0">
      <w:pPr>
        <w:spacing w:line="276" w:lineRule="auto"/>
        <w:jc w:val="both"/>
        <w:rPr>
          <w:rFonts w:ascii="Arial" w:hAnsi="Arial" w:cs="Arial"/>
          <w:sz w:val="20"/>
          <w:szCs w:val="20"/>
        </w:rPr>
      </w:pPr>
    </w:p>
    <w:p w:rsidR="0068771D" w:rsidRDefault="0068771D" w:rsidP="00CB68B0">
      <w:pPr>
        <w:spacing w:line="276" w:lineRule="auto"/>
        <w:jc w:val="both"/>
        <w:rPr>
          <w:rFonts w:ascii="Arial" w:hAnsi="Arial" w:cs="Arial"/>
          <w:sz w:val="20"/>
          <w:szCs w:val="20"/>
        </w:rPr>
      </w:pPr>
    </w:p>
    <w:p w:rsidR="0068771D" w:rsidRDefault="0068771D" w:rsidP="00CB68B0">
      <w:pPr>
        <w:spacing w:line="276" w:lineRule="auto"/>
        <w:jc w:val="both"/>
        <w:rPr>
          <w:rFonts w:ascii="Arial" w:hAnsi="Arial" w:cs="Arial"/>
          <w:sz w:val="20"/>
          <w:szCs w:val="20"/>
        </w:rPr>
      </w:pPr>
    </w:p>
    <w:p w:rsidR="0068771D" w:rsidRDefault="0068771D" w:rsidP="00CB68B0">
      <w:pPr>
        <w:spacing w:line="276" w:lineRule="auto"/>
        <w:jc w:val="both"/>
        <w:rPr>
          <w:rFonts w:ascii="Arial" w:hAnsi="Arial" w:cs="Arial"/>
          <w:sz w:val="20"/>
          <w:szCs w:val="20"/>
        </w:rPr>
      </w:pPr>
    </w:p>
    <w:p w:rsidR="0068771D" w:rsidRDefault="0068771D" w:rsidP="00CB68B0">
      <w:pPr>
        <w:spacing w:line="276" w:lineRule="auto"/>
        <w:jc w:val="both"/>
        <w:rPr>
          <w:rFonts w:ascii="Arial" w:hAnsi="Arial" w:cs="Arial"/>
          <w:sz w:val="20"/>
          <w:szCs w:val="20"/>
        </w:rPr>
      </w:pPr>
    </w:p>
    <w:p w:rsidR="0068771D" w:rsidRDefault="0068771D" w:rsidP="00CB68B0">
      <w:pPr>
        <w:spacing w:line="276" w:lineRule="auto"/>
        <w:jc w:val="both"/>
        <w:rPr>
          <w:rFonts w:ascii="Arial" w:hAnsi="Arial" w:cs="Arial"/>
          <w:sz w:val="20"/>
          <w:szCs w:val="20"/>
        </w:rPr>
      </w:pPr>
    </w:p>
    <w:p w:rsidR="00F150AA" w:rsidRPr="009B04AE" w:rsidRDefault="00F150AA" w:rsidP="00F150AA">
      <w:pPr>
        <w:jc w:val="center"/>
        <w:rPr>
          <w:b/>
          <w:color w:val="002060"/>
          <w:sz w:val="24"/>
        </w:rPr>
      </w:pPr>
      <w:r w:rsidRPr="009B04AE">
        <w:rPr>
          <w:b/>
          <w:color w:val="002060"/>
          <w:sz w:val="24"/>
        </w:rPr>
        <w:t>PRÍLOHA</w:t>
      </w:r>
      <w:r>
        <w:rPr>
          <w:b/>
          <w:color w:val="002060"/>
          <w:sz w:val="24"/>
        </w:rPr>
        <w:t xml:space="preserve"> č. 2</w:t>
      </w:r>
    </w:p>
    <w:p w:rsidR="00F150AA" w:rsidRPr="00CB68B0" w:rsidRDefault="00F150AA" w:rsidP="00F150AA">
      <w:pPr>
        <w:pStyle w:val="Odsekzoznamu"/>
        <w:rPr>
          <w:b/>
          <w:color w:val="002060"/>
          <w:sz w:val="24"/>
        </w:rPr>
      </w:pPr>
      <w:r>
        <w:rPr>
          <w:b/>
          <w:color w:val="002060"/>
          <w:sz w:val="24"/>
        </w:rPr>
        <w:t xml:space="preserve">                              Zrelosť birmovancov</w:t>
      </w:r>
    </w:p>
    <w:p w:rsidR="0068771D" w:rsidRDefault="007A508A" w:rsidP="00CB68B0">
      <w:pPr>
        <w:spacing w:line="276" w:lineRule="auto"/>
        <w:jc w:val="both"/>
        <w:rPr>
          <w:rFonts w:ascii="Arial" w:hAnsi="Arial" w:cs="Arial"/>
          <w:sz w:val="20"/>
          <w:szCs w:val="20"/>
        </w:rPr>
      </w:pPr>
      <w:r w:rsidRPr="00256E23">
        <w:rPr>
          <w:rFonts w:ascii="Arial" w:hAnsi="Arial" w:cs="Arial"/>
          <w:noProof/>
          <w:sz w:val="14"/>
          <w:lang w:eastAsia="sk-SK"/>
        </w:rPr>
        <mc:AlternateContent>
          <mc:Choice Requires="wps">
            <w:drawing>
              <wp:anchor distT="45720" distB="45720" distL="114300" distR="114300" simplePos="0" relativeHeight="251702272" behindDoc="0" locked="0" layoutInCell="1" allowOverlap="1" wp14:anchorId="07C7A9BA" wp14:editId="11C6F773">
                <wp:simplePos x="0" y="0"/>
                <wp:positionH relativeFrom="column">
                  <wp:posOffset>-1536700</wp:posOffset>
                </wp:positionH>
                <wp:positionV relativeFrom="margin">
                  <wp:posOffset>669925</wp:posOffset>
                </wp:positionV>
                <wp:extent cx="1393190" cy="536575"/>
                <wp:effectExtent l="0" t="0" r="0" b="1905"/>
                <wp:wrapNone/>
                <wp:docPr id="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F150AA" w:rsidRDefault="00F150AA" w:rsidP="0068771D">
                            <w:pPr>
                              <w:rPr>
                                <w:b/>
                                <w:color w:val="002060"/>
                                <w:sz w:val="24"/>
                              </w:rPr>
                            </w:pPr>
                            <w:r>
                              <w:rPr>
                                <w:b/>
                                <w:color w:val="002060"/>
                                <w:sz w:val="24"/>
                              </w:rPr>
                              <w:t>PRÍLOHA č. 2</w:t>
                            </w:r>
                          </w:p>
                          <w:p w:rsidR="0068771D" w:rsidRPr="004231CE" w:rsidRDefault="0068771D" w:rsidP="0068771D">
                            <w:pPr>
                              <w:rPr>
                                <w:b/>
                                <w:color w:val="002060"/>
                                <w:sz w:val="24"/>
                              </w:rPr>
                            </w:pPr>
                            <w:r>
                              <w:rPr>
                                <w:b/>
                                <w:color w:val="002060"/>
                                <w:sz w:val="24"/>
                              </w:rPr>
                              <w:t>Zrelosť birmovancov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7C7A9BA" id="_x0000_s1041" type="#_x0000_t202" style="position:absolute;left:0;text-align:left;margin-left:-121pt;margin-top:52.75pt;width:109.7pt;height:42.2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" filled="f" stroked="f">
                <v:textbox style="mso-fit-shape-to-text:t">
                  <w:txbxContent>
                    <w:p w:rsidR="00F150AA" w:rsidRDefault="00F150AA" w:rsidP="0068771D">
                      <w:pPr>
                        <w:rPr>
                          <w:b/>
                          <w:color w:val="002060"/>
                          <w:sz w:val="24"/>
                        </w:rPr>
                      </w:pPr>
                      <w:r>
                        <w:rPr>
                          <w:b/>
                          <w:color w:val="002060"/>
                          <w:sz w:val="24"/>
                        </w:rPr>
                        <w:t>PRÍLOHA č. 2</w:t>
                      </w:r>
                    </w:p>
                    <w:p w:rsidR="0068771D" w:rsidRPr="004231CE" w:rsidRDefault="0068771D" w:rsidP="0068771D">
                      <w:pPr>
                        <w:rPr>
                          <w:b/>
                          <w:color w:val="002060"/>
                          <w:sz w:val="24"/>
                        </w:rPr>
                      </w:pPr>
                      <w:r>
                        <w:rPr>
                          <w:b/>
                          <w:color w:val="002060"/>
                          <w:sz w:val="24"/>
                        </w:rPr>
                        <w:t>Zrelosť birmovancov</w:t>
                      </w:r>
                    </w:p>
                  </w:txbxContent>
                </v:textbox>
                <w10:wrap anchory="margin"/>
              </v:shape>
            </w:pict>
          </mc:Fallback>
        </mc:AlternateContent>
      </w:r>
    </w:p>
    <w:p w:rsidR="0068771D" w:rsidRDefault="0068771D" w:rsidP="00CB68B0">
      <w:pPr>
        <w:spacing w:line="276" w:lineRule="auto"/>
        <w:jc w:val="both"/>
        <w:rPr>
          <w:rFonts w:ascii="Arial" w:hAnsi="Arial" w:cs="Arial"/>
          <w:sz w:val="20"/>
          <w:szCs w:val="20"/>
        </w:rPr>
      </w:pPr>
    </w:p>
    <w:p w:rsidR="0068771D" w:rsidRPr="0068771D" w:rsidRDefault="0068771D" w:rsidP="0068771D">
      <w:pPr>
        <w:spacing w:line="276" w:lineRule="auto"/>
        <w:jc w:val="both"/>
        <w:rPr>
          <w:rFonts w:ascii="Arial" w:hAnsi="Arial" w:cs="Arial"/>
          <w:sz w:val="20"/>
          <w:szCs w:val="20"/>
        </w:rPr>
      </w:pPr>
      <w:r w:rsidRPr="0068771D">
        <w:rPr>
          <w:rFonts w:ascii="Arial" w:hAnsi="Arial" w:cs="Arial"/>
          <w:sz w:val="20"/>
          <w:szCs w:val="20"/>
        </w:rPr>
        <w:t xml:space="preserve">Vychovávatelia, rodičia i psychológovia sa zhodujú, že veľkým problémom dnešných mladých ľudí je nízka sebaúcta. Tento problém nevyriešime tým, že budeme mládež zahŕňať pochvalami. Sebaúcta stojí na troch pilieroch: </w:t>
      </w:r>
      <w:r w:rsidRPr="0068771D">
        <w:rPr>
          <w:rFonts w:ascii="Arial" w:hAnsi="Arial" w:cs="Arial"/>
          <w:b/>
          <w:sz w:val="20"/>
          <w:szCs w:val="20"/>
        </w:rPr>
        <w:t>na správnom konaní; na správnom vzťahu k Bohu, blížnym a k sebe; a na službe</w:t>
      </w:r>
      <w:r w:rsidRPr="0068771D">
        <w:rPr>
          <w:rFonts w:ascii="Arial" w:hAnsi="Arial" w:cs="Arial"/>
          <w:sz w:val="20"/>
          <w:szCs w:val="20"/>
        </w:rPr>
        <w:t>. Správne konanie je ľahké alebo ťažké natoľko, nakoľko dokážeme načúvať jemnému hlasu svedomia a nakoľko mu dovolíme viesť nás. Správny vzťah k Bohu a ku komukoľvek či čomukoľvek pod slnkom sa rozvíja neustále rastúcim poznaním toho, čo je dobré, pravdivé a správne. A zdravé sebavedomie nič nepodporí lepšie ako skúsenosť, že sme prostredníctvom nejakej služby užitoční iným.</w:t>
      </w:r>
    </w:p>
    <w:p w:rsidR="0068771D" w:rsidRPr="0068771D" w:rsidRDefault="0068771D" w:rsidP="0068771D">
      <w:pPr>
        <w:spacing w:line="276" w:lineRule="auto"/>
        <w:jc w:val="both"/>
        <w:rPr>
          <w:rFonts w:ascii="Arial" w:hAnsi="Arial" w:cs="Arial"/>
          <w:sz w:val="20"/>
          <w:szCs w:val="20"/>
        </w:rPr>
      </w:pPr>
    </w:p>
    <w:p w:rsidR="0068771D" w:rsidRPr="0068771D" w:rsidRDefault="0068771D" w:rsidP="0068771D">
      <w:pPr>
        <w:spacing w:line="276" w:lineRule="auto"/>
        <w:jc w:val="both"/>
        <w:rPr>
          <w:rFonts w:ascii="Arial" w:hAnsi="Arial" w:cs="Arial"/>
          <w:sz w:val="20"/>
          <w:szCs w:val="20"/>
        </w:rPr>
      </w:pPr>
      <w:r w:rsidRPr="0068771D">
        <w:rPr>
          <w:rFonts w:ascii="Arial" w:hAnsi="Arial" w:cs="Arial"/>
          <w:sz w:val="20"/>
          <w:szCs w:val="20"/>
        </w:rPr>
        <w:t>Je nemožné mať zdravé sebavedomie, ak sa aktívne neusilujeme žiť pravdu, ktorú nám Boh zjavil.</w:t>
      </w:r>
    </w:p>
    <w:p w:rsidR="0068771D" w:rsidRPr="0068771D" w:rsidRDefault="0068771D" w:rsidP="0068771D">
      <w:pPr>
        <w:spacing w:line="276" w:lineRule="auto"/>
        <w:jc w:val="both"/>
        <w:rPr>
          <w:rFonts w:ascii="Arial" w:hAnsi="Arial" w:cs="Arial"/>
          <w:sz w:val="20"/>
          <w:szCs w:val="20"/>
        </w:rPr>
      </w:pPr>
    </w:p>
    <w:p w:rsidR="0068771D" w:rsidRDefault="0068771D" w:rsidP="0068771D">
      <w:pPr>
        <w:spacing w:line="276" w:lineRule="auto"/>
        <w:jc w:val="both"/>
        <w:rPr>
          <w:rFonts w:ascii="Arial" w:hAnsi="Arial" w:cs="Arial"/>
          <w:sz w:val="20"/>
          <w:szCs w:val="20"/>
        </w:rPr>
      </w:pPr>
      <w:r w:rsidRPr="0068771D">
        <w:rPr>
          <w:rFonts w:ascii="Arial" w:hAnsi="Arial" w:cs="Arial"/>
          <w:sz w:val="20"/>
          <w:szCs w:val="20"/>
        </w:rPr>
        <w:t xml:space="preserve">(Zdroj: </w:t>
      </w:r>
      <w:proofErr w:type="spellStart"/>
      <w:r w:rsidRPr="0068771D">
        <w:rPr>
          <w:rFonts w:ascii="Arial" w:hAnsi="Arial" w:cs="Arial"/>
          <w:sz w:val="20"/>
          <w:szCs w:val="20"/>
        </w:rPr>
        <w:t>Matthew</w:t>
      </w:r>
      <w:proofErr w:type="spellEnd"/>
      <w:r w:rsidRPr="0068771D">
        <w:rPr>
          <w:rFonts w:ascii="Arial" w:hAnsi="Arial" w:cs="Arial"/>
          <w:sz w:val="20"/>
          <w:szCs w:val="20"/>
        </w:rPr>
        <w:t xml:space="preserve"> </w:t>
      </w:r>
      <w:proofErr w:type="spellStart"/>
      <w:r w:rsidRPr="0068771D">
        <w:rPr>
          <w:rFonts w:ascii="Arial" w:hAnsi="Arial" w:cs="Arial"/>
          <w:sz w:val="20"/>
          <w:szCs w:val="20"/>
        </w:rPr>
        <w:t>Kelly</w:t>
      </w:r>
      <w:proofErr w:type="spellEnd"/>
      <w:r w:rsidRPr="0068771D">
        <w:rPr>
          <w:rFonts w:ascii="Arial" w:hAnsi="Arial" w:cs="Arial"/>
          <w:sz w:val="20"/>
          <w:szCs w:val="20"/>
        </w:rPr>
        <w:t>, Dynamickí katolíci)</w:t>
      </w:r>
    </w:p>
    <w:p w:rsidR="00F150AA" w:rsidRDefault="00F150AA" w:rsidP="0068771D">
      <w:pPr>
        <w:spacing w:line="276" w:lineRule="auto"/>
        <w:jc w:val="both"/>
        <w:rPr>
          <w:rFonts w:ascii="Arial" w:hAnsi="Arial" w:cs="Arial"/>
          <w:sz w:val="20"/>
          <w:szCs w:val="20"/>
        </w:rPr>
      </w:pPr>
    </w:p>
    <w:p w:rsidR="00F150AA" w:rsidRDefault="00F150AA" w:rsidP="0068771D">
      <w:pPr>
        <w:spacing w:line="276" w:lineRule="auto"/>
        <w:jc w:val="both"/>
        <w:rPr>
          <w:rFonts w:ascii="Arial" w:hAnsi="Arial" w:cs="Arial"/>
          <w:sz w:val="20"/>
          <w:szCs w:val="20"/>
        </w:rPr>
      </w:pPr>
    </w:p>
    <w:p w:rsidR="0068771D" w:rsidRDefault="0068771D" w:rsidP="00CB68B0">
      <w:pPr>
        <w:spacing w:line="276" w:lineRule="auto"/>
        <w:jc w:val="both"/>
        <w:rPr>
          <w:rFonts w:ascii="Arial" w:hAnsi="Arial" w:cs="Arial"/>
          <w:sz w:val="20"/>
          <w:szCs w:val="20"/>
        </w:rPr>
      </w:pPr>
    </w:p>
    <w:p w:rsidR="00F150AA" w:rsidRPr="009B04AE" w:rsidRDefault="00F150AA" w:rsidP="00F150AA">
      <w:pPr>
        <w:jc w:val="center"/>
        <w:rPr>
          <w:b/>
          <w:color w:val="002060"/>
          <w:sz w:val="24"/>
        </w:rPr>
      </w:pPr>
      <w:r w:rsidRPr="009B04AE">
        <w:rPr>
          <w:b/>
          <w:color w:val="002060"/>
          <w:sz w:val="24"/>
        </w:rPr>
        <w:t>PRÍLOHA</w:t>
      </w:r>
      <w:r>
        <w:rPr>
          <w:b/>
          <w:color w:val="002060"/>
          <w:sz w:val="24"/>
        </w:rPr>
        <w:t xml:space="preserve"> č. 3</w:t>
      </w:r>
    </w:p>
    <w:p w:rsidR="00F150AA" w:rsidRPr="00CB68B0" w:rsidRDefault="00F150AA" w:rsidP="00F150AA">
      <w:pPr>
        <w:pStyle w:val="Odsekzoznamu"/>
        <w:jc w:val="center"/>
        <w:rPr>
          <w:b/>
          <w:color w:val="002060"/>
          <w:sz w:val="24"/>
        </w:rPr>
      </w:pPr>
      <w:r>
        <w:rPr>
          <w:b/>
          <w:color w:val="002060"/>
          <w:sz w:val="24"/>
        </w:rPr>
        <w:t>Štyri piliere, na ktorých spočíva odovzdávanie viery</w:t>
      </w:r>
    </w:p>
    <w:p w:rsidR="0068771D" w:rsidRDefault="00F150AA" w:rsidP="00CB68B0">
      <w:pPr>
        <w:spacing w:line="276" w:lineRule="auto"/>
        <w:jc w:val="both"/>
        <w:rPr>
          <w:rFonts w:ascii="Arial" w:hAnsi="Arial" w:cs="Arial"/>
          <w:sz w:val="20"/>
          <w:szCs w:val="20"/>
        </w:rPr>
      </w:pPr>
      <w:r w:rsidRPr="00256E23">
        <w:rPr>
          <w:rFonts w:ascii="Arial" w:hAnsi="Arial" w:cs="Arial"/>
          <w:noProof/>
          <w:sz w:val="14"/>
          <w:lang w:eastAsia="sk-SK"/>
        </w:rPr>
        <mc:AlternateContent>
          <mc:Choice Requires="wps">
            <w:drawing>
              <wp:anchor distT="45720" distB="45720" distL="114300" distR="114300" simplePos="0" relativeHeight="251704320" behindDoc="0" locked="0" layoutInCell="1" allowOverlap="1" wp14:anchorId="6D12EBD2" wp14:editId="09EDBA93">
                <wp:simplePos x="0" y="0"/>
                <wp:positionH relativeFrom="column">
                  <wp:posOffset>-1644650</wp:posOffset>
                </wp:positionH>
                <wp:positionV relativeFrom="margin">
                  <wp:posOffset>4020820</wp:posOffset>
                </wp:positionV>
                <wp:extent cx="1393190" cy="536575"/>
                <wp:effectExtent l="0" t="0" r="0" b="1905"/>
                <wp:wrapNone/>
                <wp:docPr id="1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F150AA" w:rsidRDefault="00F150AA" w:rsidP="0068771D">
                            <w:pPr>
                              <w:rPr>
                                <w:b/>
                                <w:color w:val="002060"/>
                                <w:sz w:val="24"/>
                              </w:rPr>
                            </w:pPr>
                            <w:r>
                              <w:rPr>
                                <w:b/>
                                <w:color w:val="002060"/>
                                <w:sz w:val="24"/>
                              </w:rPr>
                              <w:t>PRÍLOHA č. 3</w:t>
                            </w:r>
                          </w:p>
                          <w:p w:rsidR="0068771D" w:rsidRPr="004231CE" w:rsidRDefault="0068771D" w:rsidP="0068771D">
                            <w:pPr>
                              <w:rPr>
                                <w:b/>
                                <w:color w:val="002060"/>
                                <w:sz w:val="24"/>
                              </w:rPr>
                            </w:pPr>
                            <w:r>
                              <w:rPr>
                                <w:b/>
                                <w:color w:val="002060"/>
                                <w:sz w:val="24"/>
                              </w:rPr>
                              <w:t>Štyri piliere, na ktorých spočíva odovzdávanie viery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D12EBD2" id="_x0000_s1042" type="#_x0000_t202" style="position:absolute;left:0;text-align:left;margin-left:-129.5pt;margin-top:316.6pt;width:109.7pt;height:42.2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" filled="f" stroked="f">
                <v:textbox style="mso-fit-shape-to-text:t">
                  <w:txbxContent>
                    <w:p w:rsidR="00F150AA" w:rsidRDefault="00F150AA" w:rsidP="0068771D">
                      <w:pPr>
                        <w:rPr>
                          <w:b/>
                          <w:color w:val="002060"/>
                          <w:sz w:val="24"/>
                        </w:rPr>
                      </w:pPr>
                      <w:r>
                        <w:rPr>
                          <w:b/>
                          <w:color w:val="002060"/>
                          <w:sz w:val="24"/>
                        </w:rPr>
                        <w:t>PRÍLOHA č. 3</w:t>
                      </w:r>
                    </w:p>
                    <w:p w:rsidR="0068771D" w:rsidRPr="004231CE" w:rsidRDefault="0068771D" w:rsidP="0068771D">
                      <w:pPr>
                        <w:rPr>
                          <w:b/>
                          <w:color w:val="002060"/>
                          <w:sz w:val="24"/>
                        </w:rPr>
                      </w:pPr>
                      <w:r>
                        <w:rPr>
                          <w:b/>
                          <w:color w:val="002060"/>
                          <w:sz w:val="24"/>
                        </w:rPr>
                        <w:t>Štyri piliere, na ktorých spočíva odovzdávanie viery</w:t>
                      </w:r>
                    </w:p>
                  </w:txbxContent>
                </v:textbox>
                <w10:wrap anchory="margin"/>
              </v:shape>
            </w:pict>
          </mc:Fallback>
        </mc:AlternateContent>
      </w:r>
    </w:p>
    <w:p w:rsidR="0068771D" w:rsidRDefault="0068771D" w:rsidP="00CB68B0">
      <w:pPr>
        <w:spacing w:line="276" w:lineRule="auto"/>
        <w:jc w:val="both"/>
        <w:rPr>
          <w:rFonts w:ascii="Arial" w:hAnsi="Arial" w:cs="Arial"/>
          <w:sz w:val="20"/>
          <w:szCs w:val="20"/>
        </w:rPr>
      </w:pPr>
    </w:p>
    <w:p w:rsidR="0068771D" w:rsidRPr="0068771D" w:rsidRDefault="0068771D" w:rsidP="0068771D">
      <w:pPr>
        <w:spacing w:line="276" w:lineRule="auto"/>
        <w:jc w:val="both"/>
        <w:rPr>
          <w:rFonts w:ascii="Arial" w:hAnsi="Arial" w:cs="Arial"/>
          <w:b/>
          <w:sz w:val="20"/>
          <w:szCs w:val="20"/>
        </w:rPr>
      </w:pPr>
      <w:r w:rsidRPr="0068771D">
        <w:rPr>
          <w:rFonts w:ascii="Arial" w:hAnsi="Arial" w:cs="Arial"/>
          <w:sz w:val="20"/>
          <w:szCs w:val="20"/>
        </w:rPr>
        <w:t xml:space="preserve">Týmto tradičným členením podľa štyroch pilierov, na ktorých spočíva odovzdávanie viery (vyznanie viery, sviatosti, Desatoro, Otčenáš) Katechizmus Katolíckej cirkvi chce slúžiť ako náuková orientácia vo výchove k štyrom základným úlohám katechézy: </w:t>
      </w:r>
      <w:r w:rsidRPr="0068771D">
        <w:rPr>
          <w:rFonts w:ascii="Arial" w:hAnsi="Arial" w:cs="Arial"/>
          <w:b/>
          <w:sz w:val="20"/>
          <w:szCs w:val="20"/>
        </w:rPr>
        <w:t>pomáhať poznať, sláviť, žiť a kontemplovať Kristovo tajomstvo.</w:t>
      </w:r>
    </w:p>
    <w:p w:rsidR="0068771D" w:rsidRPr="0068771D" w:rsidRDefault="0068771D" w:rsidP="0068771D">
      <w:pPr>
        <w:spacing w:line="276" w:lineRule="auto"/>
        <w:jc w:val="both"/>
        <w:rPr>
          <w:rFonts w:ascii="Arial" w:hAnsi="Arial" w:cs="Arial"/>
          <w:sz w:val="20"/>
          <w:szCs w:val="20"/>
        </w:rPr>
      </w:pPr>
    </w:p>
    <w:p w:rsidR="0068771D" w:rsidRPr="0068771D" w:rsidRDefault="0068771D" w:rsidP="0068771D">
      <w:pPr>
        <w:spacing w:line="276" w:lineRule="auto"/>
        <w:jc w:val="both"/>
        <w:rPr>
          <w:rFonts w:ascii="Arial" w:hAnsi="Arial" w:cs="Arial"/>
          <w:b/>
          <w:sz w:val="20"/>
          <w:szCs w:val="20"/>
        </w:rPr>
      </w:pPr>
      <w:r w:rsidRPr="0068771D">
        <w:rPr>
          <w:rFonts w:ascii="Arial" w:hAnsi="Arial" w:cs="Arial"/>
          <w:sz w:val="20"/>
          <w:szCs w:val="20"/>
        </w:rPr>
        <w:t xml:space="preserve"> </w:t>
      </w:r>
      <w:r w:rsidRPr="0068771D">
        <w:rPr>
          <w:rFonts w:ascii="Arial" w:hAnsi="Arial" w:cs="Arial"/>
          <w:b/>
          <w:sz w:val="20"/>
          <w:szCs w:val="20"/>
        </w:rPr>
        <w:t>Napomáhať poznanie viery</w:t>
      </w:r>
    </w:p>
    <w:p w:rsidR="0068771D" w:rsidRPr="0068771D" w:rsidRDefault="0068771D" w:rsidP="0068771D">
      <w:pPr>
        <w:spacing w:line="276" w:lineRule="auto"/>
        <w:jc w:val="both"/>
        <w:rPr>
          <w:rFonts w:ascii="Arial" w:hAnsi="Arial" w:cs="Arial"/>
          <w:sz w:val="20"/>
          <w:szCs w:val="20"/>
        </w:rPr>
      </w:pPr>
    </w:p>
    <w:p w:rsidR="0068771D" w:rsidRPr="0068771D" w:rsidRDefault="0068771D" w:rsidP="0068771D">
      <w:pPr>
        <w:spacing w:line="276" w:lineRule="auto"/>
        <w:jc w:val="both"/>
        <w:rPr>
          <w:rFonts w:ascii="Arial" w:hAnsi="Arial" w:cs="Arial"/>
          <w:sz w:val="20"/>
          <w:szCs w:val="20"/>
        </w:rPr>
      </w:pPr>
      <w:r w:rsidRPr="0068771D">
        <w:rPr>
          <w:rFonts w:ascii="Arial" w:hAnsi="Arial" w:cs="Arial"/>
          <w:sz w:val="20"/>
          <w:szCs w:val="20"/>
        </w:rPr>
        <w:t>Ten, čo sa stretol s Kristom, chce ho čo najlepšie poznať, a takisto chce poznať Otcov plán, ktorý on zjavil. Poznanie obsahu viery (</w:t>
      </w:r>
      <w:proofErr w:type="spellStart"/>
      <w:r w:rsidRPr="0068771D">
        <w:rPr>
          <w:rFonts w:ascii="Arial" w:hAnsi="Arial" w:cs="Arial"/>
          <w:sz w:val="20"/>
          <w:szCs w:val="20"/>
        </w:rPr>
        <w:t>fides</w:t>
      </w:r>
      <w:proofErr w:type="spellEnd"/>
      <w:r w:rsidRPr="0068771D">
        <w:rPr>
          <w:rFonts w:ascii="Arial" w:hAnsi="Arial" w:cs="Arial"/>
          <w:sz w:val="20"/>
          <w:szCs w:val="20"/>
        </w:rPr>
        <w:t xml:space="preserve"> </w:t>
      </w:r>
      <w:proofErr w:type="spellStart"/>
      <w:r w:rsidRPr="0068771D">
        <w:rPr>
          <w:rFonts w:ascii="Arial" w:hAnsi="Arial" w:cs="Arial"/>
          <w:sz w:val="20"/>
          <w:szCs w:val="20"/>
        </w:rPr>
        <w:t>quae</w:t>
      </w:r>
      <w:proofErr w:type="spellEnd"/>
      <w:r w:rsidRPr="0068771D">
        <w:rPr>
          <w:rFonts w:ascii="Arial" w:hAnsi="Arial" w:cs="Arial"/>
          <w:sz w:val="20"/>
          <w:szCs w:val="20"/>
        </w:rPr>
        <w:t>) je požiadavka primknutia sa k viere (</w:t>
      </w:r>
      <w:proofErr w:type="spellStart"/>
      <w:r w:rsidRPr="0068771D">
        <w:rPr>
          <w:rFonts w:ascii="Arial" w:hAnsi="Arial" w:cs="Arial"/>
          <w:sz w:val="20"/>
          <w:szCs w:val="20"/>
        </w:rPr>
        <w:t>fides</w:t>
      </w:r>
      <w:proofErr w:type="spellEnd"/>
      <w:r w:rsidRPr="0068771D">
        <w:rPr>
          <w:rFonts w:ascii="Arial" w:hAnsi="Arial" w:cs="Arial"/>
          <w:sz w:val="20"/>
          <w:szCs w:val="20"/>
        </w:rPr>
        <w:t xml:space="preserve"> </w:t>
      </w:r>
      <w:proofErr w:type="spellStart"/>
      <w:r w:rsidRPr="0068771D">
        <w:rPr>
          <w:rFonts w:ascii="Arial" w:hAnsi="Arial" w:cs="Arial"/>
          <w:sz w:val="20"/>
          <w:szCs w:val="20"/>
        </w:rPr>
        <w:t>qua</w:t>
      </w:r>
      <w:proofErr w:type="spellEnd"/>
      <w:r w:rsidRPr="0068771D">
        <w:rPr>
          <w:rFonts w:ascii="Arial" w:hAnsi="Arial" w:cs="Arial"/>
          <w:sz w:val="20"/>
          <w:szCs w:val="20"/>
        </w:rPr>
        <w:t>). Láska k inej osobe už v ľudskom poriadku znamená chcieť ju stále viac poznávať. Katechéza má preto „privádzať k pochopeniu celej pravdy o Božom pláne“ a učeníkov Ježiša Krista viesť k poznaniu tradície a Písma, ktoré je vznešenosťou poznania Krista (</w:t>
      </w:r>
      <w:proofErr w:type="spellStart"/>
      <w:r w:rsidRPr="0068771D">
        <w:rPr>
          <w:rFonts w:ascii="Arial" w:hAnsi="Arial" w:cs="Arial"/>
          <w:sz w:val="20"/>
          <w:szCs w:val="20"/>
        </w:rPr>
        <w:t>Flp</w:t>
      </w:r>
      <w:proofErr w:type="spellEnd"/>
      <w:r w:rsidRPr="0068771D">
        <w:rPr>
          <w:rFonts w:ascii="Arial" w:hAnsi="Arial" w:cs="Arial"/>
          <w:sz w:val="20"/>
          <w:szCs w:val="20"/>
        </w:rPr>
        <w:t xml:space="preserve"> 3,8).</w:t>
      </w:r>
    </w:p>
    <w:p w:rsidR="0068771D" w:rsidRPr="0068771D" w:rsidRDefault="0068771D" w:rsidP="0068771D">
      <w:pPr>
        <w:spacing w:line="276" w:lineRule="auto"/>
        <w:jc w:val="both"/>
        <w:rPr>
          <w:rFonts w:ascii="Arial" w:hAnsi="Arial" w:cs="Arial"/>
          <w:sz w:val="20"/>
          <w:szCs w:val="20"/>
        </w:rPr>
      </w:pPr>
    </w:p>
    <w:p w:rsidR="0068771D" w:rsidRPr="0068771D" w:rsidRDefault="0068771D" w:rsidP="0068771D">
      <w:pPr>
        <w:spacing w:line="276" w:lineRule="auto"/>
        <w:jc w:val="both"/>
        <w:rPr>
          <w:rFonts w:ascii="Arial" w:hAnsi="Arial" w:cs="Arial"/>
          <w:sz w:val="20"/>
          <w:szCs w:val="20"/>
        </w:rPr>
      </w:pPr>
      <w:r w:rsidRPr="0068771D">
        <w:rPr>
          <w:rFonts w:ascii="Arial" w:hAnsi="Arial" w:cs="Arial"/>
          <w:sz w:val="20"/>
          <w:szCs w:val="20"/>
        </w:rPr>
        <w:t>Prehĺbenie poznania viery kresťansky osvecuje ľudskú existenciu, udržuje život viery a takisto robí schopným zdôvodniť si ju pred svetom. Odovzdanie symbolu, súhrnu Písma a viery Cirkvi, vyjadruje splnenie tejto úlohy.</w:t>
      </w:r>
    </w:p>
    <w:p w:rsidR="0068771D" w:rsidRPr="0068771D" w:rsidRDefault="0068771D" w:rsidP="0068771D">
      <w:pPr>
        <w:spacing w:line="276" w:lineRule="auto"/>
        <w:jc w:val="both"/>
        <w:rPr>
          <w:rFonts w:ascii="Arial" w:hAnsi="Arial" w:cs="Arial"/>
          <w:sz w:val="20"/>
          <w:szCs w:val="20"/>
        </w:rPr>
      </w:pPr>
    </w:p>
    <w:p w:rsidR="0068771D" w:rsidRPr="0068771D" w:rsidRDefault="0068771D" w:rsidP="0068771D">
      <w:pPr>
        <w:spacing w:line="276" w:lineRule="auto"/>
        <w:jc w:val="both"/>
        <w:rPr>
          <w:rFonts w:ascii="Arial" w:hAnsi="Arial" w:cs="Arial"/>
          <w:b/>
          <w:sz w:val="20"/>
          <w:szCs w:val="20"/>
        </w:rPr>
      </w:pPr>
      <w:r w:rsidRPr="0068771D">
        <w:rPr>
          <w:rFonts w:ascii="Arial" w:hAnsi="Arial" w:cs="Arial"/>
          <w:sz w:val="20"/>
          <w:szCs w:val="20"/>
        </w:rPr>
        <w:t xml:space="preserve"> </w:t>
      </w:r>
      <w:r w:rsidRPr="0068771D">
        <w:rPr>
          <w:rFonts w:ascii="Arial" w:hAnsi="Arial" w:cs="Arial"/>
          <w:b/>
          <w:sz w:val="20"/>
          <w:szCs w:val="20"/>
        </w:rPr>
        <w:t>Liturgická výchova</w:t>
      </w:r>
    </w:p>
    <w:p w:rsidR="0068771D" w:rsidRPr="0068771D" w:rsidRDefault="0068771D" w:rsidP="0068771D">
      <w:pPr>
        <w:spacing w:line="276" w:lineRule="auto"/>
        <w:jc w:val="both"/>
        <w:rPr>
          <w:rFonts w:ascii="Arial" w:hAnsi="Arial" w:cs="Arial"/>
          <w:sz w:val="20"/>
          <w:szCs w:val="20"/>
        </w:rPr>
      </w:pPr>
    </w:p>
    <w:p w:rsidR="0068771D" w:rsidRPr="0068771D" w:rsidRDefault="0068771D" w:rsidP="0068771D">
      <w:pPr>
        <w:spacing w:line="276" w:lineRule="auto"/>
        <w:jc w:val="both"/>
        <w:rPr>
          <w:rFonts w:ascii="Arial" w:hAnsi="Arial" w:cs="Arial"/>
          <w:sz w:val="20"/>
          <w:szCs w:val="20"/>
        </w:rPr>
      </w:pPr>
      <w:r w:rsidRPr="0068771D">
        <w:rPr>
          <w:rFonts w:ascii="Arial" w:hAnsi="Arial" w:cs="Arial"/>
          <w:sz w:val="20"/>
          <w:szCs w:val="20"/>
        </w:rPr>
        <w:t>Vskutku, „Kristus je stále prítomný vo svojej Cirkvi, najmä v liturgických úkonoch“. Spojenie s Ježišom Kristom vedie k sláveniu jeho spásonosnej prítomnosti v sviatostiach, najmä v Eucharistii. Cirkev si vrúcne praje, aby sa všetkých veriacich kresťanov podarilo priviesť k tejto plnej, vedomej a aktívnej účasti, ako to vyžaduje povaha samej liturgie a dôstojnosť ich krstného kňazstva. Preto katechéza okrem toho, že umožňuje poznať význam liturgie a sviatostí, má učeníkov Ježiša Krista vychovávať „k modlitbe, k vďakyvzdaniu, k pokániu, k dôvernej prosbe, k zmyslu pre komunitu a k symbolickej reči“, lebo všetko toto je potrebné k opravdivému liturgickému životu.</w:t>
      </w:r>
    </w:p>
    <w:p w:rsidR="0068771D" w:rsidRPr="0068771D" w:rsidRDefault="0068771D" w:rsidP="0068771D">
      <w:pPr>
        <w:spacing w:line="276" w:lineRule="auto"/>
        <w:jc w:val="both"/>
        <w:rPr>
          <w:rFonts w:ascii="Arial" w:hAnsi="Arial" w:cs="Arial"/>
          <w:sz w:val="20"/>
          <w:szCs w:val="20"/>
        </w:rPr>
      </w:pPr>
    </w:p>
    <w:p w:rsidR="0068771D" w:rsidRPr="0068771D" w:rsidRDefault="0068771D" w:rsidP="0068771D">
      <w:pPr>
        <w:spacing w:line="276" w:lineRule="auto"/>
        <w:jc w:val="both"/>
        <w:rPr>
          <w:rFonts w:ascii="Arial" w:hAnsi="Arial" w:cs="Arial"/>
          <w:b/>
          <w:sz w:val="20"/>
          <w:szCs w:val="20"/>
        </w:rPr>
      </w:pPr>
      <w:r w:rsidRPr="0068771D">
        <w:rPr>
          <w:rFonts w:ascii="Arial" w:hAnsi="Arial" w:cs="Arial"/>
          <w:b/>
          <w:sz w:val="20"/>
          <w:szCs w:val="20"/>
        </w:rPr>
        <w:lastRenderedPageBreak/>
        <w:t xml:space="preserve"> Morálna formácia</w:t>
      </w:r>
    </w:p>
    <w:p w:rsidR="0068771D" w:rsidRPr="0068771D" w:rsidRDefault="0068771D" w:rsidP="0068771D">
      <w:pPr>
        <w:spacing w:line="276" w:lineRule="auto"/>
        <w:jc w:val="both"/>
        <w:rPr>
          <w:rFonts w:ascii="Arial" w:hAnsi="Arial" w:cs="Arial"/>
          <w:sz w:val="20"/>
          <w:szCs w:val="20"/>
        </w:rPr>
      </w:pPr>
    </w:p>
    <w:p w:rsidR="0068771D" w:rsidRPr="0068771D" w:rsidRDefault="0068771D" w:rsidP="0068771D">
      <w:pPr>
        <w:spacing w:line="276" w:lineRule="auto"/>
        <w:jc w:val="both"/>
        <w:rPr>
          <w:rFonts w:ascii="Arial" w:hAnsi="Arial" w:cs="Arial"/>
          <w:sz w:val="20"/>
          <w:szCs w:val="20"/>
        </w:rPr>
      </w:pPr>
      <w:r w:rsidRPr="0068771D">
        <w:rPr>
          <w:rFonts w:ascii="Arial" w:hAnsi="Arial" w:cs="Arial"/>
          <w:sz w:val="20"/>
          <w:szCs w:val="20"/>
        </w:rPr>
        <w:t>Obrátenie sa k Ježišovi Kristovi v sebe zahŕňa aj kráčanie v jeho šľapajach. Katechéza má preto odovzdať učeníkom postoje vlastné Majstrovi. Oni potom nastupujú na cestu vnútornej premeny, na ktorej sa zúčastňujú na Pánovom veľkonočnom tajomstve a „prechádzajú od starého človeka k novému, dokonalému v Kristovi“. Reč na vrchu, v ktorej Ježiš obnovuje Desatoro a vtláča im ducha blahoslavenstiev, je nevyhnutným východiskom pre morálnu formáciu, dnes tak veľmi potrebnú. Evanjelizácia, ktorá „prináša so sebou aj ohlasovanie aj mravnú ponuku“, šíri celú svoju interpelujúcu silu, keď spolu s ohlasovaným slovom dokáže ponúknuť aj žité slovo. Takéto morálne svedectvo, ku ktorému katechéza pripravuje, musí vedieť ukázať spoločenské dôsledky evanjeliových požiadaviek.</w:t>
      </w:r>
    </w:p>
    <w:p w:rsidR="0068771D" w:rsidRPr="0068771D" w:rsidRDefault="0068771D" w:rsidP="0068771D">
      <w:pPr>
        <w:spacing w:line="276" w:lineRule="auto"/>
        <w:jc w:val="both"/>
        <w:rPr>
          <w:rFonts w:ascii="Arial" w:hAnsi="Arial" w:cs="Arial"/>
          <w:sz w:val="20"/>
          <w:szCs w:val="20"/>
        </w:rPr>
      </w:pPr>
    </w:p>
    <w:p w:rsidR="0068771D" w:rsidRPr="0068771D" w:rsidRDefault="0068771D" w:rsidP="0068771D">
      <w:pPr>
        <w:spacing w:line="276" w:lineRule="auto"/>
        <w:jc w:val="both"/>
        <w:rPr>
          <w:rFonts w:ascii="Arial" w:hAnsi="Arial" w:cs="Arial"/>
          <w:b/>
          <w:sz w:val="20"/>
          <w:szCs w:val="20"/>
        </w:rPr>
      </w:pPr>
      <w:r w:rsidRPr="0068771D">
        <w:rPr>
          <w:rFonts w:ascii="Arial" w:hAnsi="Arial" w:cs="Arial"/>
          <w:sz w:val="20"/>
          <w:szCs w:val="20"/>
        </w:rPr>
        <w:t xml:space="preserve"> </w:t>
      </w:r>
      <w:r w:rsidRPr="0068771D">
        <w:rPr>
          <w:rFonts w:ascii="Arial" w:hAnsi="Arial" w:cs="Arial"/>
          <w:b/>
          <w:sz w:val="20"/>
          <w:szCs w:val="20"/>
        </w:rPr>
        <w:t>Učiť modlitbe</w:t>
      </w:r>
    </w:p>
    <w:p w:rsidR="0068771D" w:rsidRPr="0068771D" w:rsidRDefault="0068771D" w:rsidP="0068771D">
      <w:pPr>
        <w:spacing w:line="276" w:lineRule="auto"/>
        <w:jc w:val="both"/>
        <w:rPr>
          <w:rFonts w:ascii="Arial" w:hAnsi="Arial" w:cs="Arial"/>
          <w:sz w:val="20"/>
          <w:szCs w:val="20"/>
        </w:rPr>
      </w:pPr>
    </w:p>
    <w:p w:rsidR="0068771D" w:rsidRPr="0068771D" w:rsidRDefault="0068771D" w:rsidP="0068771D">
      <w:pPr>
        <w:spacing w:line="276" w:lineRule="auto"/>
        <w:jc w:val="both"/>
        <w:rPr>
          <w:rFonts w:ascii="Arial" w:hAnsi="Arial" w:cs="Arial"/>
          <w:sz w:val="20"/>
          <w:szCs w:val="20"/>
        </w:rPr>
      </w:pPr>
      <w:r w:rsidRPr="0068771D">
        <w:rPr>
          <w:rFonts w:ascii="Arial" w:hAnsi="Arial" w:cs="Arial"/>
          <w:sz w:val="20"/>
          <w:szCs w:val="20"/>
        </w:rPr>
        <w:t>Spojenie s Ježišom Kristom privádza učeníkov k tomu, aby zaujali postoj modlitby a kontemplácie, aký mal Majster. Naučiť sa modliť s Ježišom znamená modliť sa s tými istými citmi, s akými sa on obracal na Otca: klaňanie, chvála, ďakovanie, synovská dôvera, prosby, obdiv jeho slávy. Tieto city sa odrážajú v Otčenáši, v modlitbe, ktorú Ježiš naučil učeníkov a ktorá je vzorom každej kresťanskej modlitby. „Odovzdanie Otčenáša“, syntézy celého evanjelia, je preto opravdivým vyjadrením splnenia tejto úlohy. Keď je katechéza preniknutá klímou modlitby, osvojovanie si kresťanského života dosiahne patričnú hĺbku. Takáto klíma sa stáva osobitne potrebná, keď katechumeni a tí, čo prijímajú katechézu, nachádzajú sa tvárou v tvár najnáročnejším požiadavkám evanjelia a cítia sa byť slabí, alebo keď udivení objavia v svojom živote Božie pôsobenie.</w:t>
      </w:r>
    </w:p>
    <w:p w:rsidR="0068771D" w:rsidRDefault="0068771D" w:rsidP="0068771D">
      <w:pPr>
        <w:spacing w:line="276" w:lineRule="auto"/>
        <w:jc w:val="both"/>
        <w:rPr>
          <w:rFonts w:ascii="Arial" w:hAnsi="Arial" w:cs="Arial"/>
          <w:sz w:val="20"/>
          <w:szCs w:val="20"/>
        </w:rPr>
      </w:pPr>
      <w:r w:rsidRPr="0068771D">
        <w:rPr>
          <w:rFonts w:ascii="Arial" w:hAnsi="Arial" w:cs="Arial"/>
          <w:sz w:val="20"/>
          <w:szCs w:val="20"/>
        </w:rPr>
        <w:t xml:space="preserve">(Všeobecné direktórium pre </w:t>
      </w:r>
      <w:proofErr w:type="spellStart"/>
      <w:r w:rsidRPr="0068771D">
        <w:rPr>
          <w:rFonts w:ascii="Arial" w:hAnsi="Arial" w:cs="Arial"/>
          <w:sz w:val="20"/>
          <w:szCs w:val="20"/>
        </w:rPr>
        <w:t>katechizáciu</w:t>
      </w:r>
      <w:proofErr w:type="spellEnd"/>
      <w:r w:rsidRPr="0068771D">
        <w:rPr>
          <w:rFonts w:ascii="Arial" w:hAnsi="Arial" w:cs="Arial"/>
          <w:sz w:val="20"/>
          <w:szCs w:val="20"/>
        </w:rPr>
        <w:t xml:space="preserve"> 85)</w:t>
      </w:r>
    </w:p>
    <w:p w:rsidR="0068771D" w:rsidRDefault="0068771D" w:rsidP="00CB68B0">
      <w:pPr>
        <w:spacing w:line="276" w:lineRule="auto"/>
        <w:jc w:val="both"/>
        <w:rPr>
          <w:rFonts w:ascii="Arial" w:hAnsi="Arial" w:cs="Arial"/>
          <w:sz w:val="20"/>
          <w:szCs w:val="20"/>
        </w:rPr>
      </w:pPr>
    </w:p>
    <w:p w:rsidR="00F150AA" w:rsidRDefault="00F150AA" w:rsidP="00CB68B0">
      <w:pPr>
        <w:spacing w:line="276" w:lineRule="auto"/>
        <w:jc w:val="both"/>
        <w:rPr>
          <w:rFonts w:ascii="Arial" w:hAnsi="Arial" w:cs="Arial"/>
          <w:sz w:val="20"/>
          <w:szCs w:val="20"/>
        </w:rPr>
      </w:pPr>
    </w:p>
    <w:p w:rsidR="0068771D" w:rsidRDefault="0068771D" w:rsidP="00CB68B0">
      <w:pPr>
        <w:spacing w:line="276" w:lineRule="auto"/>
        <w:jc w:val="both"/>
        <w:rPr>
          <w:rFonts w:ascii="Arial" w:hAnsi="Arial" w:cs="Arial"/>
          <w:sz w:val="20"/>
          <w:szCs w:val="20"/>
        </w:rPr>
      </w:pPr>
    </w:p>
    <w:p w:rsidR="00F150AA" w:rsidRPr="009B04AE" w:rsidRDefault="00F150AA" w:rsidP="00F150AA">
      <w:pPr>
        <w:jc w:val="center"/>
        <w:rPr>
          <w:b/>
          <w:color w:val="002060"/>
          <w:sz w:val="24"/>
        </w:rPr>
      </w:pPr>
      <w:r w:rsidRPr="009B04AE">
        <w:rPr>
          <w:b/>
          <w:color w:val="002060"/>
          <w:sz w:val="24"/>
        </w:rPr>
        <w:t>PRÍLOHA</w:t>
      </w:r>
      <w:r>
        <w:rPr>
          <w:b/>
          <w:color w:val="002060"/>
          <w:sz w:val="24"/>
        </w:rPr>
        <w:t xml:space="preserve"> č. 4</w:t>
      </w:r>
    </w:p>
    <w:p w:rsidR="00F150AA" w:rsidRPr="00CB68B0" w:rsidRDefault="00F150AA" w:rsidP="00F150AA">
      <w:pPr>
        <w:pStyle w:val="Odsekzoznamu"/>
        <w:rPr>
          <w:b/>
          <w:color w:val="002060"/>
          <w:sz w:val="24"/>
        </w:rPr>
      </w:pPr>
      <w:r>
        <w:rPr>
          <w:b/>
          <w:color w:val="002060"/>
          <w:sz w:val="24"/>
        </w:rPr>
        <w:t xml:space="preserve">   Myšlienky Svätého Otca Františka o evanjelizácii</w:t>
      </w:r>
    </w:p>
    <w:p w:rsidR="00576CF9" w:rsidRDefault="00F150AA" w:rsidP="00CB68B0">
      <w:pPr>
        <w:spacing w:line="276" w:lineRule="auto"/>
        <w:jc w:val="both"/>
        <w:rPr>
          <w:rFonts w:ascii="Arial" w:hAnsi="Arial" w:cs="Arial"/>
          <w:sz w:val="20"/>
          <w:szCs w:val="20"/>
        </w:rPr>
      </w:pPr>
      <w:r w:rsidRPr="00256E23">
        <w:rPr>
          <w:rFonts w:ascii="Arial" w:hAnsi="Arial" w:cs="Arial"/>
          <w:noProof/>
          <w:sz w:val="14"/>
          <w:lang w:eastAsia="sk-SK"/>
        </w:rPr>
        <mc:AlternateContent>
          <mc:Choice Requires="wps">
            <w:drawing>
              <wp:anchor distT="45720" distB="45720" distL="114300" distR="114300" simplePos="0" relativeHeight="251706368" behindDoc="0" locked="0" layoutInCell="1" allowOverlap="1" wp14:anchorId="05EB5287" wp14:editId="2FC9BB5E">
                <wp:simplePos x="0" y="0"/>
                <wp:positionH relativeFrom="column">
                  <wp:posOffset>-1676400</wp:posOffset>
                </wp:positionH>
                <wp:positionV relativeFrom="margin">
                  <wp:posOffset>5008880</wp:posOffset>
                </wp:positionV>
                <wp:extent cx="1393190" cy="536575"/>
                <wp:effectExtent l="0" t="0" r="0" b="1905"/>
                <wp:wrapNone/>
                <wp:docPr id="1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F150AA" w:rsidRDefault="00F150AA" w:rsidP="0068771D">
                            <w:pPr>
                              <w:rPr>
                                <w:b/>
                                <w:color w:val="002060"/>
                                <w:sz w:val="24"/>
                              </w:rPr>
                            </w:pPr>
                            <w:r>
                              <w:rPr>
                                <w:b/>
                                <w:color w:val="002060"/>
                                <w:sz w:val="24"/>
                              </w:rPr>
                              <w:t>PRÍLOHA č. 4</w:t>
                            </w:r>
                          </w:p>
                          <w:p w:rsidR="0068771D" w:rsidRPr="004231CE" w:rsidRDefault="00F150AA" w:rsidP="0068771D">
                            <w:pPr>
                              <w:rPr>
                                <w:b/>
                                <w:color w:val="002060"/>
                                <w:sz w:val="24"/>
                              </w:rPr>
                            </w:pPr>
                            <w:r>
                              <w:rPr>
                                <w:b/>
                                <w:color w:val="002060"/>
                                <w:sz w:val="24"/>
                              </w:rPr>
                              <w:t>Myšlien</w:t>
                            </w:r>
                            <w:r w:rsidR="00576CF9">
                              <w:rPr>
                                <w:b/>
                                <w:color w:val="002060"/>
                                <w:sz w:val="24"/>
                              </w:rPr>
                              <w:t>k</w:t>
                            </w:r>
                            <w:r>
                              <w:rPr>
                                <w:b/>
                                <w:color w:val="002060"/>
                                <w:sz w:val="24"/>
                              </w:rPr>
                              <w:t>y</w:t>
                            </w:r>
                            <w:r w:rsidR="00576CF9">
                              <w:rPr>
                                <w:b/>
                                <w:color w:val="002060"/>
                                <w:sz w:val="24"/>
                              </w:rPr>
                              <w:t xml:space="preserve"> Svätého Otca </w:t>
                            </w:r>
                            <w:r>
                              <w:rPr>
                                <w:b/>
                                <w:color w:val="002060"/>
                                <w:sz w:val="24"/>
                              </w:rPr>
                              <w:t xml:space="preserve">Františka </w:t>
                            </w:r>
                            <w:r w:rsidR="00576CF9">
                              <w:rPr>
                                <w:b/>
                                <w:color w:val="002060"/>
                                <w:sz w:val="24"/>
                              </w:rPr>
                              <w:t>o evanjelizácii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5EB5287" id="_x0000_s1043" type="#_x0000_t202" style="position:absolute;left:0;text-align:left;margin-left:-132pt;margin-top:394.4pt;width:109.7pt;height:42.25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" filled="f" stroked="f">
                <v:textbox style="mso-fit-shape-to-text:t">
                  <w:txbxContent>
                    <w:p w:rsidR="00F150AA" w:rsidRDefault="00F150AA" w:rsidP="0068771D">
                      <w:pPr>
                        <w:rPr>
                          <w:b/>
                          <w:color w:val="002060"/>
                          <w:sz w:val="24"/>
                        </w:rPr>
                      </w:pPr>
                      <w:r>
                        <w:rPr>
                          <w:b/>
                          <w:color w:val="002060"/>
                          <w:sz w:val="24"/>
                        </w:rPr>
                        <w:t>PRÍLOHA č. 4</w:t>
                      </w:r>
                    </w:p>
                    <w:p w:rsidR="0068771D" w:rsidRPr="004231CE" w:rsidRDefault="00F150AA" w:rsidP="0068771D">
                      <w:pPr>
                        <w:rPr>
                          <w:b/>
                          <w:color w:val="002060"/>
                          <w:sz w:val="24"/>
                        </w:rPr>
                      </w:pPr>
                      <w:r>
                        <w:rPr>
                          <w:b/>
                          <w:color w:val="002060"/>
                          <w:sz w:val="24"/>
                        </w:rPr>
                        <w:t>Myšlien</w:t>
                      </w:r>
                      <w:r w:rsidR="00576CF9">
                        <w:rPr>
                          <w:b/>
                          <w:color w:val="002060"/>
                          <w:sz w:val="24"/>
                        </w:rPr>
                        <w:t>k</w:t>
                      </w:r>
                      <w:r>
                        <w:rPr>
                          <w:b/>
                          <w:color w:val="002060"/>
                          <w:sz w:val="24"/>
                        </w:rPr>
                        <w:t>y</w:t>
                      </w:r>
                      <w:r w:rsidR="00576CF9">
                        <w:rPr>
                          <w:b/>
                          <w:color w:val="002060"/>
                          <w:sz w:val="24"/>
                        </w:rPr>
                        <w:t xml:space="preserve"> Svätého Otca </w:t>
                      </w:r>
                      <w:r>
                        <w:rPr>
                          <w:b/>
                          <w:color w:val="002060"/>
                          <w:sz w:val="24"/>
                        </w:rPr>
                        <w:t xml:space="preserve">Františka </w:t>
                      </w:r>
                      <w:r w:rsidR="00576CF9">
                        <w:rPr>
                          <w:b/>
                          <w:color w:val="002060"/>
                          <w:sz w:val="24"/>
                        </w:rPr>
                        <w:t>o evanjelizácii</w:t>
                      </w:r>
                    </w:p>
                  </w:txbxContent>
                </v:textbox>
                <w10:wrap anchory="margin"/>
              </v:shape>
            </w:pict>
          </mc:Fallback>
        </mc:AlternateContent>
      </w:r>
    </w:p>
    <w:p w:rsidR="0068771D" w:rsidRDefault="0068771D" w:rsidP="00CB68B0">
      <w:pPr>
        <w:spacing w:line="276" w:lineRule="auto"/>
        <w:jc w:val="both"/>
        <w:rPr>
          <w:rFonts w:ascii="Arial" w:hAnsi="Arial" w:cs="Arial"/>
          <w:sz w:val="20"/>
          <w:szCs w:val="20"/>
        </w:rPr>
      </w:pPr>
    </w:p>
    <w:p w:rsidR="00576CF9" w:rsidRPr="00576CF9" w:rsidRDefault="00576CF9" w:rsidP="00576CF9">
      <w:pPr>
        <w:spacing w:line="276" w:lineRule="auto"/>
        <w:jc w:val="both"/>
        <w:rPr>
          <w:rFonts w:ascii="Arial" w:hAnsi="Arial" w:cs="Arial"/>
          <w:sz w:val="20"/>
          <w:szCs w:val="20"/>
        </w:rPr>
      </w:pPr>
      <w:r w:rsidRPr="00576CF9">
        <w:rPr>
          <w:rFonts w:ascii="Arial" w:hAnsi="Arial" w:cs="Arial"/>
          <w:sz w:val="20"/>
          <w:szCs w:val="20"/>
        </w:rPr>
        <w:t>Myslime na tieto tri momenty evanjelizácie: poslušnosť evanjelizovaniu; robiť to, čo chce Boh, kam nás on posiela, skrze dialóg s ľuďmi – ale v dialógu začať odtiaľ, kde sú oni – a po tretie, spoliehať sa na milosť, milosť, ktorá je oveľa dôležitejšia ako všetka byrokracia. ‚Čo ešte bráni?‘ Pamätajme si to. Mnohokrát sme my v Cirkvi ako firma na výrobu prekážok, aby ľudia nemohli dôjsť k milosti. Nech nám to Pán dá pochopiť.</w:t>
      </w:r>
    </w:p>
    <w:p w:rsidR="00576CF9" w:rsidRPr="00576CF9" w:rsidRDefault="00576CF9" w:rsidP="00576CF9">
      <w:pPr>
        <w:spacing w:line="276" w:lineRule="auto"/>
        <w:jc w:val="both"/>
        <w:rPr>
          <w:rFonts w:ascii="Arial" w:hAnsi="Arial" w:cs="Arial"/>
          <w:sz w:val="20"/>
          <w:szCs w:val="20"/>
        </w:rPr>
      </w:pPr>
      <w:r w:rsidRPr="00576CF9">
        <w:rPr>
          <w:rFonts w:ascii="Arial" w:hAnsi="Arial" w:cs="Arial"/>
          <w:sz w:val="20"/>
          <w:szCs w:val="20"/>
        </w:rPr>
        <w:t xml:space="preserve">          (Pápež František v homílii svätej omše, ktorej predsedal ráno v Dome sv. Marty 8. mája 2014)</w:t>
      </w:r>
    </w:p>
    <w:p w:rsidR="00576CF9" w:rsidRPr="00576CF9" w:rsidRDefault="00576CF9" w:rsidP="00576CF9">
      <w:pPr>
        <w:spacing w:line="276" w:lineRule="auto"/>
        <w:jc w:val="both"/>
        <w:rPr>
          <w:rFonts w:ascii="Arial" w:hAnsi="Arial" w:cs="Arial"/>
          <w:sz w:val="20"/>
          <w:szCs w:val="20"/>
        </w:rPr>
      </w:pPr>
      <w:r w:rsidRPr="00576CF9">
        <w:rPr>
          <w:rFonts w:ascii="Arial" w:hAnsi="Arial" w:cs="Arial"/>
          <w:sz w:val="20"/>
          <w:szCs w:val="20"/>
        </w:rPr>
        <w:t xml:space="preserve"> </w:t>
      </w:r>
    </w:p>
    <w:p w:rsidR="00576CF9" w:rsidRPr="00576CF9" w:rsidRDefault="00576CF9" w:rsidP="00576CF9">
      <w:pPr>
        <w:spacing w:line="276" w:lineRule="auto"/>
        <w:jc w:val="both"/>
        <w:rPr>
          <w:rFonts w:ascii="Arial" w:hAnsi="Arial" w:cs="Arial"/>
          <w:sz w:val="20"/>
          <w:szCs w:val="20"/>
        </w:rPr>
      </w:pPr>
      <w:r w:rsidRPr="00576CF9">
        <w:rPr>
          <w:rFonts w:ascii="Arial" w:hAnsi="Arial" w:cs="Arial"/>
          <w:sz w:val="20"/>
          <w:szCs w:val="20"/>
        </w:rPr>
        <w:t>Evanjelizovať neznamená obracať ľudí na vieru. Kresťan, ktorý chce ohlasovať evanjelium, musí predovšetkým viesť dialóg, byť si vedomý toho, že nikto pravdu nevlastní. Pravdu prijímame v stretnutí s Ježišom.</w:t>
      </w:r>
    </w:p>
    <w:p w:rsidR="00576CF9" w:rsidRPr="00576CF9" w:rsidRDefault="00576CF9" w:rsidP="00576CF9">
      <w:pPr>
        <w:spacing w:line="276" w:lineRule="auto"/>
        <w:jc w:val="both"/>
        <w:rPr>
          <w:rFonts w:ascii="Arial" w:hAnsi="Arial" w:cs="Arial"/>
          <w:sz w:val="20"/>
          <w:szCs w:val="20"/>
        </w:rPr>
      </w:pPr>
      <w:r w:rsidRPr="00576CF9">
        <w:rPr>
          <w:rFonts w:ascii="Arial" w:hAnsi="Arial" w:cs="Arial"/>
          <w:sz w:val="20"/>
          <w:szCs w:val="20"/>
        </w:rPr>
        <w:t xml:space="preserve">          (Pápež František v homílii počas rannej svätej omše v Dome sv. Marty 8. 5. 2013)</w:t>
      </w:r>
    </w:p>
    <w:p w:rsidR="00576CF9" w:rsidRPr="00576CF9" w:rsidRDefault="00576CF9" w:rsidP="00576CF9">
      <w:pPr>
        <w:spacing w:line="276" w:lineRule="auto"/>
        <w:jc w:val="both"/>
        <w:rPr>
          <w:rFonts w:ascii="Arial" w:hAnsi="Arial" w:cs="Arial"/>
          <w:sz w:val="20"/>
          <w:szCs w:val="20"/>
        </w:rPr>
      </w:pPr>
      <w:r w:rsidRPr="00576CF9">
        <w:rPr>
          <w:rFonts w:ascii="Arial" w:hAnsi="Arial" w:cs="Arial"/>
          <w:sz w:val="20"/>
          <w:szCs w:val="20"/>
        </w:rPr>
        <w:t xml:space="preserve"> </w:t>
      </w:r>
    </w:p>
    <w:p w:rsidR="00576CF9" w:rsidRPr="00576CF9" w:rsidRDefault="00576CF9" w:rsidP="00576CF9">
      <w:pPr>
        <w:spacing w:line="276" w:lineRule="auto"/>
        <w:jc w:val="both"/>
        <w:rPr>
          <w:rFonts w:ascii="Arial" w:hAnsi="Arial" w:cs="Arial"/>
          <w:sz w:val="20"/>
          <w:szCs w:val="20"/>
        </w:rPr>
      </w:pPr>
      <w:r w:rsidRPr="00576CF9">
        <w:rPr>
          <w:rFonts w:ascii="Arial" w:hAnsi="Arial" w:cs="Arial"/>
          <w:sz w:val="20"/>
          <w:szCs w:val="20"/>
        </w:rPr>
        <w:t>Čo to znamená „evanjelizovať“? S radosťou a jednoduchosťou svedčiť o tom, čím sme a v čo veríme.</w:t>
      </w:r>
    </w:p>
    <w:p w:rsidR="00576CF9" w:rsidRPr="00576CF9" w:rsidRDefault="00576CF9" w:rsidP="00576CF9">
      <w:pPr>
        <w:spacing w:line="276" w:lineRule="auto"/>
        <w:jc w:val="both"/>
        <w:rPr>
          <w:rFonts w:ascii="Arial" w:hAnsi="Arial" w:cs="Arial"/>
          <w:sz w:val="20"/>
          <w:szCs w:val="20"/>
        </w:rPr>
      </w:pPr>
      <w:r w:rsidRPr="00576CF9">
        <w:rPr>
          <w:rFonts w:ascii="Arial" w:hAnsi="Arial" w:cs="Arial"/>
          <w:sz w:val="20"/>
          <w:szCs w:val="20"/>
        </w:rPr>
        <w:t xml:space="preserve">          (</w:t>
      </w:r>
      <w:proofErr w:type="spellStart"/>
      <w:r w:rsidRPr="00576CF9">
        <w:rPr>
          <w:rFonts w:ascii="Arial" w:hAnsi="Arial" w:cs="Arial"/>
          <w:sz w:val="20"/>
          <w:szCs w:val="20"/>
        </w:rPr>
        <w:t>Tvít</w:t>
      </w:r>
      <w:proofErr w:type="spellEnd"/>
      <w:r w:rsidRPr="00576CF9">
        <w:rPr>
          <w:rFonts w:ascii="Arial" w:hAnsi="Arial" w:cs="Arial"/>
          <w:sz w:val="20"/>
          <w:szCs w:val="20"/>
        </w:rPr>
        <w:t xml:space="preserve"> pápeža Františka z 5. mája 2014)</w:t>
      </w:r>
    </w:p>
    <w:p w:rsidR="00576CF9" w:rsidRPr="00576CF9" w:rsidRDefault="00576CF9" w:rsidP="00576CF9">
      <w:pPr>
        <w:spacing w:line="276" w:lineRule="auto"/>
        <w:jc w:val="both"/>
        <w:rPr>
          <w:rFonts w:ascii="Arial" w:hAnsi="Arial" w:cs="Arial"/>
          <w:sz w:val="20"/>
          <w:szCs w:val="20"/>
        </w:rPr>
      </w:pPr>
      <w:r w:rsidRPr="00576CF9">
        <w:rPr>
          <w:rFonts w:ascii="Arial" w:hAnsi="Arial" w:cs="Arial"/>
          <w:sz w:val="20"/>
          <w:szCs w:val="20"/>
        </w:rPr>
        <w:t xml:space="preserve"> </w:t>
      </w:r>
    </w:p>
    <w:p w:rsidR="00576CF9" w:rsidRPr="00576CF9" w:rsidRDefault="00576CF9" w:rsidP="00576CF9">
      <w:pPr>
        <w:spacing w:line="276" w:lineRule="auto"/>
        <w:jc w:val="both"/>
        <w:rPr>
          <w:rFonts w:ascii="Arial" w:hAnsi="Arial" w:cs="Arial"/>
          <w:sz w:val="20"/>
          <w:szCs w:val="20"/>
        </w:rPr>
      </w:pPr>
      <w:r w:rsidRPr="00576CF9">
        <w:rPr>
          <w:rFonts w:ascii="Arial" w:hAnsi="Arial" w:cs="Arial"/>
          <w:sz w:val="20"/>
          <w:szCs w:val="20"/>
        </w:rPr>
        <w:t xml:space="preserve">Táto spoločnosť je spoločnosťou sirôt! Siroty bez pamäti rodiny, pretože - napríklad - starí rodičia sú ďaleko v dome opatrovateľskej služby, nepoznajú ich prítomnosť, nemajú pamäť rodiny. Siroty bez každodennej lásky alebo s nejakým jej prejavom narýchlo: otec je unavený, mama je unavená, idú spať. A ony zostávajú osirelé! Siroty bez dobročinnosti! Potrebujeme zmysel pre dobročinnosť: v rodinách, vo farnostiach, v celej spoločnosti. Ak nie je pocit </w:t>
      </w:r>
      <w:r w:rsidRPr="00576CF9">
        <w:rPr>
          <w:rFonts w:ascii="Arial" w:hAnsi="Arial" w:cs="Arial"/>
          <w:sz w:val="20"/>
          <w:szCs w:val="20"/>
        </w:rPr>
        <w:lastRenderedPageBreak/>
        <w:t>nezištnosti v rodine, v škole, vo farnosti, bude veľmi ťažké pochopiť, čo je Božia milosť, milosť, ktorá sa nepredáva, nemožno ju kúpiť, že je dar, dar od Boha, je to Boh sám.</w:t>
      </w:r>
    </w:p>
    <w:p w:rsidR="00576CF9" w:rsidRPr="00576CF9" w:rsidRDefault="00576CF9" w:rsidP="00576CF9">
      <w:pPr>
        <w:spacing w:line="276" w:lineRule="auto"/>
        <w:jc w:val="both"/>
        <w:rPr>
          <w:rFonts w:ascii="Arial" w:hAnsi="Arial" w:cs="Arial"/>
          <w:sz w:val="20"/>
          <w:szCs w:val="20"/>
        </w:rPr>
      </w:pPr>
      <w:r w:rsidRPr="00576CF9">
        <w:rPr>
          <w:rFonts w:ascii="Arial" w:hAnsi="Arial" w:cs="Arial"/>
          <w:sz w:val="20"/>
          <w:szCs w:val="20"/>
        </w:rPr>
        <w:t xml:space="preserve">          (Pápež František na otvorení výročného Pastoračného stretnutia Rímskej diecézy 2014)</w:t>
      </w:r>
    </w:p>
    <w:p w:rsidR="00576CF9" w:rsidRPr="00576CF9" w:rsidRDefault="00576CF9" w:rsidP="00576CF9">
      <w:pPr>
        <w:spacing w:line="276" w:lineRule="auto"/>
        <w:jc w:val="both"/>
        <w:rPr>
          <w:rFonts w:ascii="Arial" w:hAnsi="Arial" w:cs="Arial"/>
          <w:sz w:val="20"/>
          <w:szCs w:val="20"/>
        </w:rPr>
      </w:pPr>
      <w:r w:rsidRPr="00576CF9">
        <w:rPr>
          <w:rFonts w:ascii="Arial" w:hAnsi="Arial" w:cs="Arial"/>
          <w:sz w:val="20"/>
          <w:szCs w:val="20"/>
        </w:rPr>
        <w:t xml:space="preserve"> </w:t>
      </w:r>
    </w:p>
    <w:p w:rsidR="00576CF9" w:rsidRPr="00576CF9" w:rsidRDefault="00576CF9" w:rsidP="00576CF9">
      <w:pPr>
        <w:spacing w:line="276" w:lineRule="auto"/>
        <w:jc w:val="both"/>
        <w:rPr>
          <w:rFonts w:ascii="Arial" w:hAnsi="Arial" w:cs="Arial"/>
          <w:sz w:val="20"/>
          <w:szCs w:val="20"/>
        </w:rPr>
      </w:pPr>
      <w:r w:rsidRPr="00576CF9">
        <w:rPr>
          <w:rFonts w:ascii="Arial" w:hAnsi="Arial" w:cs="Arial"/>
          <w:sz w:val="20"/>
          <w:szCs w:val="20"/>
        </w:rPr>
        <w:t>Prichádzajú mi na myseľ predovšetkým slová z Matúšovho evanjelia, kde sa hovorí, že Ježiš, «keď videl zástupy, zľutoval sa nad nimi, lebo boli zmorené a sklesnuté ako ovce bez pastiera» (9,36). Koľkí ľudia na mnohých existenciálnych perifériách našej doby sú „zmorení a skleslí“ a čakajú na Cirkev, čakajú na nás! Ako sa k nim priblížiť? Ako sa podeliť s nimi o skúsenosti viery, Božej lásky, stretnutia s Ježišom? A toto je zodpovednosť našich komunít a našej pastorácie.</w:t>
      </w:r>
    </w:p>
    <w:p w:rsidR="00576CF9" w:rsidRPr="00576CF9" w:rsidRDefault="00576CF9" w:rsidP="00576CF9">
      <w:pPr>
        <w:spacing w:line="276" w:lineRule="auto"/>
        <w:jc w:val="both"/>
        <w:rPr>
          <w:rFonts w:ascii="Arial" w:hAnsi="Arial" w:cs="Arial"/>
          <w:sz w:val="20"/>
          <w:szCs w:val="20"/>
        </w:rPr>
      </w:pPr>
      <w:r w:rsidRPr="00576CF9">
        <w:rPr>
          <w:rFonts w:ascii="Arial" w:hAnsi="Arial" w:cs="Arial"/>
          <w:sz w:val="20"/>
          <w:szCs w:val="20"/>
        </w:rPr>
        <w:t xml:space="preserve">          (Pápež František účastníkom stretnutia organizovaného Pápežskou radou na podporu novej evanjelizácie s témou „Pastorálny projekt </w:t>
      </w:r>
      <w:proofErr w:type="spellStart"/>
      <w:r w:rsidRPr="00576CF9">
        <w:rPr>
          <w:rFonts w:ascii="Arial" w:hAnsi="Arial" w:cs="Arial"/>
          <w:sz w:val="20"/>
          <w:szCs w:val="20"/>
        </w:rPr>
        <w:t>Evangelii</w:t>
      </w:r>
      <w:proofErr w:type="spellEnd"/>
      <w:r w:rsidRPr="00576CF9">
        <w:rPr>
          <w:rFonts w:ascii="Arial" w:hAnsi="Arial" w:cs="Arial"/>
          <w:sz w:val="20"/>
          <w:szCs w:val="20"/>
        </w:rPr>
        <w:t xml:space="preserve"> gaudium“ vo Vatikáne v roku 2014)</w:t>
      </w:r>
    </w:p>
    <w:p w:rsidR="00576CF9" w:rsidRPr="00576CF9" w:rsidRDefault="00576CF9" w:rsidP="00576CF9">
      <w:pPr>
        <w:spacing w:line="276" w:lineRule="auto"/>
        <w:jc w:val="both"/>
        <w:rPr>
          <w:rFonts w:ascii="Arial" w:hAnsi="Arial" w:cs="Arial"/>
          <w:sz w:val="20"/>
          <w:szCs w:val="20"/>
        </w:rPr>
      </w:pPr>
      <w:r w:rsidRPr="00576CF9">
        <w:rPr>
          <w:rFonts w:ascii="Arial" w:hAnsi="Arial" w:cs="Arial"/>
          <w:sz w:val="20"/>
          <w:szCs w:val="20"/>
        </w:rPr>
        <w:t xml:space="preserve"> </w:t>
      </w:r>
    </w:p>
    <w:p w:rsidR="00576CF9" w:rsidRPr="00576CF9" w:rsidRDefault="00576CF9" w:rsidP="00576CF9">
      <w:pPr>
        <w:spacing w:line="276" w:lineRule="auto"/>
        <w:jc w:val="both"/>
        <w:rPr>
          <w:rFonts w:ascii="Arial" w:hAnsi="Arial" w:cs="Arial"/>
          <w:sz w:val="20"/>
          <w:szCs w:val="20"/>
        </w:rPr>
      </w:pPr>
      <w:r w:rsidRPr="00576CF9">
        <w:rPr>
          <w:rFonts w:ascii="Arial" w:hAnsi="Arial" w:cs="Arial"/>
          <w:sz w:val="20"/>
          <w:szCs w:val="20"/>
        </w:rPr>
        <w:t>Nechoďme za hlasmi vábenia sirén, ktoré pozývajú k tomu, aby sme z pastorácie urobili silený rad iniciatív, bez toho, aby sme sa dotkli toho podstatného v evanjelizačnej úlohe. Neraz sa zdá, že sme viac zaujatí množením aktivít, než pozornosťou voči osobám a ich stretnutiu s Bohom. Taká pastorácia, ktorej chýba táto pozornosť, je zakaždým neplodná. Nezabúdajme robiť tak, ako Ježiš a jeho učeníci: potom, ako sa rozišli do dedín roznášať evanjeliovú zvesť, vracali sa uspokojení svojimi úspechmi; ale Ježiš ich berie bokom, na osamelé miesto, aby bol chvíľu s nimi (</w:t>
      </w:r>
      <w:proofErr w:type="spellStart"/>
      <w:r w:rsidRPr="00576CF9">
        <w:rPr>
          <w:rFonts w:ascii="Arial" w:hAnsi="Arial" w:cs="Arial"/>
          <w:sz w:val="20"/>
          <w:szCs w:val="20"/>
        </w:rPr>
        <w:t>porov</w:t>
      </w:r>
      <w:proofErr w:type="spellEnd"/>
      <w:r w:rsidRPr="00576CF9">
        <w:rPr>
          <w:rFonts w:ascii="Arial" w:hAnsi="Arial" w:cs="Arial"/>
          <w:sz w:val="20"/>
          <w:szCs w:val="20"/>
        </w:rPr>
        <w:t xml:space="preserve">. </w:t>
      </w:r>
      <w:proofErr w:type="spellStart"/>
      <w:r w:rsidRPr="00576CF9">
        <w:rPr>
          <w:rFonts w:ascii="Arial" w:hAnsi="Arial" w:cs="Arial"/>
          <w:sz w:val="20"/>
          <w:szCs w:val="20"/>
        </w:rPr>
        <w:t>Mk</w:t>
      </w:r>
      <w:proofErr w:type="spellEnd"/>
      <w:r w:rsidRPr="00576CF9">
        <w:rPr>
          <w:rFonts w:ascii="Arial" w:hAnsi="Arial" w:cs="Arial"/>
          <w:sz w:val="20"/>
          <w:szCs w:val="20"/>
        </w:rPr>
        <w:t xml:space="preserve"> 6,31). Pastorácia bez modlitby a kontemplácie nedokáže zachytiť srdcia ľudí. Zastaví sa na povrchu a neumožní semenám Božieho slova uchytiť sa, klíčiť, rásť a priniesť úrodu (</w:t>
      </w:r>
      <w:proofErr w:type="spellStart"/>
      <w:r w:rsidRPr="00576CF9">
        <w:rPr>
          <w:rFonts w:ascii="Arial" w:hAnsi="Arial" w:cs="Arial"/>
          <w:sz w:val="20"/>
          <w:szCs w:val="20"/>
        </w:rPr>
        <w:t>porov</w:t>
      </w:r>
      <w:proofErr w:type="spellEnd"/>
      <w:r w:rsidRPr="00576CF9">
        <w:rPr>
          <w:rFonts w:ascii="Arial" w:hAnsi="Arial" w:cs="Arial"/>
          <w:sz w:val="20"/>
          <w:szCs w:val="20"/>
        </w:rPr>
        <w:t xml:space="preserve">. </w:t>
      </w:r>
      <w:proofErr w:type="spellStart"/>
      <w:r w:rsidRPr="00576CF9">
        <w:rPr>
          <w:rFonts w:ascii="Arial" w:hAnsi="Arial" w:cs="Arial"/>
          <w:sz w:val="20"/>
          <w:szCs w:val="20"/>
        </w:rPr>
        <w:t>Mt</w:t>
      </w:r>
      <w:proofErr w:type="spellEnd"/>
      <w:r w:rsidRPr="00576CF9">
        <w:rPr>
          <w:rFonts w:ascii="Arial" w:hAnsi="Arial" w:cs="Arial"/>
          <w:sz w:val="20"/>
          <w:szCs w:val="20"/>
        </w:rPr>
        <w:t xml:space="preserve"> 13,1-23)</w:t>
      </w:r>
    </w:p>
    <w:p w:rsidR="00576CF9" w:rsidRPr="00576CF9" w:rsidRDefault="00576CF9" w:rsidP="00576CF9">
      <w:pPr>
        <w:spacing w:line="276" w:lineRule="auto"/>
        <w:jc w:val="both"/>
        <w:rPr>
          <w:rFonts w:ascii="Arial" w:hAnsi="Arial" w:cs="Arial"/>
          <w:sz w:val="20"/>
          <w:szCs w:val="20"/>
        </w:rPr>
      </w:pPr>
      <w:r w:rsidRPr="00576CF9">
        <w:rPr>
          <w:rFonts w:ascii="Arial" w:hAnsi="Arial" w:cs="Arial"/>
          <w:sz w:val="20"/>
          <w:szCs w:val="20"/>
        </w:rPr>
        <w:t xml:space="preserve">          (Tamže)</w:t>
      </w:r>
    </w:p>
    <w:p w:rsidR="00576CF9" w:rsidRPr="00576CF9" w:rsidRDefault="00576CF9" w:rsidP="00576CF9">
      <w:pPr>
        <w:spacing w:line="276" w:lineRule="auto"/>
        <w:jc w:val="both"/>
        <w:rPr>
          <w:rFonts w:ascii="Arial" w:hAnsi="Arial" w:cs="Arial"/>
          <w:sz w:val="20"/>
          <w:szCs w:val="20"/>
        </w:rPr>
      </w:pPr>
      <w:r w:rsidRPr="00576CF9">
        <w:rPr>
          <w:rFonts w:ascii="Arial" w:hAnsi="Arial" w:cs="Arial"/>
          <w:sz w:val="20"/>
          <w:szCs w:val="20"/>
        </w:rPr>
        <w:t xml:space="preserve"> </w:t>
      </w:r>
    </w:p>
    <w:p w:rsidR="00576CF9" w:rsidRPr="00576CF9" w:rsidRDefault="00576CF9" w:rsidP="00576CF9">
      <w:pPr>
        <w:spacing w:line="276" w:lineRule="auto"/>
        <w:jc w:val="both"/>
        <w:rPr>
          <w:rFonts w:ascii="Arial" w:hAnsi="Arial" w:cs="Arial"/>
          <w:sz w:val="20"/>
          <w:szCs w:val="20"/>
        </w:rPr>
      </w:pPr>
      <w:r w:rsidRPr="00576CF9">
        <w:rPr>
          <w:rFonts w:ascii="Arial" w:hAnsi="Arial" w:cs="Arial"/>
          <w:sz w:val="20"/>
          <w:szCs w:val="20"/>
        </w:rPr>
        <w:t>Viem, že všetci veľa pracujete, a preto vám chcem zanechať posledné dôležité slovo: trpezlivosť. Trpezlivosť a vytrvalosť. Božie Slovo vstúpilo s trpezlivosťou, vo chvíli vtelenia, a tak tomu bolo až po smrť na kríži. Trpezlivosť a vytrvalosť. Nemáme „čarodejnú paličku“ na všetko, ale máme dôveru v Pána, že nás sprevádza a nikdy nás neopustí. V ťažkostiach a aj v sklamaniach, ktoré sú neraz prítomné v našej pastoračnej práci, potrebujeme, aby sme neochabovali v dôvere v Pána a v modlitbe, ktorá ju podopiera.</w:t>
      </w:r>
    </w:p>
    <w:p w:rsidR="00576CF9" w:rsidRPr="00576CF9" w:rsidRDefault="00576CF9" w:rsidP="00576CF9">
      <w:pPr>
        <w:spacing w:line="276" w:lineRule="auto"/>
        <w:jc w:val="both"/>
        <w:rPr>
          <w:rFonts w:ascii="Arial" w:hAnsi="Arial" w:cs="Arial"/>
          <w:sz w:val="20"/>
          <w:szCs w:val="20"/>
        </w:rPr>
      </w:pPr>
      <w:r w:rsidRPr="00576CF9">
        <w:rPr>
          <w:rFonts w:ascii="Arial" w:hAnsi="Arial" w:cs="Arial"/>
          <w:sz w:val="20"/>
          <w:szCs w:val="20"/>
        </w:rPr>
        <w:t xml:space="preserve">          (Tamže)</w:t>
      </w:r>
    </w:p>
    <w:p w:rsidR="00576CF9" w:rsidRPr="00576CF9" w:rsidRDefault="00576CF9" w:rsidP="00576CF9">
      <w:pPr>
        <w:spacing w:line="276" w:lineRule="auto"/>
        <w:jc w:val="both"/>
        <w:rPr>
          <w:rFonts w:ascii="Arial" w:hAnsi="Arial" w:cs="Arial"/>
          <w:sz w:val="20"/>
          <w:szCs w:val="20"/>
        </w:rPr>
      </w:pPr>
      <w:r w:rsidRPr="00576CF9">
        <w:rPr>
          <w:rFonts w:ascii="Arial" w:hAnsi="Arial" w:cs="Arial"/>
          <w:sz w:val="20"/>
          <w:szCs w:val="20"/>
        </w:rPr>
        <w:t xml:space="preserve"> </w:t>
      </w:r>
    </w:p>
    <w:p w:rsidR="00576CF9" w:rsidRPr="00576CF9" w:rsidRDefault="00576CF9" w:rsidP="00576CF9">
      <w:pPr>
        <w:spacing w:line="276" w:lineRule="auto"/>
        <w:jc w:val="both"/>
        <w:rPr>
          <w:rFonts w:ascii="Arial" w:hAnsi="Arial" w:cs="Arial"/>
          <w:sz w:val="20"/>
          <w:szCs w:val="20"/>
        </w:rPr>
      </w:pPr>
      <w:r w:rsidRPr="00576CF9">
        <w:rPr>
          <w:rFonts w:ascii="Arial" w:hAnsi="Arial" w:cs="Arial"/>
          <w:sz w:val="20"/>
          <w:szCs w:val="20"/>
        </w:rPr>
        <w:t xml:space="preserve">Evanjelizácia nespočíva v robení </w:t>
      </w:r>
      <w:proofErr w:type="spellStart"/>
      <w:r w:rsidRPr="00576CF9">
        <w:rPr>
          <w:rFonts w:ascii="Arial" w:hAnsi="Arial" w:cs="Arial"/>
          <w:sz w:val="20"/>
          <w:szCs w:val="20"/>
        </w:rPr>
        <w:t>prozelytizmu</w:t>
      </w:r>
      <w:proofErr w:type="spellEnd"/>
      <w:r w:rsidRPr="00576CF9">
        <w:rPr>
          <w:rFonts w:ascii="Arial" w:hAnsi="Arial" w:cs="Arial"/>
          <w:sz w:val="20"/>
          <w:szCs w:val="20"/>
        </w:rPr>
        <w:t xml:space="preserve">: </w:t>
      </w:r>
      <w:proofErr w:type="spellStart"/>
      <w:r w:rsidRPr="00576CF9">
        <w:rPr>
          <w:rFonts w:ascii="Arial" w:hAnsi="Arial" w:cs="Arial"/>
          <w:sz w:val="20"/>
          <w:szCs w:val="20"/>
        </w:rPr>
        <w:t>prozelytizmus</w:t>
      </w:r>
      <w:proofErr w:type="spellEnd"/>
      <w:r w:rsidRPr="00576CF9">
        <w:rPr>
          <w:rFonts w:ascii="Arial" w:hAnsi="Arial" w:cs="Arial"/>
          <w:sz w:val="20"/>
          <w:szCs w:val="20"/>
        </w:rPr>
        <w:t xml:space="preserve"> je karikatúrou evanjelizácie! Ale evanjelizovať znamená priťahovať, vďaka nášmu svedectvu, tých, ktorí sa odcudzili, znamená pokorne sa priblížiť k tým, ktorí sa cítia vzdialení od Boha a od Cirkvi, priblížiť sa k tým, ktorí sa cítia byť súdení a už vopred odsúdení tými, čo sa cítia dokonalými a čistými! Priblížiť sa k tým, ktorí sú ustráchaní či ľahostajní, aby sme im mohli povedať: «Pán povoláva aj teba, aby si bol súčasťou jeho ľudu, a robí to s veľkou úctou a láskou!» (Ev. gaudium, 113).  </w:t>
      </w:r>
    </w:p>
    <w:p w:rsidR="00576CF9" w:rsidRPr="00576CF9" w:rsidRDefault="00576CF9" w:rsidP="00576CF9">
      <w:pPr>
        <w:spacing w:line="276" w:lineRule="auto"/>
        <w:jc w:val="both"/>
        <w:rPr>
          <w:rFonts w:ascii="Arial" w:hAnsi="Arial" w:cs="Arial"/>
          <w:sz w:val="20"/>
          <w:szCs w:val="20"/>
        </w:rPr>
      </w:pPr>
      <w:r w:rsidRPr="00576CF9">
        <w:rPr>
          <w:rFonts w:ascii="Arial" w:hAnsi="Arial" w:cs="Arial"/>
          <w:sz w:val="20"/>
          <w:szCs w:val="20"/>
        </w:rPr>
        <w:t xml:space="preserve">          (Homília Svätého Otca Františka, ktorú predniesol v utorok 7. júla 2015 pri slávení Eucharistie v ekvádorskom Quite)</w:t>
      </w:r>
    </w:p>
    <w:p w:rsidR="00576CF9" w:rsidRPr="00576CF9" w:rsidRDefault="00576CF9" w:rsidP="00576CF9">
      <w:pPr>
        <w:spacing w:line="276" w:lineRule="auto"/>
        <w:jc w:val="both"/>
        <w:rPr>
          <w:rFonts w:ascii="Arial" w:hAnsi="Arial" w:cs="Arial"/>
          <w:sz w:val="20"/>
          <w:szCs w:val="20"/>
        </w:rPr>
      </w:pPr>
      <w:r w:rsidRPr="00576CF9">
        <w:rPr>
          <w:rFonts w:ascii="Arial" w:hAnsi="Arial" w:cs="Arial"/>
          <w:sz w:val="20"/>
          <w:szCs w:val="20"/>
        </w:rPr>
        <w:t xml:space="preserve"> </w:t>
      </w:r>
    </w:p>
    <w:p w:rsidR="00576CF9" w:rsidRPr="00576CF9" w:rsidRDefault="00576CF9" w:rsidP="00576CF9">
      <w:pPr>
        <w:spacing w:line="276" w:lineRule="auto"/>
        <w:jc w:val="both"/>
        <w:rPr>
          <w:rFonts w:ascii="Arial" w:hAnsi="Arial" w:cs="Arial"/>
          <w:sz w:val="20"/>
          <w:szCs w:val="20"/>
        </w:rPr>
      </w:pPr>
      <w:r w:rsidRPr="00576CF9">
        <w:rPr>
          <w:rFonts w:ascii="Arial" w:hAnsi="Arial" w:cs="Arial"/>
          <w:sz w:val="20"/>
          <w:szCs w:val="20"/>
        </w:rPr>
        <w:t xml:space="preserve">Uvedenie Cirkvi do stavu misie od nás vyžaduje obnovenie spoločenstva, čiže nejde tu iba o nejakú činnosť smerom von... sme misionármi aj smerom dovnútra, tak ako sme misionármi smerom von, prejavujúc sa «ako matka, ktorá vychádza v ústrety, ako dom vľúdneho prijatia, ako permanentná škola misionárskeho spoločenstva» (Dokument z </w:t>
      </w:r>
      <w:proofErr w:type="spellStart"/>
      <w:r w:rsidRPr="00576CF9">
        <w:rPr>
          <w:rFonts w:ascii="Arial" w:hAnsi="Arial" w:cs="Arial"/>
          <w:sz w:val="20"/>
          <w:szCs w:val="20"/>
        </w:rPr>
        <w:t>Aparecídy</w:t>
      </w:r>
      <w:proofErr w:type="spellEnd"/>
      <w:r w:rsidRPr="00576CF9">
        <w:rPr>
          <w:rFonts w:ascii="Arial" w:hAnsi="Arial" w:cs="Arial"/>
          <w:sz w:val="20"/>
          <w:szCs w:val="20"/>
        </w:rPr>
        <w:t>, 370).</w:t>
      </w:r>
    </w:p>
    <w:p w:rsidR="00576CF9" w:rsidRPr="00576CF9" w:rsidRDefault="00576CF9" w:rsidP="00576CF9">
      <w:pPr>
        <w:spacing w:line="276" w:lineRule="auto"/>
        <w:jc w:val="both"/>
        <w:rPr>
          <w:rFonts w:ascii="Arial" w:hAnsi="Arial" w:cs="Arial"/>
          <w:sz w:val="20"/>
          <w:szCs w:val="20"/>
        </w:rPr>
      </w:pPr>
      <w:r w:rsidRPr="00576CF9">
        <w:rPr>
          <w:rFonts w:ascii="Arial" w:hAnsi="Arial" w:cs="Arial"/>
          <w:sz w:val="20"/>
          <w:szCs w:val="20"/>
        </w:rPr>
        <w:t xml:space="preserve">          (Tamže)</w:t>
      </w:r>
    </w:p>
    <w:p w:rsidR="00576CF9" w:rsidRPr="00576CF9" w:rsidRDefault="00576CF9" w:rsidP="00576CF9">
      <w:pPr>
        <w:spacing w:line="276" w:lineRule="auto"/>
        <w:jc w:val="both"/>
        <w:rPr>
          <w:rFonts w:ascii="Arial" w:hAnsi="Arial" w:cs="Arial"/>
          <w:sz w:val="20"/>
          <w:szCs w:val="20"/>
        </w:rPr>
      </w:pPr>
      <w:r w:rsidRPr="00576CF9">
        <w:rPr>
          <w:rFonts w:ascii="Arial" w:hAnsi="Arial" w:cs="Arial"/>
          <w:sz w:val="20"/>
          <w:szCs w:val="20"/>
        </w:rPr>
        <w:t xml:space="preserve"> </w:t>
      </w:r>
    </w:p>
    <w:p w:rsidR="00576CF9" w:rsidRPr="00576CF9" w:rsidRDefault="00576CF9" w:rsidP="00576CF9">
      <w:pPr>
        <w:spacing w:line="276" w:lineRule="auto"/>
        <w:jc w:val="both"/>
        <w:rPr>
          <w:rFonts w:ascii="Arial" w:hAnsi="Arial" w:cs="Arial"/>
          <w:sz w:val="20"/>
          <w:szCs w:val="20"/>
        </w:rPr>
      </w:pPr>
      <w:r w:rsidRPr="00576CF9">
        <w:rPr>
          <w:rFonts w:ascii="Arial" w:hAnsi="Arial" w:cs="Arial"/>
          <w:sz w:val="20"/>
          <w:szCs w:val="20"/>
        </w:rPr>
        <w:t xml:space="preserve">To, čo od nás častokrát žiadajú naši bratia a sestry, možno bez toho, aby dokázali položiť otázku, zodpovedá tým najhlbším potrebám: milovať a byť milovaní, byť prijatí takí, akí sme, nájsť pokoj srdca a radosť trvácejšiu než zábavky.“  </w:t>
      </w:r>
    </w:p>
    <w:p w:rsidR="00576CF9" w:rsidRPr="00576CF9" w:rsidRDefault="00576CF9" w:rsidP="00576CF9">
      <w:pPr>
        <w:spacing w:line="276" w:lineRule="auto"/>
        <w:jc w:val="both"/>
        <w:rPr>
          <w:rFonts w:ascii="Arial" w:hAnsi="Arial" w:cs="Arial"/>
          <w:sz w:val="20"/>
          <w:szCs w:val="20"/>
        </w:rPr>
      </w:pPr>
      <w:r w:rsidRPr="00576CF9">
        <w:rPr>
          <w:rFonts w:ascii="Arial" w:hAnsi="Arial" w:cs="Arial"/>
          <w:sz w:val="20"/>
          <w:szCs w:val="20"/>
        </w:rPr>
        <w:t xml:space="preserve">          (Tamže)</w:t>
      </w:r>
    </w:p>
    <w:p w:rsidR="00576CF9" w:rsidRPr="00576CF9" w:rsidRDefault="00576CF9" w:rsidP="00576CF9">
      <w:pPr>
        <w:spacing w:line="276" w:lineRule="auto"/>
        <w:jc w:val="both"/>
        <w:rPr>
          <w:rFonts w:ascii="Arial" w:hAnsi="Arial" w:cs="Arial"/>
          <w:sz w:val="20"/>
          <w:szCs w:val="20"/>
        </w:rPr>
      </w:pPr>
      <w:r w:rsidRPr="00576CF9">
        <w:rPr>
          <w:rFonts w:ascii="Arial" w:hAnsi="Arial" w:cs="Arial"/>
          <w:sz w:val="20"/>
          <w:szCs w:val="20"/>
        </w:rPr>
        <w:lastRenderedPageBreak/>
        <w:t xml:space="preserve"> </w:t>
      </w:r>
    </w:p>
    <w:p w:rsidR="00576CF9" w:rsidRPr="00576CF9" w:rsidRDefault="00576CF9" w:rsidP="00576CF9">
      <w:pPr>
        <w:spacing w:line="276" w:lineRule="auto"/>
        <w:jc w:val="both"/>
        <w:rPr>
          <w:rFonts w:ascii="Arial" w:hAnsi="Arial" w:cs="Arial"/>
          <w:sz w:val="20"/>
          <w:szCs w:val="20"/>
        </w:rPr>
      </w:pPr>
      <w:r w:rsidRPr="00576CF9">
        <w:rPr>
          <w:rFonts w:ascii="Arial" w:hAnsi="Arial" w:cs="Arial"/>
          <w:sz w:val="20"/>
          <w:szCs w:val="20"/>
        </w:rPr>
        <w:t>Odovzdávať Boha teda neznamená o ňom rečniť, neznamená to dokladať jeho existenciu. Aj diabol vie, že Boh existuje! Ohlasovať Pána znamená dosvedčovať tú radosť, že ho poznáme, pomáhať zažiť krásu stretnutia s ním.</w:t>
      </w:r>
    </w:p>
    <w:p w:rsidR="00576CF9" w:rsidRPr="00576CF9" w:rsidRDefault="00576CF9" w:rsidP="00576CF9">
      <w:pPr>
        <w:spacing w:line="276" w:lineRule="auto"/>
        <w:jc w:val="both"/>
        <w:rPr>
          <w:rFonts w:ascii="Arial" w:hAnsi="Arial" w:cs="Arial"/>
          <w:sz w:val="20"/>
          <w:szCs w:val="20"/>
        </w:rPr>
      </w:pPr>
      <w:r w:rsidRPr="00576CF9">
        <w:rPr>
          <w:rFonts w:ascii="Arial" w:hAnsi="Arial" w:cs="Arial"/>
          <w:sz w:val="20"/>
          <w:szCs w:val="20"/>
        </w:rPr>
        <w:t>Boh nie je odpoveďou na nejakú intelektuálnu zvedavosť či úsilie vôle, ale skúsenosťou lásky, povolanou stať sa príbehom lásky. Pretože – a to platí predovšetkým pre nás – po tom, ako sme sa stretli so živým Bohom, treba nám ho naďalej hľadať. Božie tajomstvo sa nikdy nevyčerpá, je rovnako nesmierne ako jeho láska.</w:t>
      </w:r>
    </w:p>
    <w:p w:rsidR="0068771D" w:rsidRDefault="00576CF9" w:rsidP="00576CF9">
      <w:pPr>
        <w:spacing w:line="276" w:lineRule="auto"/>
        <w:jc w:val="both"/>
        <w:rPr>
          <w:rFonts w:ascii="Arial" w:hAnsi="Arial" w:cs="Arial"/>
          <w:sz w:val="20"/>
          <w:szCs w:val="20"/>
        </w:rPr>
      </w:pPr>
      <w:r w:rsidRPr="00576CF9">
        <w:rPr>
          <w:rFonts w:ascii="Arial" w:hAnsi="Arial" w:cs="Arial"/>
          <w:sz w:val="20"/>
          <w:szCs w:val="20"/>
        </w:rPr>
        <w:t xml:space="preserve">          (Pápež František účastníkom medzinárodného stretnutia pre akademické centrá a školy novej evanjelizácie 23. septembra 2019)</w:t>
      </w:r>
    </w:p>
    <w:p w:rsidR="00576CF9" w:rsidRDefault="00576CF9" w:rsidP="00CB68B0">
      <w:pPr>
        <w:spacing w:line="276" w:lineRule="auto"/>
        <w:jc w:val="both"/>
        <w:rPr>
          <w:rFonts w:ascii="Arial" w:hAnsi="Arial" w:cs="Arial"/>
          <w:sz w:val="20"/>
          <w:szCs w:val="20"/>
        </w:rPr>
      </w:pPr>
    </w:p>
    <w:p w:rsidR="00F150AA" w:rsidRDefault="00F150AA" w:rsidP="00CB68B0">
      <w:pPr>
        <w:spacing w:line="276" w:lineRule="auto"/>
        <w:jc w:val="both"/>
        <w:rPr>
          <w:rFonts w:ascii="Arial" w:hAnsi="Arial" w:cs="Arial"/>
          <w:sz w:val="20"/>
          <w:szCs w:val="20"/>
        </w:rPr>
      </w:pPr>
    </w:p>
    <w:p w:rsidR="00F150AA" w:rsidRDefault="00F150AA" w:rsidP="00CB68B0">
      <w:pPr>
        <w:spacing w:line="276" w:lineRule="auto"/>
        <w:jc w:val="both"/>
        <w:rPr>
          <w:rFonts w:ascii="Arial" w:hAnsi="Arial" w:cs="Arial"/>
          <w:sz w:val="20"/>
          <w:szCs w:val="20"/>
        </w:rPr>
      </w:pPr>
    </w:p>
    <w:p w:rsidR="00F150AA" w:rsidRPr="009B04AE" w:rsidRDefault="00F150AA" w:rsidP="00F150AA">
      <w:pPr>
        <w:jc w:val="center"/>
        <w:rPr>
          <w:b/>
          <w:color w:val="002060"/>
          <w:sz w:val="24"/>
        </w:rPr>
      </w:pPr>
      <w:r w:rsidRPr="009B04AE">
        <w:rPr>
          <w:b/>
          <w:color w:val="002060"/>
          <w:sz w:val="24"/>
        </w:rPr>
        <w:t>PRÍLOHA</w:t>
      </w:r>
      <w:r>
        <w:rPr>
          <w:b/>
          <w:color w:val="002060"/>
          <w:sz w:val="24"/>
        </w:rPr>
        <w:t xml:space="preserve"> č. 5</w:t>
      </w:r>
    </w:p>
    <w:p w:rsidR="00F150AA" w:rsidRPr="00CB68B0" w:rsidRDefault="00F150AA" w:rsidP="00F150AA">
      <w:pPr>
        <w:pStyle w:val="Odsekzoznamu"/>
        <w:rPr>
          <w:b/>
          <w:color w:val="002060"/>
          <w:sz w:val="24"/>
        </w:rPr>
      </w:pPr>
      <w:r w:rsidRPr="00256E23">
        <w:rPr>
          <w:rFonts w:ascii="Arial" w:hAnsi="Arial" w:cs="Arial"/>
          <w:noProof/>
          <w:sz w:val="14"/>
          <w:lang w:eastAsia="sk-SK"/>
        </w:rPr>
        <mc:AlternateContent>
          <mc:Choice Requires="wps">
            <w:drawing>
              <wp:anchor distT="45720" distB="45720" distL="114300" distR="114300" simplePos="0" relativeHeight="251708416" behindDoc="0" locked="0" layoutInCell="1" allowOverlap="1" wp14:anchorId="5109FE19" wp14:editId="0765E7C4">
                <wp:simplePos x="0" y="0"/>
                <wp:positionH relativeFrom="column">
                  <wp:posOffset>-1638300</wp:posOffset>
                </wp:positionH>
                <wp:positionV relativeFrom="margin">
                  <wp:posOffset>2470150</wp:posOffset>
                </wp:positionV>
                <wp:extent cx="1393190" cy="536575"/>
                <wp:effectExtent l="0" t="0" r="0" b="1905"/>
                <wp:wrapNone/>
                <wp:docPr id="15"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F150AA" w:rsidRDefault="00F150AA" w:rsidP="00576CF9">
                            <w:pPr>
                              <w:rPr>
                                <w:b/>
                                <w:color w:val="002060"/>
                                <w:sz w:val="24"/>
                              </w:rPr>
                            </w:pPr>
                            <w:r>
                              <w:rPr>
                                <w:b/>
                                <w:color w:val="002060"/>
                                <w:sz w:val="24"/>
                              </w:rPr>
                              <w:t>PRÍLOHA č. 5</w:t>
                            </w:r>
                          </w:p>
                          <w:p w:rsidR="00576CF9" w:rsidRPr="004231CE" w:rsidRDefault="00576CF9" w:rsidP="00576CF9">
                            <w:pPr>
                              <w:rPr>
                                <w:b/>
                                <w:color w:val="002060"/>
                                <w:sz w:val="24"/>
                              </w:rPr>
                            </w:pPr>
                            <w:r>
                              <w:rPr>
                                <w:b/>
                                <w:color w:val="002060"/>
                                <w:sz w:val="24"/>
                              </w:rPr>
                              <w:t>Z knihy Spiritualita sv. Ignáca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109FE19" id="_x0000_s1044" type="#_x0000_t202" style="position:absolute;left:0;text-align:left;margin-left:-129pt;margin-top:194.5pt;width:109.7pt;height:42.25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" filled="f" stroked="f">
                <v:textbox style="mso-fit-shape-to-text:t">
                  <w:txbxContent>
                    <w:p w:rsidR="00F150AA" w:rsidRDefault="00F150AA" w:rsidP="00576CF9">
                      <w:pPr>
                        <w:rPr>
                          <w:b/>
                          <w:color w:val="002060"/>
                          <w:sz w:val="24"/>
                        </w:rPr>
                      </w:pPr>
                      <w:r>
                        <w:rPr>
                          <w:b/>
                          <w:color w:val="002060"/>
                          <w:sz w:val="24"/>
                        </w:rPr>
                        <w:t>PRÍLOHA č. 5</w:t>
                      </w:r>
                    </w:p>
                    <w:p w:rsidR="00576CF9" w:rsidRPr="004231CE" w:rsidRDefault="00576CF9" w:rsidP="00576CF9">
                      <w:pPr>
                        <w:rPr>
                          <w:b/>
                          <w:color w:val="002060"/>
                          <w:sz w:val="24"/>
                        </w:rPr>
                      </w:pPr>
                      <w:r>
                        <w:rPr>
                          <w:b/>
                          <w:color w:val="002060"/>
                          <w:sz w:val="24"/>
                        </w:rPr>
                        <w:t>Z knihy Spiritualita sv. Ignáca</w:t>
                      </w:r>
                    </w:p>
                  </w:txbxContent>
                </v:textbox>
                <w10:wrap anchory="margin"/>
              </v:shape>
            </w:pict>
          </mc:Fallback>
        </mc:AlternateContent>
      </w:r>
      <w:r>
        <w:rPr>
          <w:b/>
          <w:color w:val="002060"/>
          <w:sz w:val="24"/>
        </w:rPr>
        <w:t xml:space="preserve">                         Z knihy Spiritualita sv. Ignáca</w:t>
      </w:r>
    </w:p>
    <w:p w:rsidR="00576CF9" w:rsidRDefault="00576CF9" w:rsidP="00CB68B0">
      <w:pPr>
        <w:spacing w:line="276" w:lineRule="auto"/>
        <w:jc w:val="both"/>
        <w:rPr>
          <w:rFonts w:ascii="Arial" w:hAnsi="Arial" w:cs="Arial"/>
          <w:sz w:val="20"/>
          <w:szCs w:val="20"/>
        </w:rPr>
      </w:pPr>
    </w:p>
    <w:p w:rsidR="00576CF9" w:rsidRDefault="00C56640" w:rsidP="00CB68B0">
      <w:pPr>
        <w:spacing w:line="276" w:lineRule="auto"/>
        <w:jc w:val="both"/>
        <w:rPr>
          <w:rFonts w:ascii="Arial" w:hAnsi="Arial" w:cs="Arial"/>
          <w:sz w:val="20"/>
          <w:szCs w:val="20"/>
        </w:rPr>
      </w:pPr>
      <w:r w:rsidRPr="00C56640">
        <w:rPr>
          <w:rFonts w:ascii="Arial" w:hAnsi="Arial" w:cs="Arial"/>
          <w:sz w:val="20"/>
          <w:szCs w:val="20"/>
        </w:rPr>
        <w:t>„Kto chce niekomu dať návrh a vysvetliť postup, ako sa nad sebou zamýšľať a pozorovať seba samého, musí mu priebeh tohto pozorovania či zamyslenia podať verne, jednotlivé body nech však preberie len krátko a v úhrnom prehľade. Lebo je oveľa účinnejšie a duchovne plodnejšie, keď ten, kto o sebe uvažuje, sám pochopí pravý základ tohto úkonu a sám ho vykoná i premyslí. Keď sám niečo nájde, všetko si lepšie objasní a precíti, či už vlastným premýšľaním alebo osvietením rozumu božskou silou. Prinesie mu to väčší duchovný osoh, ako keď vedúci cvičení veľa vysvetľuje a príliš rozvádza zmysel a priebeh úkonu. Nie mnohé vedomosti sýtia a uspokojujú dušu, ale precítenie a vychutnanie vecí zvnútra. Skúsenosť totiž učí, že všetci pociťujú väčšiu radosť z toho, čo sami objavili v sebe a na nich to aj väčšmi zapôsobí. Stačí im preto ukázať prstom na hlavnú žilu a poklad si z nej potom sami vykopú." (Z knihy Spiritualita sv. Ignáca)</w:t>
      </w:r>
    </w:p>
    <w:p w:rsidR="00576CF9" w:rsidRDefault="00576CF9" w:rsidP="00CB68B0">
      <w:pPr>
        <w:spacing w:line="276" w:lineRule="auto"/>
        <w:jc w:val="both"/>
        <w:rPr>
          <w:rFonts w:ascii="Arial" w:hAnsi="Arial" w:cs="Arial"/>
          <w:sz w:val="20"/>
          <w:szCs w:val="20"/>
        </w:rPr>
      </w:pPr>
    </w:p>
    <w:p w:rsidR="00576CF9" w:rsidRDefault="00576CF9" w:rsidP="00CB68B0">
      <w:pPr>
        <w:spacing w:line="276" w:lineRule="auto"/>
        <w:jc w:val="both"/>
        <w:rPr>
          <w:rFonts w:ascii="Arial" w:hAnsi="Arial" w:cs="Arial"/>
          <w:sz w:val="20"/>
          <w:szCs w:val="20"/>
        </w:rPr>
      </w:pPr>
    </w:p>
    <w:p w:rsidR="00F150AA" w:rsidRDefault="00F150AA" w:rsidP="00CB68B0">
      <w:pPr>
        <w:spacing w:line="276" w:lineRule="auto"/>
        <w:jc w:val="both"/>
        <w:rPr>
          <w:rFonts w:ascii="Arial" w:hAnsi="Arial" w:cs="Arial"/>
          <w:sz w:val="20"/>
          <w:szCs w:val="20"/>
        </w:rPr>
      </w:pPr>
    </w:p>
    <w:p w:rsidR="00F150AA" w:rsidRDefault="00F150AA" w:rsidP="00F150AA">
      <w:pPr>
        <w:jc w:val="center"/>
        <w:rPr>
          <w:b/>
          <w:color w:val="002060"/>
          <w:sz w:val="24"/>
        </w:rPr>
      </w:pPr>
      <w:r w:rsidRPr="009B04AE">
        <w:rPr>
          <w:b/>
          <w:color w:val="002060"/>
          <w:sz w:val="24"/>
        </w:rPr>
        <w:t>PRÍLOHA</w:t>
      </w:r>
      <w:r>
        <w:rPr>
          <w:b/>
          <w:color w:val="002060"/>
          <w:sz w:val="24"/>
        </w:rPr>
        <w:t xml:space="preserve"> č. 6</w:t>
      </w:r>
    </w:p>
    <w:p w:rsidR="00F150AA" w:rsidRPr="00F150AA" w:rsidRDefault="00F150AA" w:rsidP="00F150AA">
      <w:pPr>
        <w:jc w:val="center"/>
        <w:rPr>
          <w:b/>
          <w:color w:val="002060"/>
          <w:sz w:val="24"/>
        </w:rPr>
      </w:pPr>
      <w:r w:rsidRPr="00F150AA">
        <w:rPr>
          <w:b/>
          <w:color w:val="002060"/>
          <w:sz w:val="24"/>
        </w:rPr>
        <w:t>Ako zaujať a pracovať s mladými? Odovzdať im evanjeliovú radosť?</w:t>
      </w:r>
    </w:p>
    <w:p w:rsidR="00C56640" w:rsidRDefault="00F150AA" w:rsidP="00CB68B0">
      <w:pPr>
        <w:spacing w:line="276" w:lineRule="auto"/>
        <w:jc w:val="both"/>
        <w:rPr>
          <w:rFonts w:ascii="Arial" w:hAnsi="Arial" w:cs="Arial"/>
          <w:sz w:val="20"/>
          <w:szCs w:val="20"/>
        </w:rPr>
      </w:pPr>
      <w:r w:rsidRPr="00256E23">
        <w:rPr>
          <w:rFonts w:ascii="Arial" w:hAnsi="Arial" w:cs="Arial"/>
          <w:noProof/>
          <w:sz w:val="14"/>
          <w:lang w:eastAsia="sk-SK"/>
        </w:rPr>
        <mc:AlternateContent>
          <mc:Choice Requires="wps">
            <w:drawing>
              <wp:anchor distT="45720" distB="45720" distL="114300" distR="114300" simplePos="0" relativeHeight="251710464" behindDoc="0" locked="0" layoutInCell="1" allowOverlap="1" wp14:anchorId="50570670" wp14:editId="359EE6C8">
                <wp:simplePos x="0" y="0"/>
                <wp:positionH relativeFrom="column">
                  <wp:posOffset>-1631950</wp:posOffset>
                </wp:positionH>
                <wp:positionV relativeFrom="margin">
                  <wp:posOffset>5529580</wp:posOffset>
                </wp:positionV>
                <wp:extent cx="1393190" cy="536575"/>
                <wp:effectExtent l="0" t="0" r="0" b="1905"/>
                <wp:wrapNone/>
                <wp:docPr id="16"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F150AA" w:rsidRDefault="00F150AA" w:rsidP="00C56640">
                            <w:pPr>
                              <w:rPr>
                                <w:b/>
                                <w:color w:val="002060"/>
                                <w:sz w:val="24"/>
                              </w:rPr>
                            </w:pPr>
                            <w:r>
                              <w:rPr>
                                <w:b/>
                                <w:color w:val="002060"/>
                                <w:sz w:val="24"/>
                              </w:rPr>
                              <w:t>PRÍLOHA č. 6</w:t>
                            </w:r>
                          </w:p>
                          <w:p w:rsidR="00C56640" w:rsidRPr="004231CE" w:rsidRDefault="00C56640" w:rsidP="00C56640">
                            <w:pPr>
                              <w:rPr>
                                <w:b/>
                                <w:color w:val="002060"/>
                                <w:sz w:val="24"/>
                              </w:rPr>
                            </w:pPr>
                            <w:r>
                              <w:rPr>
                                <w:b/>
                                <w:color w:val="002060"/>
                                <w:sz w:val="24"/>
                              </w:rPr>
                              <w:t>Ako zaujať a pracovať s mladými? Odovzdať im evanjeliovú radosť?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0570670" id="_x0000_s1045" type="#_x0000_t202" style="position:absolute;left:0;text-align:left;margin-left:-128.5pt;margin-top:435.4pt;width:109.7pt;height:42.2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" filled="f" stroked="f">
                <v:textbox style="mso-fit-shape-to-text:t">
                  <w:txbxContent>
                    <w:p w:rsidR="00F150AA" w:rsidRDefault="00F150AA" w:rsidP="00C56640">
                      <w:pPr>
                        <w:rPr>
                          <w:b/>
                          <w:color w:val="002060"/>
                          <w:sz w:val="24"/>
                        </w:rPr>
                      </w:pPr>
                      <w:r>
                        <w:rPr>
                          <w:b/>
                          <w:color w:val="002060"/>
                          <w:sz w:val="24"/>
                        </w:rPr>
                        <w:t>PRÍLOHA č. 6</w:t>
                      </w:r>
                    </w:p>
                    <w:p w:rsidR="00C56640" w:rsidRPr="004231CE" w:rsidRDefault="00C56640" w:rsidP="00C56640">
                      <w:pPr>
                        <w:rPr>
                          <w:b/>
                          <w:color w:val="002060"/>
                          <w:sz w:val="24"/>
                        </w:rPr>
                      </w:pPr>
                      <w:r>
                        <w:rPr>
                          <w:b/>
                          <w:color w:val="002060"/>
                          <w:sz w:val="24"/>
                        </w:rPr>
                        <w:t>Ako zaujať a pracovať s mladými? Odovzdať im evanjeliovú radosť?</w:t>
                      </w:r>
                    </w:p>
                  </w:txbxContent>
                </v:textbox>
                <w10:wrap anchory="margin"/>
              </v:shape>
            </w:pict>
          </mc:Fallback>
        </mc:AlternateContent>
      </w:r>
    </w:p>
    <w:p w:rsidR="00C56640" w:rsidRDefault="00C56640" w:rsidP="00CB68B0">
      <w:pPr>
        <w:spacing w:line="276" w:lineRule="auto"/>
        <w:jc w:val="both"/>
        <w:rPr>
          <w:rFonts w:ascii="Arial" w:hAnsi="Arial" w:cs="Arial"/>
          <w:sz w:val="20"/>
          <w:szCs w:val="20"/>
        </w:rPr>
      </w:pPr>
    </w:p>
    <w:p w:rsidR="00DF393D" w:rsidRDefault="00DF393D" w:rsidP="00CB68B0">
      <w:pPr>
        <w:spacing w:line="276" w:lineRule="auto"/>
        <w:jc w:val="both"/>
        <w:rPr>
          <w:rFonts w:ascii="Arial" w:hAnsi="Arial" w:cs="Arial"/>
          <w:b/>
          <w:sz w:val="20"/>
          <w:szCs w:val="20"/>
        </w:rPr>
      </w:pPr>
      <w:r w:rsidRPr="00C56640">
        <w:rPr>
          <w:rFonts w:ascii="Arial" w:hAnsi="Arial" w:cs="Arial"/>
          <w:b/>
          <w:sz w:val="20"/>
          <w:szCs w:val="20"/>
        </w:rPr>
        <w:t>Uprednostniť jazyk blízkosti, jazyk veľkodušnej, osobnej a životodarnej lásky</w:t>
      </w:r>
      <w:r w:rsidRPr="00CB68B0">
        <w:rPr>
          <w:rFonts w:ascii="Arial" w:hAnsi="Arial" w:cs="Arial"/>
          <w:sz w:val="20"/>
          <w:szCs w:val="20"/>
        </w:rPr>
        <w:t xml:space="preserve">, ktorá sa dotýka srdca, má dosah na život, prebúdza nádej a túžby. K mladým sa treba približovať </w:t>
      </w:r>
      <w:r w:rsidRPr="00C56640">
        <w:rPr>
          <w:rFonts w:ascii="Arial" w:hAnsi="Arial" w:cs="Arial"/>
          <w:b/>
          <w:sz w:val="20"/>
          <w:szCs w:val="20"/>
        </w:rPr>
        <w:t>gramatikou lásky</w:t>
      </w:r>
      <w:r w:rsidRPr="00CB68B0">
        <w:rPr>
          <w:rFonts w:ascii="Arial" w:hAnsi="Arial" w:cs="Arial"/>
          <w:sz w:val="20"/>
          <w:szCs w:val="20"/>
        </w:rPr>
        <w:t xml:space="preserve">, nie </w:t>
      </w:r>
      <w:proofErr w:type="spellStart"/>
      <w:r w:rsidRPr="00CB68B0">
        <w:rPr>
          <w:rFonts w:ascii="Arial" w:hAnsi="Arial" w:cs="Arial"/>
          <w:sz w:val="20"/>
          <w:szCs w:val="20"/>
        </w:rPr>
        <w:t>prozelytizmom</w:t>
      </w:r>
      <w:proofErr w:type="spellEnd"/>
      <w:r w:rsidRPr="00CB68B0">
        <w:rPr>
          <w:rFonts w:ascii="Arial" w:hAnsi="Arial" w:cs="Arial"/>
          <w:sz w:val="20"/>
          <w:szCs w:val="20"/>
        </w:rPr>
        <w:t xml:space="preserve">. Jazyk, ktorému mladí rozumejú je jazykom tých, čo dávajú život.. Ešte s väčšou citlivosťou </w:t>
      </w:r>
      <w:r w:rsidRPr="00C56640">
        <w:rPr>
          <w:rFonts w:ascii="Arial" w:hAnsi="Arial" w:cs="Arial"/>
          <w:b/>
          <w:sz w:val="20"/>
          <w:szCs w:val="20"/>
        </w:rPr>
        <w:t xml:space="preserve">musíme skúmať, ako vteliť </w:t>
      </w:r>
      <w:proofErr w:type="spellStart"/>
      <w:r w:rsidRPr="00C56640">
        <w:rPr>
          <w:rFonts w:ascii="Arial" w:hAnsi="Arial" w:cs="Arial"/>
          <w:b/>
          <w:sz w:val="20"/>
          <w:szCs w:val="20"/>
        </w:rPr>
        <w:t>kerygmu</w:t>
      </w:r>
      <w:proofErr w:type="spellEnd"/>
      <w:r w:rsidRPr="00C56640">
        <w:rPr>
          <w:rFonts w:ascii="Arial" w:hAnsi="Arial" w:cs="Arial"/>
          <w:b/>
          <w:sz w:val="20"/>
          <w:szCs w:val="20"/>
        </w:rPr>
        <w:t xml:space="preserve"> evanjeliového hlásania do jazyka dnešných mladých.</w:t>
      </w:r>
    </w:p>
    <w:p w:rsidR="00C56640" w:rsidRPr="00C56640" w:rsidRDefault="00C56640" w:rsidP="00CB68B0">
      <w:pPr>
        <w:spacing w:line="276" w:lineRule="auto"/>
        <w:jc w:val="both"/>
        <w:rPr>
          <w:rFonts w:ascii="Arial" w:hAnsi="Arial" w:cs="Arial"/>
          <w:b/>
          <w:sz w:val="20"/>
          <w:szCs w:val="20"/>
        </w:rPr>
      </w:pPr>
    </w:p>
    <w:p w:rsidR="00DF393D" w:rsidRDefault="00DF393D" w:rsidP="00CB68B0">
      <w:pPr>
        <w:spacing w:line="276" w:lineRule="auto"/>
        <w:jc w:val="both"/>
        <w:rPr>
          <w:rFonts w:ascii="Arial" w:hAnsi="Arial" w:cs="Arial"/>
          <w:b/>
          <w:sz w:val="20"/>
          <w:szCs w:val="20"/>
        </w:rPr>
      </w:pPr>
      <w:r w:rsidRPr="00CB68B0">
        <w:rPr>
          <w:rFonts w:ascii="Arial" w:hAnsi="Arial" w:cs="Arial"/>
          <w:sz w:val="20"/>
          <w:szCs w:val="20"/>
        </w:rPr>
        <w:t xml:space="preserve">Mladým predkladáme „formačné“ stretnutia, ktorých predmetom sú vieroučné a mravoučné otázky, zlá súčasného sveta, Cirkev, sociálna náuka, čistota, manželstvo, kontrola pôrodnosti a iné témy. Výsledkom je, že mnohí mladí sa nudia, strácajú oheň zo stretnutia s Kristom a radosť z jeho nasledovania, mnohí opúšťajú začatú cestu a iných sa zmocňuje smútok a stanú sa negatívnymi. </w:t>
      </w:r>
      <w:r w:rsidRPr="00C56640">
        <w:rPr>
          <w:rFonts w:ascii="Arial" w:hAnsi="Arial" w:cs="Arial"/>
          <w:b/>
          <w:sz w:val="20"/>
          <w:szCs w:val="20"/>
        </w:rPr>
        <w:t>Zmiernime svoju vôľu odovzdať im veľké množstvo náuky, a predovšetkým sa usilujme vzbudiť a upevniť v nich veľké skúsenosti, ktoré sú oporou kresťanského života.</w:t>
      </w:r>
      <w:r w:rsidRPr="00CB68B0">
        <w:rPr>
          <w:rFonts w:ascii="Arial" w:hAnsi="Arial" w:cs="Arial"/>
          <w:sz w:val="20"/>
          <w:szCs w:val="20"/>
        </w:rPr>
        <w:t xml:space="preserve"> Ako hovoril </w:t>
      </w:r>
      <w:proofErr w:type="spellStart"/>
      <w:r w:rsidRPr="00CB68B0">
        <w:rPr>
          <w:rFonts w:ascii="Arial" w:hAnsi="Arial" w:cs="Arial"/>
          <w:sz w:val="20"/>
          <w:szCs w:val="20"/>
        </w:rPr>
        <w:t>Romano</w:t>
      </w:r>
      <w:proofErr w:type="spellEnd"/>
      <w:r w:rsidRPr="00CB68B0">
        <w:rPr>
          <w:rFonts w:ascii="Arial" w:hAnsi="Arial" w:cs="Arial"/>
          <w:sz w:val="20"/>
          <w:szCs w:val="20"/>
        </w:rPr>
        <w:t xml:space="preserve"> </w:t>
      </w:r>
      <w:proofErr w:type="spellStart"/>
      <w:r w:rsidRPr="00CB68B0">
        <w:rPr>
          <w:rFonts w:ascii="Arial" w:hAnsi="Arial" w:cs="Arial"/>
          <w:sz w:val="20"/>
          <w:szCs w:val="20"/>
        </w:rPr>
        <w:t>Guardini</w:t>
      </w:r>
      <w:proofErr w:type="spellEnd"/>
      <w:r w:rsidRPr="00CB68B0">
        <w:rPr>
          <w:rFonts w:ascii="Arial" w:hAnsi="Arial" w:cs="Arial"/>
          <w:sz w:val="20"/>
          <w:szCs w:val="20"/>
        </w:rPr>
        <w:t xml:space="preserve">: </w:t>
      </w:r>
      <w:r w:rsidRPr="00C56640">
        <w:rPr>
          <w:rFonts w:ascii="Arial" w:hAnsi="Arial" w:cs="Arial"/>
          <w:b/>
          <w:sz w:val="20"/>
          <w:szCs w:val="20"/>
        </w:rPr>
        <w:t>„Keď zakúsime veľkú lásku (...), všetko, čo sa udeje, stáva sa jej súčasťou.“</w:t>
      </w:r>
    </w:p>
    <w:p w:rsidR="00C56640" w:rsidRPr="00C56640" w:rsidRDefault="00C56640" w:rsidP="00CB68B0">
      <w:pPr>
        <w:spacing w:line="276" w:lineRule="auto"/>
        <w:jc w:val="both"/>
        <w:rPr>
          <w:rFonts w:ascii="Arial" w:hAnsi="Arial" w:cs="Arial"/>
          <w:b/>
          <w:sz w:val="20"/>
          <w:szCs w:val="20"/>
        </w:rPr>
      </w:pPr>
    </w:p>
    <w:p w:rsidR="00DF393D" w:rsidRDefault="00DF393D" w:rsidP="00CB68B0">
      <w:pPr>
        <w:spacing w:line="276" w:lineRule="auto"/>
        <w:jc w:val="both"/>
        <w:rPr>
          <w:rFonts w:ascii="Arial" w:hAnsi="Arial" w:cs="Arial"/>
          <w:b/>
          <w:sz w:val="20"/>
          <w:szCs w:val="20"/>
        </w:rPr>
      </w:pPr>
      <w:r w:rsidRPr="00CB68B0">
        <w:rPr>
          <w:rFonts w:ascii="Arial" w:hAnsi="Arial" w:cs="Arial"/>
          <w:sz w:val="20"/>
          <w:szCs w:val="20"/>
        </w:rPr>
        <w:t>Zaiste, každý formačný plán, každá cesta rastu mladých musí zahŕňať vieroučnú a mravoučnú formáciu. No je rovnako dôležité, aby sa sústreďovala okolo dvoch hlavných osí: jednou je </w:t>
      </w:r>
      <w:r w:rsidRPr="00C56640">
        <w:rPr>
          <w:rFonts w:ascii="Arial" w:hAnsi="Arial" w:cs="Arial"/>
          <w:b/>
          <w:sz w:val="20"/>
          <w:szCs w:val="20"/>
        </w:rPr>
        <w:t xml:space="preserve">prehĺbenie </w:t>
      </w:r>
      <w:proofErr w:type="spellStart"/>
      <w:r w:rsidRPr="00C56640">
        <w:rPr>
          <w:rFonts w:ascii="Arial" w:hAnsi="Arial" w:cs="Arial"/>
          <w:b/>
          <w:sz w:val="20"/>
          <w:szCs w:val="20"/>
        </w:rPr>
        <w:t>kerygmy</w:t>
      </w:r>
      <w:proofErr w:type="spellEnd"/>
      <w:r w:rsidRPr="00CB68B0">
        <w:rPr>
          <w:rFonts w:ascii="Arial" w:hAnsi="Arial" w:cs="Arial"/>
          <w:sz w:val="20"/>
          <w:szCs w:val="20"/>
        </w:rPr>
        <w:t>, základnej skúsenosti stretnutia s Bohom prostredníctvom Krista, ktorý zomrel a vstal z mŕtvych. Druhou je </w:t>
      </w:r>
      <w:r w:rsidRPr="00C56640">
        <w:rPr>
          <w:rFonts w:ascii="Arial" w:hAnsi="Arial" w:cs="Arial"/>
          <w:b/>
          <w:sz w:val="20"/>
          <w:szCs w:val="20"/>
        </w:rPr>
        <w:t>rast bratskej lásky v živote spoločenstva a v službe.</w:t>
      </w:r>
    </w:p>
    <w:p w:rsidR="00C56640" w:rsidRPr="00C56640" w:rsidRDefault="00C56640" w:rsidP="00CB68B0">
      <w:pPr>
        <w:spacing w:line="276" w:lineRule="auto"/>
        <w:jc w:val="both"/>
        <w:rPr>
          <w:rFonts w:ascii="Arial" w:hAnsi="Arial" w:cs="Arial"/>
          <w:b/>
          <w:sz w:val="20"/>
          <w:szCs w:val="20"/>
        </w:rPr>
      </w:pPr>
    </w:p>
    <w:p w:rsidR="00DF393D" w:rsidRPr="00CB68B0" w:rsidRDefault="00DF393D" w:rsidP="00CB68B0">
      <w:pPr>
        <w:spacing w:line="276" w:lineRule="auto"/>
        <w:jc w:val="both"/>
        <w:rPr>
          <w:rFonts w:ascii="Arial" w:hAnsi="Arial" w:cs="Arial"/>
          <w:sz w:val="20"/>
          <w:szCs w:val="20"/>
        </w:rPr>
      </w:pPr>
      <w:r w:rsidRPr="00CB68B0">
        <w:rPr>
          <w:rFonts w:ascii="Arial" w:hAnsi="Arial" w:cs="Arial"/>
          <w:sz w:val="20"/>
          <w:szCs w:val="20"/>
        </w:rPr>
        <w:lastRenderedPageBreak/>
        <w:t xml:space="preserve">Bolo by vážnym omylom myslieť si, že </w:t>
      </w:r>
      <w:proofErr w:type="spellStart"/>
      <w:r w:rsidRPr="00CB68B0">
        <w:rPr>
          <w:rFonts w:ascii="Arial" w:hAnsi="Arial" w:cs="Arial"/>
          <w:sz w:val="20"/>
          <w:szCs w:val="20"/>
        </w:rPr>
        <w:t>kerygmu</w:t>
      </w:r>
      <w:proofErr w:type="spellEnd"/>
      <w:r w:rsidRPr="00CB68B0">
        <w:rPr>
          <w:rFonts w:ascii="Arial" w:hAnsi="Arial" w:cs="Arial"/>
          <w:sz w:val="20"/>
          <w:szCs w:val="20"/>
        </w:rPr>
        <w:t xml:space="preserve"> treba opustiť v prospech formácie, o ktorej sa domnievame, že je „solídnejšia“. Nie je nič solídnejšie, hlbšie, bezpečnejšie, trvalejšie a múdrejšie ako prvotné ohlasovanie. </w:t>
      </w:r>
      <w:r w:rsidRPr="00C56640">
        <w:rPr>
          <w:rFonts w:ascii="Arial" w:hAnsi="Arial" w:cs="Arial"/>
          <w:b/>
          <w:sz w:val="20"/>
          <w:szCs w:val="20"/>
        </w:rPr>
        <w:t xml:space="preserve">Celá kresťanská formácia je predovšetkým prehĺbením </w:t>
      </w:r>
      <w:proofErr w:type="spellStart"/>
      <w:r w:rsidRPr="00C56640">
        <w:rPr>
          <w:rFonts w:ascii="Arial" w:hAnsi="Arial" w:cs="Arial"/>
          <w:b/>
          <w:sz w:val="20"/>
          <w:szCs w:val="20"/>
        </w:rPr>
        <w:t>kerygmy</w:t>
      </w:r>
      <w:proofErr w:type="spellEnd"/>
      <w:r w:rsidRPr="00C56640">
        <w:rPr>
          <w:rFonts w:ascii="Arial" w:hAnsi="Arial" w:cs="Arial"/>
          <w:b/>
          <w:sz w:val="20"/>
          <w:szCs w:val="20"/>
        </w:rPr>
        <w:t>.</w:t>
      </w:r>
      <w:r w:rsidRPr="00CB68B0">
        <w:rPr>
          <w:rFonts w:ascii="Arial" w:hAnsi="Arial" w:cs="Arial"/>
          <w:sz w:val="20"/>
          <w:szCs w:val="20"/>
        </w:rPr>
        <w:t xml:space="preserve"> Pastorácia mladých by mala vždy zahŕňať momenty, ktoré pomáhajú obnoviť a prehĺbiť osobnú skúsenosť s Božou láskou a so živým Ježišom Kristom. Cez svedectvá, spevy, adorácie, čas na duchovné uvažovanie nad Svätým Písmom alebo rôzne podnety zo sociálnych sietí.</w:t>
      </w:r>
    </w:p>
    <w:p w:rsidR="00DF393D" w:rsidRPr="00CB68B0" w:rsidRDefault="00DF393D" w:rsidP="00CB68B0">
      <w:pPr>
        <w:spacing w:line="276" w:lineRule="auto"/>
        <w:jc w:val="both"/>
        <w:rPr>
          <w:rFonts w:ascii="Arial" w:hAnsi="Arial" w:cs="Arial"/>
          <w:sz w:val="20"/>
          <w:szCs w:val="20"/>
        </w:rPr>
      </w:pPr>
      <w:r w:rsidRPr="00CB68B0">
        <w:rPr>
          <w:rFonts w:ascii="Arial" w:hAnsi="Arial" w:cs="Arial"/>
          <w:sz w:val="20"/>
          <w:szCs w:val="20"/>
        </w:rPr>
        <w:t>(</w:t>
      </w:r>
      <w:proofErr w:type="spellStart"/>
      <w:r w:rsidRPr="00CB68B0">
        <w:rPr>
          <w:rFonts w:ascii="Arial" w:hAnsi="Arial" w:cs="Arial"/>
          <w:sz w:val="20"/>
          <w:szCs w:val="20"/>
        </w:rPr>
        <w:t>Christus</w:t>
      </w:r>
      <w:proofErr w:type="spellEnd"/>
      <w:r w:rsidRPr="00CB68B0">
        <w:rPr>
          <w:rFonts w:ascii="Arial" w:hAnsi="Arial" w:cs="Arial"/>
          <w:sz w:val="20"/>
          <w:szCs w:val="20"/>
        </w:rPr>
        <w:t xml:space="preserve"> </w:t>
      </w:r>
      <w:proofErr w:type="spellStart"/>
      <w:r w:rsidRPr="00CB68B0">
        <w:rPr>
          <w:rFonts w:ascii="Arial" w:hAnsi="Arial" w:cs="Arial"/>
          <w:sz w:val="20"/>
          <w:szCs w:val="20"/>
        </w:rPr>
        <w:t>Vivit</w:t>
      </w:r>
      <w:proofErr w:type="spellEnd"/>
      <w:r w:rsidRPr="00CB68B0">
        <w:rPr>
          <w:rFonts w:ascii="Arial" w:hAnsi="Arial" w:cs="Arial"/>
          <w:sz w:val="20"/>
          <w:szCs w:val="20"/>
        </w:rPr>
        <w:t xml:space="preserve"> 211-214)</w:t>
      </w:r>
    </w:p>
    <w:p w:rsidR="00E57CB9" w:rsidRPr="00CB68B0" w:rsidRDefault="00E57CB9" w:rsidP="00CB68B0">
      <w:pPr>
        <w:spacing w:line="276" w:lineRule="auto"/>
        <w:jc w:val="both"/>
        <w:rPr>
          <w:rFonts w:ascii="Arial" w:hAnsi="Arial" w:cs="Arial"/>
          <w:sz w:val="20"/>
          <w:szCs w:val="20"/>
        </w:rPr>
      </w:pPr>
    </w:p>
    <w:sectPr w:rsidR="00E57CB9" w:rsidRPr="00CB68B0" w:rsidSect="00832E5F">
      <w:headerReference w:type="default" r:id="rId11"/>
      <w:headerReference w:type="first" r:id="rId12"/>
      <w:pgSz w:w="11906" w:h="16838" w:code="9"/>
      <w:pgMar w:top="1418" w:right="720" w:bottom="720" w:left="311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1AB0" w:rsidRDefault="006D1AB0" w:rsidP="000C45FF">
      <w:r>
        <w:separator/>
      </w:r>
    </w:p>
  </w:endnote>
  <w:endnote w:type="continuationSeparator" w:id="0">
    <w:p w:rsidR="006D1AB0" w:rsidRDefault="006D1AB0"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Meiryo">
    <w:altName w:val="MS Gothic"/>
    <w:charset w:val="80"/>
    <w:family w:val="swiss"/>
    <w:pitch w:val="variable"/>
    <w:sig w:usb0="E00002FF" w:usb1="6AC7FFFF" w:usb2="08000012" w:usb3="00000000" w:csb0="0002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1AB0" w:rsidRDefault="006D1AB0" w:rsidP="000C45FF">
      <w:r>
        <w:separator/>
      </w:r>
    </w:p>
  </w:footnote>
  <w:footnote w:type="continuationSeparator" w:id="0">
    <w:p w:rsidR="006D1AB0" w:rsidRDefault="006D1AB0" w:rsidP="000C4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5FF" w:rsidRDefault="00B44E8D">
    <w:pPr>
      <w:pStyle w:val="Hlavika"/>
    </w:pPr>
    <w:r>
      <w:rPr>
        <w:noProof/>
        <w:lang w:eastAsia="sk-SK"/>
      </w:rPr>
      <w:drawing>
        <wp:anchor distT="0" distB="0" distL="114300" distR="114300" simplePos="0" relativeHeight="251658240" behindDoc="1" locked="0" layoutInCell="1" allowOverlap="1">
          <wp:simplePos x="0" y="0"/>
          <wp:positionH relativeFrom="page">
            <wp:posOffset>177800</wp:posOffset>
          </wp:positionH>
          <wp:positionV relativeFrom="page">
            <wp:posOffset>152400</wp:posOffset>
          </wp:positionV>
          <wp:extent cx="7194550" cy="10293350"/>
          <wp:effectExtent l="0" t="0" r="635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715" cy="1029358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E8D" w:rsidRDefault="00B44E8D">
    <w:pPr>
      <w:pStyle w:val="Hlavika"/>
    </w:pPr>
    <w:r>
      <w:rPr>
        <w:noProof/>
        <w:lang w:eastAsia="sk-SK"/>
      </w:rPr>
      <w:drawing>
        <wp:inline distT="0" distB="0" distL="0" distR="0">
          <wp:extent cx="6638925" cy="9305925"/>
          <wp:effectExtent l="0" t="0" r="9525"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8925" cy="9305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393CAF"/>
    <w:multiLevelType w:val="hybridMultilevel"/>
    <w:tmpl w:val="C82E2A44"/>
    <w:lvl w:ilvl="0" w:tplc="293657EE">
      <w:start w:val="6"/>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71CA12F6"/>
    <w:multiLevelType w:val="hybridMultilevel"/>
    <w:tmpl w:val="7682B7F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E7C"/>
    <w:rsid w:val="00013FE4"/>
    <w:rsid w:val="00036450"/>
    <w:rsid w:val="00094499"/>
    <w:rsid w:val="000A6F7E"/>
    <w:rsid w:val="000C45FF"/>
    <w:rsid w:val="000E3FD1"/>
    <w:rsid w:val="00112054"/>
    <w:rsid w:val="00123266"/>
    <w:rsid w:val="001525E1"/>
    <w:rsid w:val="00162215"/>
    <w:rsid w:val="00180329"/>
    <w:rsid w:val="0019001F"/>
    <w:rsid w:val="001A74A5"/>
    <w:rsid w:val="001B2ABD"/>
    <w:rsid w:val="001B5BD9"/>
    <w:rsid w:val="001E0391"/>
    <w:rsid w:val="001E1759"/>
    <w:rsid w:val="001F1ECC"/>
    <w:rsid w:val="0020377A"/>
    <w:rsid w:val="002400EB"/>
    <w:rsid w:val="00256CF7"/>
    <w:rsid w:val="00256E23"/>
    <w:rsid w:val="00281FD5"/>
    <w:rsid w:val="002A5EA0"/>
    <w:rsid w:val="002D690F"/>
    <w:rsid w:val="003045B0"/>
    <w:rsid w:val="0030481B"/>
    <w:rsid w:val="003156FC"/>
    <w:rsid w:val="003254B5"/>
    <w:rsid w:val="00364722"/>
    <w:rsid w:val="0037121F"/>
    <w:rsid w:val="00395595"/>
    <w:rsid w:val="003A6B7D"/>
    <w:rsid w:val="003B06CA"/>
    <w:rsid w:val="004071FC"/>
    <w:rsid w:val="00413AE6"/>
    <w:rsid w:val="00413C37"/>
    <w:rsid w:val="004231CE"/>
    <w:rsid w:val="004347E8"/>
    <w:rsid w:val="00445947"/>
    <w:rsid w:val="004572ED"/>
    <w:rsid w:val="00477100"/>
    <w:rsid w:val="004813B3"/>
    <w:rsid w:val="00482AF8"/>
    <w:rsid w:val="00487F7C"/>
    <w:rsid w:val="00496591"/>
    <w:rsid w:val="004C63E4"/>
    <w:rsid w:val="004D3011"/>
    <w:rsid w:val="00507A4A"/>
    <w:rsid w:val="005262AC"/>
    <w:rsid w:val="0054623D"/>
    <w:rsid w:val="00576CF9"/>
    <w:rsid w:val="005A17B0"/>
    <w:rsid w:val="005C56BE"/>
    <w:rsid w:val="005E39D5"/>
    <w:rsid w:val="00600670"/>
    <w:rsid w:val="006010D2"/>
    <w:rsid w:val="0062123A"/>
    <w:rsid w:val="00646E75"/>
    <w:rsid w:val="006771D0"/>
    <w:rsid w:val="0068771D"/>
    <w:rsid w:val="006958CB"/>
    <w:rsid w:val="006B23EF"/>
    <w:rsid w:val="006D1AB0"/>
    <w:rsid w:val="00715FCB"/>
    <w:rsid w:val="00730790"/>
    <w:rsid w:val="00743101"/>
    <w:rsid w:val="00766852"/>
    <w:rsid w:val="00766BE5"/>
    <w:rsid w:val="007775E1"/>
    <w:rsid w:val="007867A0"/>
    <w:rsid w:val="007927F5"/>
    <w:rsid w:val="007A508A"/>
    <w:rsid w:val="007C170E"/>
    <w:rsid w:val="007D0AA4"/>
    <w:rsid w:val="008027AE"/>
    <w:rsid w:val="00802CA0"/>
    <w:rsid w:val="00813785"/>
    <w:rsid w:val="0082324D"/>
    <w:rsid w:val="008235C6"/>
    <w:rsid w:val="00832E5F"/>
    <w:rsid w:val="00883F45"/>
    <w:rsid w:val="0089498D"/>
    <w:rsid w:val="008B3E7C"/>
    <w:rsid w:val="00914658"/>
    <w:rsid w:val="00925CF9"/>
    <w:rsid w:val="009260CD"/>
    <w:rsid w:val="00952C25"/>
    <w:rsid w:val="009B04AE"/>
    <w:rsid w:val="00A2118D"/>
    <w:rsid w:val="00A3711B"/>
    <w:rsid w:val="00A67C72"/>
    <w:rsid w:val="00AD76E2"/>
    <w:rsid w:val="00AE7882"/>
    <w:rsid w:val="00B20152"/>
    <w:rsid w:val="00B32BAB"/>
    <w:rsid w:val="00B359E4"/>
    <w:rsid w:val="00B44E8D"/>
    <w:rsid w:val="00B57D98"/>
    <w:rsid w:val="00B70850"/>
    <w:rsid w:val="00B71566"/>
    <w:rsid w:val="00B82854"/>
    <w:rsid w:val="00BB5864"/>
    <w:rsid w:val="00BB77E2"/>
    <w:rsid w:val="00C066B6"/>
    <w:rsid w:val="00C37BA1"/>
    <w:rsid w:val="00C4674C"/>
    <w:rsid w:val="00C506CF"/>
    <w:rsid w:val="00C56640"/>
    <w:rsid w:val="00C72BED"/>
    <w:rsid w:val="00C82F96"/>
    <w:rsid w:val="00C9578B"/>
    <w:rsid w:val="00CB0030"/>
    <w:rsid w:val="00CB0055"/>
    <w:rsid w:val="00CB68B0"/>
    <w:rsid w:val="00CE522B"/>
    <w:rsid w:val="00D2522B"/>
    <w:rsid w:val="00D422DE"/>
    <w:rsid w:val="00D464A2"/>
    <w:rsid w:val="00D5459D"/>
    <w:rsid w:val="00D8349A"/>
    <w:rsid w:val="00DA1F4D"/>
    <w:rsid w:val="00DA57E3"/>
    <w:rsid w:val="00DD172A"/>
    <w:rsid w:val="00DE6C2F"/>
    <w:rsid w:val="00DF393D"/>
    <w:rsid w:val="00E25A26"/>
    <w:rsid w:val="00E4381A"/>
    <w:rsid w:val="00E55D74"/>
    <w:rsid w:val="00E57CB9"/>
    <w:rsid w:val="00E95961"/>
    <w:rsid w:val="00EB3828"/>
    <w:rsid w:val="00EF7AB7"/>
    <w:rsid w:val="00F150AA"/>
    <w:rsid w:val="00F54DE8"/>
    <w:rsid w:val="00F54FCB"/>
    <w:rsid w:val="00F60155"/>
    <w:rsid w:val="00F60274"/>
    <w:rsid w:val="00F61E5F"/>
    <w:rsid w:val="00F778C2"/>
    <w:rsid w:val="00F77FB9"/>
    <w:rsid w:val="00F979FC"/>
    <w:rsid w:val="00FB068F"/>
    <w:rsid w:val="00FB40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k-SK"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359E4"/>
    <w:rPr>
      <w:sz w:val="18"/>
      <w:szCs w:val="22"/>
    </w:rPr>
  </w:style>
  <w:style w:type="paragraph" w:styleId="Nadpis1">
    <w:name w:val="heading 1"/>
    <w:basedOn w:val="Normlny"/>
    <w:next w:val="Normlny"/>
    <w:link w:val="Nadpis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Nadpis2">
    <w:name w:val="heading 2"/>
    <w:basedOn w:val="Normlny"/>
    <w:next w:val="Normlny"/>
    <w:link w:val="Nadpis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Nadpis3">
    <w:name w:val="heading 3"/>
    <w:basedOn w:val="Normlny"/>
    <w:next w:val="Normlny"/>
    <w:link w:val="Nadpis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Nadpis4">
    <w:name w:val="heading 4"/>
    <w:basedOn w:val="Normlny"/>
    <w:next w:val="Normlny"/>
    <w:link w:val="Nadpis4Char"/>
    <w:uiPriority w:val="9"/>
    <w:qFormat/>
    <w:rsid w:val="00B359E4"/>
    <w:pPr>
      <w:outlineLvl w:val="3"/>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4D3011"/>
    <w:rPr>
      <w:rFonts w:asciiTheme="majorHAnsi" w:eastAsiaTheme="majorEastAsia" w:hAnsiTheme="majorHAnsi" w:cstheme="majorBidi"/>
      <w:b/>
      <w:bCs/>
      <w:caps/>
      <w:sz w:val="22"/>
      <w:szCs w:val="26"/>
    </w:rPr>
  </w:style>
  <w:style w:type="paragraph" w:styleId="Nzov">
    <w:name w:val="Title"/>
    <w:basedOn w:val="Normlny"/>
    <w:next w:val="Normlny"/>
    <w:link w:val="NzovChar"/>
    <w:uiPriority w:val="10"/>
    <w:qFormat/>
    <w:rsid w:val="001B2ABD"/>
    <w:rPr>
      <w:caps/>
      <w:color w:val="000000" w:themeColor="text1"/>
      <w:sz w:val="96"/>
      <w:szCs w:val="76"/>
    </w:rPr>
  </w:style>
  <w:style w:type="character" w:customStyle="1" w:styleId="NzovChar">
    <w:name w:val="Názov Char"/>
    <w:basedOn w:val="Predvolenpsmoodseku"/>
    <w:link w:val="Nzov"/>
    <w:uiPriority w:val="10"/>
    <w:rsid w:val="001B2ABD"/>
    <w:rPr>
      <w:caps/>
      <w:color w:val="000000" w:themeColor="text1"/>
      <w:sz w:val="96"/>
      <w:szCs w:val="76"/>
    </w:rPr>
  </w:style>
  <w:style w:type="character" w:styleId="Zvraznenie">
    <w:name w:val="Emphasis"/>
    <w:basedOn w:val="Predvolenpsmoodseku"/>
    <w:uiPriority w:val="11"/>
    <w:semiHidden/>
    <w:qFormat/>
    <w:rsid w:val="00E25A26"/>
    <w:rPr>
      <w:i/>
      <w:iCs/>
    </w:rPr>
  </w:style>
  <w:style w:type="character" w:customStyle="1" w:styleId="Nadpis1Char">
    <w:name w:val="Nadpis 1 Char"/>
    <w:basedOn w:val="Predvolenpsmoodseku"/>
    <w:link w:val="Nadpis1"/>
    <w:uiPriority w:val="9"/>
    <w:rsid w:val="00AD76E2"/>
    <w:rPr>
      <w:rFonts w:asciiTheme="majorHAnsi" w:eastAsiaTheme="majorEastAsia" w:hAnsiTheme="majorHAnsi" w:cstheme="majorBidi"/>
      <w:color w:val="548AB7" w:themeColor="accent1" w:themeShade="BF"/>
      <w:sz w:val="32"/>
      <w:szCs w:val="32"/>
    </w:rPr>
  </w:style>
  <w:style w:type="paragraph" w:styleId="Dtum">
    <w:name w:val="Date"/>
    <w:basedOn w:val="Normlny"/>
    <w:next w:val="Normlny"/>
    <w:link w:val="DtumChar"/>
    <w:uiPriority w:val="99"/>
    <w:rsid w:val="00036450"/>
  </w:style>
  <w:style w:type="character" w:customStyle="1" w:styleId="DtumChar">
    <w:name w:val="Dátum Char"/>
    <w:basedOn w:val="Predvolenpsmoodseku"/>
    <w:link w:val="Dtum"/>
    <w:uiPriority w:val="99"/>
    <w:rsid w:val="00036450"/>
    <w:rPr>
      <w:sz w:val="18"/>
      <w:szCs w:val="22"/>
    </w:rPr>
  </w:style>
  <w:style w:type="character" w:styleId="Hypertextovprepojenie">
    <w:name w:val="Hyperlink"/>
    <w:basedOn w:val="Predvolenpsmoodseku"/>
    <w:uiPriority w:val="99"/>
    <w:unhideWhenUsed/>
    <w:rsid w:val="00281FD5"/>
    <w:rPr>
      <w:color w:val="B85A22" w:themeColor="accent2" w:themeShade="BF"/>
      <w:u w:val="single"/>
    </w:rPr>
  </w:style>
  <w:style w:type="character" w:customStyle="1" w:styleId="UnresolvedMention">
    <w:name w:val="Unresolved Mention"/>
    <w:basedOn w:val="Predvolenpsmoodseku"/>
    <w:uiPriority w:val="99"/>
    <w:semiHidden/>
    <w:rsid w:val="004813B3"/>
    <w:rPr>
      <w:color w:val="605E5C"/>
      <w:shd w:val="clear" w:color="auto" w:fill="E1DFDD"/>
    </w:rPr>
  </w:style>
  <w:style w:type="paragraph" w:styleId="Hlavika">
    <w:name w:val="header"/>
    <w:basedOn w:val="Normlny"/>
    <w:link w:val="HlavikaChar"/>
    <w:uiPriority w:val="99"/>
    <w:semiHidden/>
    <w:rsid w:val="000C45FF"/>
    <w:pPr>
      <w:tabs>
        <w:tab w:val="center" w:pos="4680"/>
        <w:tab w:val="right" w:pos="9360"/>
      </w:tabs>
    </w:pPr>
  </w:style>
  <w:style w:type="character" w:customStyle="1" w:styleId="HlavikaChar">
    <w:name w:val="Hlavička Char"/>
    <w:basedOn w:val="Predvolenpsmoodseku"/>
    <w:link w:val="Hlavika"/>
    <w:uiPriority w:val="99"/>
    <w:semiHidden/>
    <w:rsid w:val="000C45FF"/>
    <w:rPr>
      <w:sz w:val="22"/>
      <w:szCs w:val="22"/>
    </w:rPr>
  </w:style>
  <w:style w:type="paragraph" w:styleId="Pta">
    <w:name w:val="footer"/>
    <w:basedOn w:val="Normlny"/>
    <w:link w:val="PtaChar"/>
    <w:uiPriority w:val="99"/>
    <w:semiHidden/>
    <w:rsid w:val="000C45FF"/>
    <w:pPr>
      <w:tabs>
        <w:tab w:val="center" w:pos="4680"/>
        <w:tab w:val="right" w:pos="9360"/>
      </w:tabs>
    </w:pPr>
  </w:style>
  <w:style w:type="character" w:customStyle="1" w:styleId="PtaChar">
    <w:name w:val="Päta Char"/>
    <w:basedOn w:val="Predvolenpsmoodseku"/>
    <w:link w:val="Pta"/>
    <w:uiPriority w:val="99"/>
    <w:semiHidden/>
    <w:rsid w:val="000C45FF"/>
    <w:rPr>
      <w:sz w:val="22"/>
      <w:szCs w:val="22"/>
    </w:rPr>
  </w:style>
  <w:style w:type="table" w:styleId="Mriekatabuky">
    <w:name w:val="Table Grid"/>
    <w:basedOn w:val="Normlnatabuka"/>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1B2ABD"/>
    <w:rPr>
      <w:color w:val="808080"/>
    </w:rPr>
  </w:style>
  <w:style w:type="paragraph" w:styleId="Podtitul">
    <w:name w:val="Subtitle"/>
    <w:basedOn w:val="Normlny"/>
    <w:next w:val="Normlny"/>
    <w:link w:val="PodtitulChar"/>
    <w:uiPriority w:val="11"/>
    <w:qFormat/>
    <w:rsid w:val="001B2ABD"/>
    <w:rPr>
      <w:color w:val="000000" w:themeColor="text1"/>
      <w:spacing w:val="19"/>
      <w:w w:val="86"/>
      <w:sz w:val="32"/>
      <w:szCs w:val="28"/>
      <w:fitText w:val="2160" w:id="1744560130"/>
    </w:rPr>
  </w:style>
  <w:style w:type="character" w:customStyle="1" w:styleId="PodtitulChar">
    <w:name w:val="Podtitul Char"/>
    <w:basedOn w:val="Predvolenpsmoodseku"/>
    <w:link w:val="Podtitul"/>
    <w:uiPriority w:val="11"/>
    <w:rsid w:val="001B2ABD"/>
    <w:rPr>
      <w:color w:val="000000" w:themeColor="text1"/>
      <w:spacing w:val="19"/>
      <w:w w:val="86"/>
      <w:sz w:val="32"/>
      <w:szCs w:val="28"/>
      <w:fitText w:val="2160" w:id="1744560130"/>
    </w:rPr>
  </w:style>
  <w:style w:type="character" w:customStyle="1" w:styleId="Nadpis3Char">
    <w:name w:val="Nadpis 3 Char"/>
    <w:basedOn w:val="Predvolenpsmoodseku"/>
    <w:link w:val="Nadpis3"/>
    <w:uiPriority w:val="9"/>
    <w:rsid w:val="00D5459D"/>
    <w:rPr>
      <w:rFonts w:asciiTheme="majorHAnsi" w:eastAsiaTheme="majorEastAsia" w:hAnsiTheme="majorHAnsi" w:cstheme="majorBidi"/>
      <w:b/>
      <w:caps/>
      <w:color w:val="548AB7" w:themeColor="accent1" w:themeShade="BF"/>
      <w:sz w:val="22"/>
    </w:rPr>
  </w:style>
  <w:style w:type="character" w:customStyle="1" w:styleId="Nadpis4Char">
    <w:name w:val="Nadpis 4 Char"/>
    <w:basedOn w:val="Predvolenpsmoodseku"/>
    <w:link w:val="Nadpis4"/>
    <w:uiPriority w:val="9"/>
    <w:rsid w:val="00B359E4"/>
    <w:rPr>
      <w:b/>
      <w:sz w:val="18"/>
      <w:szCs w:val="22"/>
    </w:rPr>
  </w:style>
  <w:style w:type="paragraph" w:styleId="Textbubliny">
    <w:name w:val="Balloon Text"/>
    <w:basedOn w:val="Normlny"/>
    <w:link w:val="TextbublinyChar"/>
    <w:uiPriority w:val="99"/>
    <w:semiHidden/>
    <w:unhideWhenUsed/>
    <w:rsid w:val="00DE6C2F"/>
    <w:rPr>
      <w:rFonts w:ascii="Segoe UI" w:hAnsi="Segoe UI" w:cs="Segoe UI"/>
      <w:szCs w:val="18"/>
    </w:rPr>
  </w:style>
  <w:style w:type="character" w:customStyle="1" w:styleId="TextbublinyChar">
    <w:name w:val="Text bubliny Char"/>
    <w:basedOn w:val="Predvolenpsmoodseku"/>
    <w:link w:val="Textbubliny"/>
    <w:uiPriority w:val="99"/>
    <w:semiHidden/>
    <w:rsid w:val="00DE6C2F"/>
    <w:rPr>
      <w:rFonts w:ascii="Segoe UI" w:hAnsi="Segoe UI" w:cs="Segoe UI"/>
      <w:sz w:val="18"/>
      <w:szCs w:val="18"/>
    </w:rPr>
  </w:style>
  <w:style w:type="paragraph" w:styleId="Bezriadkovania">
    <w:name w:val="No Spacing"/>
    <w:uiPriority w:val="1"/>
    <w:qFormat/>
    <w:rsid w:val="00BB5864"/>
    <w:rPr>
      <w:sz w:val="22"/>
      <w:szCs w:val="22"/>
    </w:rPr>
  </w:style>
  <w:style w:type="paragraph" w:styleId="Odsekzoznamu">
    <w:name w:val="List Paragraph"/>
    <w:basedOn w:val="Normlny"/>
    <w:uiPriority w:val="34"/>
    <w:semiHidden/>
    <w:qFormat/>
    <w:rsid w:val="00D8349A"/>
    <w:pPr>
      <w:ind w:left="720"/>
      <w:contextualSpacing/>
    </w:pPr>
  </w:style>
  <w:style w:type="character" w:styleId="Odkaznapoznmkupodiarou">
    <w:name w:val="footnote reference"/>
    <w:uiPriority w:val="99"/>
    <w:semiHidden/>
    <w:unhideWhenUsed/>
    <w:rsid w:val="00E95961"/>
    <w:rPr>
      <w:vertAlign w:val="superscript"/>
    </w:rPr>
  </w:style>
  <w:style w:type="paragraph" w:styleId="Textpoznmkypodiarou">
    <w:name w:val="footnote text"/>
    <w:basedOn w:val="Normlny"/>
    <w:link w:val="TextpoznmkypodiarouChar"/>
    <w:uiPriority w:val="99"/>
    <w:semiHidden/>
    <w:unhideWhenUsed/>
    <w:rsid w:val="00C82F96"/>
    <w:rPr>
      <w:rFonts w:ascii="Calibri" w:eastAsia="Calibri" w:hAnsi="Calibri" w:cs="Times New Roman"/>
      <w:sz w:val="20"/>
      <w:szCs w:val="20"/>
      <w:lang w:eastAsia="en-US"/>
    </w:rPr>
  </w:style>
  <w:style w:type="character" w:customStyle="1" w:styleId="TextpoznmkypodiarouChar">
    <w:name w:val="Text poznámky pod čiarou Char"/>
    <w:basedOn w:val="Predvolenpsmoodseku"/>
    <w:link w:val="Textpoznmkypodiarou"/>
    <w:uiPriority w:val="99"/>
    <w:semiHidden/>
    <w:rsid w:val="00C82F96"/>
    <w:rPr>
      <w:rFonts w:ascii="Calibri" w:eastAsia="Calibri" w:hAnsi="Calibri" w:cs="Times New Roman"/>
      <w:sz w:val="20"/>
      <w:szCs w:val="20"/>
      <w:lang w:eastAsia="en-US"/>
    </w:rPr>
  </w:style>
  <w:style w:type="paragraph" w:styleId="Normlnywebov">
    <w:name w:val="Normal (Web)"/>
    <w:basedOn w:val="Normlny"/>
    <w:uiPriority w:val="99"/>
    <w:semiHidden/>
    <w:unhideWhenUsed/>
    <w:rsid w:val="00DF393D"/>
    <w:pPr>
      <w:spacing w:before="100" w:beforeAutospacing="1" w:after="100" w:afterAutospacing="1"/>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DF39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42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l.kocis\AppData\Roaming\Microsoft\Templates\Modrosiv&#253;%20&#382;ivotopis.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18506A0D-4821-47C2-BD9B-CACF27C6B108}">
  <ds:schemaRefs>
    <ds:schemaRef ds:uri="http://schemas.microsoft.com/sharepoint/v3/contenttype/forms"/>
  </ds:schemaRefs>
</ds:datastoreItem>
</file>

<file path=customXml/itemProps4.xml><?xml version="1.0" encoding="utf-8"?>
<ds:datastoreItem xmlns:ds="http://schemas.openxmlformats.org/officeDocument/2006/customXml" ds:itemID="{D2B350CA-6D86-4219-9711-AEF0ADDF2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Modrosivý životopis.dotx</Template>
  <TotalTime>0</TotalTime>
  <Pages>1</Pages>
  <Words>3601</Words>
  <Characters>20528</Characters>
  <Application>Microsoft Office Word</Application>
  <DocSecurity>0</DocSecurity>
  <Lines>171</Lines>
  <Paragraphs>48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2019-09-06T10:01:00Z</dcterms:created>
  <dcterms:modified xsi:type="dcterms:W3CDTF">2019-10-25T08:46:00Z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