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E2" w:rsidRPr="00060FE2" w:rsidRDefault="009D5C68" w:rsidP="00060FE2">
      <w:pPr>
        <w:spacing w:after="0" w:line="240" w:lineRule="auto"/>
        <w:jc w:val="both"/>
        <w:rPr>
          <w:b/>
          <w:shadow/>
          <w:color w:val="00B050"/>
        </w:rPr>
      </w:pPr>
      <w:r>
        <w:rPr>
          <w:b/>
          <w:shadow/>
          <w:noProof/>
          <w:color w:val="00B05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51435</wp:posOffset>
            </wp:positionV>
            <wp:extent cx="1774825" cy="1103630"/>
            <wp:effectExtent l="19050" t="0" r="0" b="0"/>
            <wp:wrapSquare wrapText="bothSides"/>
            <wp:docPr id="2" name="Obrázok 1" descr="cord33, lc21,5-19, sobre la destrucción del templ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33, lc21,5-19, sobre la destrucción del templo (3).jp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FE2" w:rsidRPr="00060FE2">
        <w:rPr>
          <w:b/>
          <w:shadow/>
          <w:color w:val="00B050"/>
        </w:rPr>
        <w:t>33. nedeľa v Cezročnom období „C“</w:t>
      </w:r>
    </w:p>
    <w:p w:rsidR="0007133F" w:rsidRPr="00060FE2" w:rsidRDefault="005C5D86" w:rsidP="00060FE2">
      <w:pPr>
        <w:spacing w:after="0" w:line="240" w:lineRule="auto"/>
        <w:jc w:val="both"/>
        <w:rPr>
          <w:b/>
          <w:lang w:eastAsia="sk-SK"/>
        </w:rPr>
      </w:pPr>
      <w:r w:rsidRPr="00060FE2">
        <w:rPr>
          <w:b/>
          <w:lang w:eastAsia="sk-SK"/>
        </w:rPr>
        <w:t>Čítanie z</w:t>
      </w:r>
      <w:r w:rsidR="00060FE2">
        <w:rPr>
          <w:b/>
          <w:lang w:eastAsia="sk-SK"/>
        </w:rPr>
        <w:t xml:space="preserve"> svätého </w:t>
      </w:r>
      <w:r w:rsidRPr="00060FE2">
        <w:rPr>
          <w:b/>
          <w:lang w:eastAsia="sk-SK"/>
        </w:rPr>
        <w:t xml:space="preserve">Evanjelia podľa Lukáša  </w:t>
      </w:r>
    </w:p>
    <w:p w:rsidR="009D5C68" w:rsidRDefault="005C5D86" w:rsidP="009D5C68">
      <w:pPr>
        <w:spacing w:after="0" w:line="240" w:lineRule="auto"/>
        <w:jc w:val="both"/>
        <w:rPr>
          <w:rFonts w:ascii="Arial" w:hAnsi="Arial" w:cs="Arial"/>
        </w:rPr>
      </w:pPr>
      <w:r w:rsidRPr="00060FE2">
        <w:rPr>
          <w:lang w:eastAsia="sk-SK"/>
        </w:rPr>
        <w:t>Keď niektorí hovorili o chráme, že je vyzdobený krásnymi kameňmi a pamätnými darmi, Ježiš povedal: „Prídu dni, keď z toho, čo vidíte, nezostane kameň na kameni; všetko bude zborené.“</w:t>
      </w:r>
      <w:r w:rsidR="00060FE2">
        <w:rPr>
          <w:lang w:eastAsia="sk-SK"/>
        </w:rPr>
        <w:t xml:space="preserve"> </w:t>
      </w:r>
      <w:r w:rsidRPr="00060FE2">
        <w:rPr>
          <w:lang w:eastAsia="sk-SK"/>
        </w:rPr>
        <w:t>Oni sa ho opýtali: „Učiteľ, kedy to bude a aké bude znamenie, keď sa to začne diať?“</w:t>
      </w:r>
      <w:r w:rsidR="00060FE2">
        <w:rPr>
          <w:lang w:eastAsia="sk-SK"/>
        </w:rPr>
        <w:t xml:space="preserve"> </w:t>
      </w:r>
      <w:r w:rsidRPr="00060FE2">
        <w:rPr>
          <w:lang w:eastAsia="sk-SK"/>
        </w:rPr>
        <w:t>On odpovedal: „Dajte si pozor, aby vás nezviedli. Lebo prídu mnohí a v mojom mene budú hovoriť: ‚To som ja‘ a: ‚Ten čas je už blízko.‘ Nechoďte za nimi!</w:t>
      </w:r>
      <w:r w:rsidR="00060FE2">
        <w:rPr>
          <w:lang w:eastAsia="sk-SK"/>
        </w:rPr>
        <w:t xml:space="preserve"> </w:t>
      </w:r>
      <w:r w:rsidRPr="00060FE2">
        <w:rPr>
          <w:lang w:eastAsia="sk-SK"/>
        </w:rPr>
        <w:t>A keď budete počuť o vojnách a nepokojoch, neľakajte sa! Toto musí prísť predtým, ale koniec nebude hneď.“</w:t>
      </w:r>
      <w:r w:rsidR="00060FE2">
        <w:rPr>
          <w:lang w:eastAsia="sk-SK"/>
        </w:rPr>
        <w:t xml:space="preserve"> </w:t>
      </w:r>
      <w:r w:rsidRPr="00060FE2">
        <w:rPr>
          <w:lang w:eastAsia="sk-SK"/>
        </w:rPr>
        <w:t>Potom im povedal: „Národ povstane proti národu a kráľovstvo proti kráľovstvu. Budú veľké zemetrasenia a miestami hlad a mor, budú hrôzy a veľké znamenia na nebi.</w:t>
      </w:r>
      <w:r w:rsidR="00060FE2">
        <w:rPr>
          <w:lang w:eastAsia="sk-SK"/>
        </w:rPr>
        <w:t xml:space="preserve"> </w:t>
      </w:r>
      <w:r w:rsidRPr="00060FE2">
        <w:rPr>
          <w:lang w:eastAsia="sk-SK"/>
        </w:rPr>
        <w:t>Ale pred tým všetkým položia na vás ruky a budú vás prenasledovať, vydajú vás synagógam a uväznia vás, budú vás vláčiť pred kráľov a vladárov pre moje meno. To sa vám stane, aby ste vydali svedectvo.</w:t>
      </w:r>
      <w:r w:rsidR="00060FE2">
        <w:rPr>
          <w:lang w:eastAsia="sk-SK"/>
        </w:rPr>
        <w:t xml:space="preserve"> </w:t>
      </w:r>
      <w:r w:rsidRPr="00060FE2">
        <w:rPr>
          <w:lang w:eastAsia="sk-SK"/>
        </w:rPr>
        <w:t>Zaumieňte si teda, že nebudete dopredu premýšľať, ako sa brániť, lebo ja vám dám výrečnosť a múdrosť, ktorej nebudú môcť všetci vaši protivníci odolať ani protirečiť.</w:t>
      </w:r>
      <w:r w:rsidR="00060FE2">
        <w:rPr>
          <w:lang w:eastAsia="sk-SK"/>
        </w:rPr>
        <w:t xml:space="preserve"> </w:t>
      </w:r>
      <w:r w:rsidRPr="00060FE2">
        <w:rPr>
          <w:lang w:eastAsia="sk-SK"/>
        </w:rPr>
        <w:t>Budú vás zrádzať aj rodičia, bratia, príbuzní a priatelia a niektorých z vás pripravia o život.</w:t>
      </w:r>
      <w:r w:rsidR="00060FE2">
        <w:rPr>
          <w:lang w:eastAsia="sk-SK"/>
        </w:rPr>
        <w:t xml:space="preserve"> </w:t>
      </w:r>
      <w:r w:rsidRPr="00060FE2">
        <w:rPr>
          <w:lang w:eastAsia="sk-SK"/>
        </w:rPr>
        <w:t>Všetci vás budú nenávidieť pre moje meno. Ale ani vlas sa vám z hlavy nestratí. Ak vytrváte, zachováte si život.“</w:t>
      </w:r>
      <w:r w:rsidR="0007133F" w:rsidRPr="00060FE2">
        <w:rPr>
          <w:lang w:eastAsia="sk-SK"/>
        </w:rPr>
        <w:t xml:space="preserve"> </w:t>
      </w:r>
      <w:r w:rsidR="00060FE2">
        <w:rPr>
          <w:lang w:eastAsia="sk-SK"/>
        </w:rPr>
        <w:t> </w:t>
      </w:r>
      <w:r w:rsidR="00060FE2">
        <w:rPr>
          <w:i/>
          <w:lang w:eastAsia="sk-SK"/>
        </w:rPr>
        <w:t>Počuli sme slovo Pánovo.</w:t>
      </w:r>
      <w:r w:rsidR="009D5C68" w:rsidRPr="009D5C68">
        <w:rPr>
          <w:rFonts w:ascii="Arial" w:hAnsi="Arial" w:cs="Arial"/>
        </w:rPr>
        <w:t xml:space="preserve"> </w:t>
      </w:r>
    </w:p>
    <w:p w:rsidR="009D5C68" w:rsidRDefault="009D5C68" w:rsidP="009D5C68">
      <w:pPr>
        <w:spacing w:after="0" w:line="240" w:lineRule="auto"/>
        <w:jc w:val="both"/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4019550</wp:posOffset>
            </wp:positionV>
            <wp:extent cx="1610995" cy="1072515"/>
            <wp:effectExtent l="19050" t="0" r="8255" b="0"/>
            <wp:wrapSquare wrapText="bothSides"/>
            <wp:docPr id="3" name="Obrázok 1" descr="בית המקדש - לב החיים?! (פעולה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ית המקדש - לב החיים?! (פעולה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0FE2">
        <w:rPr>
          <w:rFonts w:ascii="Arial" w:hAnsi="Arial" w:cs="Arial"/>
        </w:rPr>
        <w:t>בית</w:t>
      </w:r>
      <w:proofErr w:type="spellEnd"/>
      <w:r w:rsidRPr="00060FE2">
        <w:t xml:space="preserve"> </w:t>
      </w:r>
      <w:proofErr w:type="spellStart"/>
      <w:r w:rsidRPr="00060FE2">
        <w:rPr>
          <w:rFonts w:ascii="Arial" w:hAnsi="Arial" w:cs="Arial"/>
        </w:rPr>
        <w:t>המקדש</w:t>
      </w:r>
      <w:proofErr w:type="spellEnd"/>
      <w:r w:rsidRPr="00060FE2">
        <w:t xml:space="preserve"> - „</w:t>
      </w:r>
      <w:proofErr w:type="spellStart"/>
      <w:r w:rsidRPr="00060FE2">
        <w:t>bejt</w:t>
      </w:r>
      <w:proofErr w:type="spellEnd"/>
      <w:r w:rsidRPr="00060FE2">
        <w:t xml:space="preserve"> </w:t>
      </w:r>
      <w:proofErr w:type="spellStart"/>
      <w:r w:rsidRPr="00060FE2">
        <w:t>ha-mikdaš</w:t>
      </w:r>
      <w:proofErr w:type="spellEnd"/>
      <w:r w:rsidRPr="00060FE2">
        <w:t xml:space="preserve">“, </w:t>
      </w:r>
      <w:proofErr w:type="spellStart"/>
      <w:r w:rsidRPr="00060FE2">
        <w:t>dosl</w:t>
      </w:r>
      <w:proofErr w:type="spellEnd"/>
      <w:r w:rsidRPr="00060FE2">
        <w:t>. „svätý dom“</w:t>
      </w:r>
      <w:r>
        <w:t xml:space="preserve"> </w:t>
      </w:r>
      <w:r w:rsidRPr="00060FE2">
        <w:rPr>
          <w:b/>
        </w:rPr>
        <w:t>Jeruzalemský chrám</w:t>
      </w:r>
      <w:r w:rsidRPr="00060FE2">
        <w:t xml:space="preserve"> bol jedným z</w:t>
      </w:r>
      <w:r>
        <w:t> </w:t>
      </w:r>
      <w:r w:rsidRPr="00060FE2">
        <w:t>divov vtedajšieho sveta. Bol perfektným výtvorom ľudského umu a zručnosti. Stál na chr</w:t>
      </w:r>
      <w:r>
        <w:t>ámovej plošine, o rozlohe 480x470</w:t>
      </w:r>
      <w:r w:rsidRPr="00060FE2">
        <w:t>m. Túto museli postaviť ako prvú a vôbec to nebolo ľahk</w:t>
      </w:r>
      <w:r>
        <w:t>é, pretože terén tvoria kopce a </w:t>
      </w:r>
      <w:r w:rsidRPr="00060FE2">
        <w:t>prudké údolia. Samotný Je</w:t>
      </w:r>
      <w:r>
        <w:t>ruzalem je vysoko v horách, 800m nad Stredozemným morom a 1200</w:t>
      </w:r>
      <w:r w:rsidRPr="00060FE2">
        <w:t>m nad Mŕtvym morom. Používali na jeho stavbu kamenné kvádre veľkosti našej dodávky. Tieto kamene boli tak starostlivo a na seba navzájom bez použitia malty tak dokonale pokladené, že takmer nebolo vidieť spoje.</w:t>
      </w:r>
      <w:r>
        <w:t xml:space="preserve"> </w:t>
      </w:r>
      <w:r w:rsidRPr="00060FE2">
        <w:t>Chrám samotný bol postavený z bieleho mramoru a zo zlata, čo spôsobovalo, že pri žiare slnka žiaril a bolo ho vidieť z veľkej diaľky. Bol vyzdobený vzácnym nábytkom, náčiním a votívnymi darmi. Niet čudo, že Židia boli na tento výtvor svoj</w:t>
      </w:r>
      <w:r>
        <w:t>ho umu právom hrdí, a že sa pri </w:t>
      </w:r>
      <w:r w:rsidRPr="00060FE2">
        <w:t>pohľade na ich chrám, v nich začalo nafukovať ego.</w:t>
      </w:r>
      <w:r>
        <w:t xml:space="preserve"> </w:t>
      </w:r>
    </w:p>
    <w:p w:rsidR="009D5C68" w:rsidRPr="00060FE2" w:rsidRDefault="009D5C68" w:rsidP="009D5C68">
      <w:pPr>
        <w:spacing w:after="0" w:line="240" w:lineRule="auto"/>
        <w:jc w:val="both"/>
      </w:pPr>
      <w:r w:rsidRPr="00060FE2">
        <w:lastRenderedPageBreak/>
        <w:t xml:space="preserve">Prečo sa Židom nedarí si ich chrám znova postaviť? Preto, lebo stratil zmysel. Zmyslom vyvoleného národa bolo pripraviť svet na príchod Mesiáša. K tomu slúžil aj ich chrám. </w:t>
      </w:r>
      <w:r w:rsidRPr="00060FE2">
        <w:rPr>
          <w:b/>
        </w:rPr>
        <w:t>Mesiáš prišiel.</w:t>
      </w:r>
      <w:r w:rsidRPr="00060FE2">
        <w:t xml:space="preserve"> Oni ho neprijali. Bez ohľadu na to, ich chrám aj s jeho obeťami stratil zmysel.</w:t>
      </w:r>
    </w:p>
    <w:p w:rsidR="009D5C68" w:rsidRDefault="009D5C68" w:rsidP="009D5C68">
      <w:pPr>
        <w:spacing w:after="0" w:line="240" w:lineRule="auto"/>
        <w:jc w:val="both"/>
      </w:pPr>
      <w:r w:rsidRPr="00060FE2">
        <w:rPr>
          <w:b/>
        </w:rPr>
        <w:t>Čo z toho vyplýva pre nás?</w:t>
      </w:r>
      <w:r w:rsidRPr="00060FE2">
        <w:t xml:space="preserve"> To, že aj my máme vo svojom živote veci, ktoré nám slúžia len do času. Ich zmyslom je pripraviť nás na veľké stretnutie. Ak to nepostrehneme a neuznáme, naša chyba. </w:t>
      </w:r>
      <w:r w:rsidRPr="00060FE2">
        <w:rPr>
          <w:b/>
        </w:rPr>
        <w:t>Boh nám ich obyčajne berie, keď pre nás prestanú mať zmysel.</w:t>
      </w:r>
      <w:r w:rsidRPr="00060FE2">
        <w:t xml:space="preserve"> </w:t>
      </w:r>
    </w:p>
    <w:p w:rsidR="009D5C68" w:rsidRPr="009D5C68" w:rsidRDefault="009D5C68" w:rsidP="009D5C68">
      <w:pPr>
        <w:spacing w:after="0" w:line="240" w:lineRule="auto"/>
        <w:jc w:val="both"/>
      </w:pPr>
      <w:r>
        <w:rPr>
          <w:b/>
        </w:rPr>
        <w:t xml:space="preserve">Predsavzatie: </w:t>
      </w:r>
      <w:r>
        <w:t>Pomôžem nejakou službou v chráme (upratovanie, čítanie, miništrovanie, výzdoba...)</w:t>
      </w:r>
    </w:p>
    <w:p w:rsidR="002A3EC8" w:rsidRPr="00060FE2" w:rsidRDefault="009D5C68" w:rsidP="00060FE2">
      <w:pPr>
        <w:spacing w:after="0" w:line="240" w:lineRule="auto"/>
        <w:jc w:val="both"/>
        <w:rPr>
          <w:caps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26180" cy="3736975"/>
            <wp:effectExtent l="19050" t="0" r="7620" b="0"/>
            <wp:wrapSquare wrapText="bothSides"/>
            <wp:docPr id="1" name="Obrázok 0" descr="'P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Pá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DB6" w:rsidRPr="00060FE2">
        <w:rPr>
          <w:b/>
        </w:rPr>
        <w:t>Osemsmerovka s tajničkou:</w:t>
      </w:r>
      <w:r w:rsidR="00060FE2">
        <w:rPr>
          <w:b/>
        </w:rPr>
        <w:t xml:space="preserve"> </w:t>
      </w:r>
      <w:r w:rsidRPr="00060FE2">
        <w:rPr>
          <w:caps/>
        </w:rPr>
        <w:t xml:space="preserve">svätá omša, synagóga, vykúpenie, zbytočnosť, zemetrasenia, zadarmo, </w:t>
      </w:r>
      <w:r w:rsidR="00C63663" w:rsidRPr="00060FE2">
        <w:rPr>
          <w:caps/>
        </w:rPr>
        <w:t>božie</w:t>
      </w:r>
      <w:r w:rsidR="004A0DB6" w:rsidRPr="00060FE2">
        <w:rPr>
          <w:caps/>
        </w:rPr>
        <w:t> </w:t>
      </w:r>
      <w:r w:rsidR="00C63663" w:rsidRPr="00060FE2">
        <w:rPr>
          <w:caps/>
        </w:rPr>
        <w:t>slovo, dar, deň, dopredu, evanjelium, hlava, hrajte, hrôza, jasajte, ježiš, koniec, koreň, krása, kňaz, list, liturgia, lukáš, malachiáš, meno, mor, more, napodobňovať, nebo, nedeľa, neprávosť, noc, národ, pec, plevy, položia, pozor, premýšľať, prenasledovať, pripravia, protivníci, príbuzní, rodičia, ruky, solúnčanom, spravodlivosť, spáli, sudca, tvár, vlas, vojna, vzor, väzenie, všetci, zborené, žalm</w:t>
      </w:r>
    </w:p>
    <w:p w:rsidR="009D5C68" w:rsidRPr="009D5C68" w:rsidRDefault="009D5C68">
      <w:pPr>
        <w:spacing w:after="0" w:line="240" w:lineRule="auto"/>
        <w:jc w:val="both"/>
      </w:pPr>
    </w:p>
    <w:sectPr w:rsidR="009D5C68" w:rsidRPr="009D5C68" w:rsidSect="00060FE2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C8" w:rsidRDefault="002A3EC8" w:rsidP="00C63663">
      <w:pPr>
        <w:spacing w:after="0" w:line="240" w:lineRule="auto"/>
      </w:pPr>
      <w:r>
        <w:separator/>
      </w:r>
    </w:p>
  </w:endnote>
  <w:endnote w:type="continuationSeparator" w:id="0">
    <w:p w:rsidR="002A3EC8" w:rsidRDefault="002A3EC8" w:rsidP="00C6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C8" w:rsidRDefault="002A3EC8" w:rsidP="00C63663">
      <w:pPr>
        <w:spacing w:after="0" w:line="240" w:lineRule="auto"/>
      </w:pPr>
      <w:r>
        <w:separator/>
      </w:r>
    </w:p>
  </w:footnote>
  <w:footnote w:type="continuationSeparator" w:id="0">
    <w:p w:rsidR="002A3EC8" w:rsidRDefault="002A3EC8" w:rsidP="00C6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63"/>
    <w:rsid w:val="00060FE2"/>
    <w:rsid w:val="0007133F"/>
    <w:rsid w:val="0021650F"/>
    <w:rsid w:val="002A3EC8"/>
    <w:rsid w:val="003B580B"/>
    <w:rsid w:val="00447776"/>
    <w:rsid w:val="004A0DB6"/>
    <w:rsid w:val="004F1256"/>
    <w:rsid w:val="005C5D86"/>
    <w:rsid w:val="007A01D0"/>
    <w:rsid w:val="009D5C68"/>
    <w:rsid w:val="00C63663"/>
    <w:rsid w:val="00DB348E"/>
    <w:rsid w:val="00EC582E"/>
    <w:rsid w:val="00ED2B3F"/>
    <w:rsid w:val="00F8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2E"/>
  </w:style>
  <w:style w:type="paragraph" w:styleId="Nadpis1">
    <w:name w:val="heading 1"/>
    <w:basedOn w:val="Normlny"/>
    <w:next w:val="Normlny"/>
    <w:link w:val="Nadpis1Char"/>
    <w:uiPriority w:val="9"/>
    <w:qFormat/>
    <w:rsid w:val="003B5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5C5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5C5D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66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6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663"/>
  </w:style>
  <w:style w:type="paragraph" w:styleId="Pta">
    <w:name w:val="footer"/>
    <w:basedOn w:val="Normlny"/>
    <w:link w:val="PtaChar"/>
    <w:uiPriority w:val="99"/>
    <w:semiHidden/>
    <w:unhideWhenUsed/>
    <w:rsid w:val="00C6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63663"/>
  </w:style>
  <w:style w:type="paragraph" w:styleId="Nzov">
    <w:name w:val="Title"/>
    <w:basedOn w:val="Normlny"/>
    <w:next w:val="Normlny"/>
    <w:link w:val="NzovChar"/>
    <w:uiPriority w:val="10"/>
    <w:qFormat/>
    <w:rsid w:val="00C63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63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Predvolenpsmoodseku"/>
    <w:link w:val="Nadpis4"/>
    <w:uiPriority w:val="9"/>
    <w:rsid w:val="005C5D8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C5D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lcvpeblock">
    <w:name w:val="lc_vpeblock"/>
    <w:basedOn w:val="Predvolenpsmoodseku"/>
    <w:rsid w:val="005C5D86"/>
  </w:style>
  <w:style w:type="character" w:customStyle="1" w:styleId="lcvpe">
    <w:name w:val="lc_vpe"/>
    <w:basedOn w:val="Predvolenpsmoodseku"/>
    <w:rsid w:val="005C5D86"/>
  </w:style>
  <w:style w:type="paragraph" w:styleId="Normlnywebov">
    <w:name w:val="Normal (Web)"/>
    <w:basedOn w:val="Normlny"/>
    <w:uiPriority w:val="99"/>
    <w:semiHidden/>
    <w:unhideWhenUsed/>
    <w:rsid w:val="005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B5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DB3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1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7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8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6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2019-11-14T08:09:00Z</dcterms:created>
  <dcterms:modified xsi:type="dcterms:W3CDTF">2019-11-14T08:30:00Z</dcterms:modified>
</cp:coreProperties>
</file>