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1B79BE" w:rsidP="00E57CB9">
                            <w:pPr>
                              <w:spacing w:line="276" w:lineRule="auto"/>
                              <w:jc w:val="center"/>
                              <w:rPr>
                                <w:b/>
                                <w:color w:val="002060"/>
                                <w:sz w:val="28"/>
                              </w:rPr>
                            </w:pPr>
                            <w:r>
                              <w:rPr>
                                <w:b/>
                                <w:color w:val="002060"/>
                                <w:sz w:val="28"/>
                              </w:rPr>
                              <w:t>4</w:t>
                            </w:r>
                            <w:r w:rsidR="00E57CB9">
                              <w:rPr>
                                <w:b/>
                                <w:color w:val="002060"/>
                                <w:sz w:val="28"/>
                              </w:rPr>
                              <w:t>.</w:t>
                            </w:r>
                            <w:r w:rsidR="00D8349A">
                              <w:rPr>
                                <w:b/>
                                <w:color w:val="002060"/>
                                <w:sz w:val="28"/>
                              </w:rPr>
                              <w:t xml:space="preserve"> </w:t>
                            </w:r>
                            <w:r w:rsidR="00E57CB9">
                              <w:rPr>
                                <w:b/>
                                <w:color w:val="002060"/>
                                <w:sz w:val="28"/>
                              </w:rPr>
                              <w:t>1.</w:t>
                            </w:r>
                          </w:p>
                          <w:p w:rsidR="00E57CB9" w:rsidRPr="00E57CB9" w:rsidRDefault="001B79BE" w:rsidP="00E57CB9">
                            <w:pPr>
                              <w:spacing w:line="276" w:lineRule="auto"/>
                              <w:jc w:val="center"/>
                              <w:rPr>
                                <w:b/>
                                <w:color w:val="002060"/>
                                <w:sz w:val="28"/>
                              </w:rPr>
                            </w:pPr>
                            <w:r>
                              <w:rPr>
                                <w:b/>
                                <w:color w:val="002060"/>
                                <w:sz w:val="28"/>
                              </w:rPr>
                              <w:t>HRIECH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1B79BE" w:rsidP="00E57CB9">
                      <w:pPr>
                        <w:spacing w:line="276" w:lineRule="auto"/>
                        <w:jc w:val="center"/>
                        <w:rPr>
                          <w:b/>
                          <w:color w:val="002060"/>
                          <w:sz w:val="28"/>
                        </w:rPr>
                      </w:pPr>
                      <w:r>
                        <w:rPr>
                          <w:b/>
                          <w:color w:val="002060"/>
                          <w:sz w:val="28"/>
                        </w:rPr>
                        <w:t>4</w:t>
                      </w:r>
                      <w:r w:rsidR="00E57CB9">
                        <w:rPr>
                          <w:b/>
                          <w:color w:val="002060"/>
                          <w:sz w:val="28"/>
                        </w:rPr>
                        <w:t>.</w:t>
                      </w:r>
                      <w:r w:rsidR="00D8349A">
                        <w:rPr>
                          <w:b/>
                          <w:color w:val="002060"/>
                          <w:sz w:val="28"/>
                        </w:rPr>
                        <w:t xml:space="preserve"> </w:t>
                      </w:r>
                      <w:r w:rsidR="00E57CB9">
                        <w:rPr>
                          <w:b/>
                          <w:color w:val="002060"/>
                          <w:sz w:val="28"/>
                        </w:rPr>
                        <w:t>1.</w:t>
                      </w:r>
                    </w:p>
                    <w:p w:rsidR="00E57CB9" w:rsidRPr="00E57CB9" w:rsidRDefault="001B79BE" w:rsidP="00E57CB9">
                      <w:pPr>
                        <w:spacing w:line="276" w:lineRule="auto"/>
                        <w:jc w:val="center"/>
                        <w:rPr>
                          <w:b/>
                          <w:color w:val="002060"/>
                          <w:sz w:val="28"/>
                        </w:rPr>
                      </w:pPr>
                      <w:r>
                        <w:rPr>
                          <w:b/>
                          <w:color w:val="002060"/>
                          <w:sz w:val="28"/>
                        </w:rPr>
                        <w:t>HRIECH</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1B79BE">
      <w:pPr>
        <w:pStyle w:val="Bezriadkovania"/>
        <w:ind w:left="1276" w:hanging="567"/>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1B79BE" w:rsidRPr="001B79BE">
        <w:rPr>
          <w:rFonts w:ascii="Arial" w:hAnsi="Arial" w:cs="Arial"/>
        </w:rPr>
        <w:t xml:space="preserve">poukázať na existenciu a  dôsledky hriechu a pomôcť uvedomiť si, </w:t>
      </w:r>
      <w:r w:rsidR="001B79BE">
        <w:rPr>
          <w:rFonts w:ascii="Arial" w:hAnsi="Arial" w:cs="Arial"/>
        </w:rPr>
        <w:t xml:space="preserve">     </w:t>
      </w:r>
      <w:r w:rsidR="001B79BE" w:rsidRPr="001B79BE">
        <w:rPr>
          <w:rFonts w:ascii="Arial" w:hAnsi="Arial" w:cs="Arial"/>
        </w:rPr>
        <w:t>že hriechom strácam Božiu milosť</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013FE4" w:rsidRPr="00256E23" w:rsidRDefault="00013FE4" w:rsidP="00013FE4">
      <w:pPr>
        <w:pStyle w:val="Bezriadkovania"/>
        <w:spacing w:line="276" w:lineRule="auto"/>
        <w:jc w:val="both"/>
        <w:rPr>
          <w:rFonts w:ascii="Arial" w:hAnsi="Arial" w:cs="Arial"/>
          <w:i/>
          <w:sz w:val="20"/>
        </w:rPr>
      </w:pPr>
    </w:p>
    <w:p w:rsidR="00013FE4" w:rsidRPr="00256E23" w:rsidRDefault="00FB4084"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1B79BE" w:rsidRPr="001B79BE" w:rsidRDefault="001B79BE" w:rsidP="001B79BE">
      <w:pPr>
        <w:pStyle w:val="Bezriadkovania"/>
        <w:spacing w:line="276" w:lineRule="auto"/>
        <w:jc w:val="both"/>
        <w:rPr>
          <w:rFonts w:ascii="Arial" w:hAnsi="Arial" w:cs="Arial"/>
          <w:i/>
          <w:sz w:val="20"/>
        </w:rPr>
      </w:pPr>
      <w:r w:rsidRPr="001B79BE">
        <w:rPr>
          <w:rFonts w:ascii="Arial" w:hAnsi="Arial" w:cs="Arial"/>
          <w:i/>
          <w:sz w:val="20"/>
        </w:rPr>
        <w:t>„No had bol ľstivejší ako všetky poľné zvieratá, ktoré urobil Pán, Boh, a vravel žene: „Naozaj povedal Boh: „Nesmiete jesť z nijakého rajského stromu!?“ Žena odpovedala hadovi: „Z ovocia rajských stromov môžeme jesť, ale o ovocí stromu, ktorý je v strede raja nám Boh povedal: „Nejedzte z neho, ani sa ho nedotýkajte, aby ste nezomreli!“ - Tu povedal had žene: „Nie, nezomriete, ale Boh vie, že v deň, keď budete z neho jesť, otvoria sa vám oči a vy budete ako Boh, budete poznať dobro a zlo.“ - A žena videla, že strom je na jedenie chutný, na pohľad krásny a na poznanie vábivý, nuž vzala z jeho ovocia a jedla, dala aj svojmu mužovi, čo bol s ňou, a on tiež jedol.“ (</w:t>
      </w:r>
      <w:proofErr w:type="spellStart"/>
      <w:r w:rsidRPr="001B79BE">
        <w:rPr>
          <w:rFonts w:ascii="Arial" w:hAnsi="Arial" w:cs="Arial"/>
          <w:i/>
          <w:sz w:val="20"/>
        </w:rPr>
        <w:t>Gn</w:t>
      </w:r>
      <w:proofErr w:type="spellEnd"/>
      <w:r w:rsidRPr="001B79BE">
        <w:rPr>
          <w:rFonts w:ascii="Arial" w:hAnsi="Arial" w:cs="Arial"/>
          <w:i/>
          <w:sz w:val="20"/>
        </w:rPr>
        <w:t xml:space="preserve"> 3,1-6) </w:t>
      </w:r>
    </w:p>
    <w:p w:rsidR="001B79BE" w:rsidRPr="001B79BE" w:rsidRDefault="001B79BE" w:rsidP="001B79BE">
      <w:pPr>
        <w:pStyle w:val="Bezriadkovania"/>
        <w:spacing w:line="276" w:lineRule="auto"/>
        <w:jc w:val="both"/>
        <w:rPr>
          <w:rFonts w:ascii="Arial" w:hAnsi="Arial" w:cs="Arial"/>
          <w:i/>
          <w:sz w:val="20"/>
        </w:rPr>
      </w:pPr>
    </w:p>
    <w:p w:rsidR="001B79BE" w:rsidRPr="001B79BE" w:rsidRDefault="001B79BE" w:rsidP="001B79BE">
      <w:pPr>
        <w:pStyle w:val="Bezriadkovania"/>
        <w:spacing w:line="276" w:lineRule="auto"/>
        <w:jc w:val="both"/>
        <w:rPr>
          <w:rFonts w:ascii="Arial" w:hAnsi="Arial" w:cs="Arial"/>
          <w:i/>
          <w:sz w:val="20"/>
        </w:rPr>
      </w:pPr>
      <w:r w:rsidRPr="001B79BE">
        <w:rPr>
          <w:rFonts w:ascii="Arial" w:hAnsi="Arial" w:cs="Arial"/>
          <w:i/>
          <w:sz w:val="20"/>
        </w:rPr>
        <w:t xml:space="preserve">„Preto Pán poslal k Dávidovi </w:t>
      </w:r>
      <w:proofErr w:type="spellStart"/>
      <w:r w:rsidRPr="001B79BE">
        <w:rPr>
          <w:rFonts w:ascii="Arial" w:hAnsi="Arial" w:cs="Arial"/>
          <w:i/>
          <w:sz w:val="20"/>
        </w:rPr>
        <w:t>Nátana</w:t>
      </w:r>
      <w:proofErr w:type="spellEnd"/>
      <w:r w:rsidRPr="001B79BE">
        <w:rPr>
          <w:rFonts w:ascii="Arial" w:hAnsi="Arial" w:cs="Arial"/>
          <w:i/>
          <w:sz w:val="20"/>
        </w:rPr>
        <w:t>. On šiel k nemu a povedal mu: „V ktoromsi meste boli dvaja mužovia, jeden bohatý a jeden chudobný. Bohatý mal veľké množstvo oviec a dobytka. Chudobný zas nemal nič, len malú ovečku, ktorú si kúpil a vychoval. Rástla spolu s ním a s jeho deťmi. Jedla z jeho smidky, pila z jeho pohára, spala v jeho lone a bola mu ako dcéra. Tu prišiel k bohatému mužovi pocestný a jemu bolo ľúto vziať zo svojich oviec a zo svojho dobytka a pripraviť to pocestnému, ktorý k nemu prišiel, preto vzal ovečku chudobného muža a pripravil j</w:t>
      </w:r>
      <w:r>
        <w:rPr>
          <w:rFonts w:ascii="Arial" w:hAnsi="Arial" w:cs="Arial"/>
          <w:i/>
          <w:sz w:val="20"/>
        </w:rPr>
        <w:t xml:space="preserve">u mužovi, ktorý k nemu prišiel. </w:t>
      </w:r>
      <w:r w:rsidRPr="001B79BE">
        <w:rPr>
          <w:rFonts w:ascii="Arial" w:hAnsi="Arial" w:cs="Arial"/>
          <w:i/>
          <w:sz w:val="20"/>
        </w:rPr>
        <w:t xml:space="preserve">Dávid sa veľmi rozhneval na toho človeka a povedal </w:t>
      </w:r>
      <w:proofErr w:type="spellStart"/>
      <w:r w:rsidRPr="001B79BE">
        <w:rPr>
          <w:rFonts w:ascii="Arial" w:hAnsi="Arial" w:cs="Arial"/>
          <w:i/>
          <w:sz w:val="20"/>
        </w:rPr>
        <w:t>Nátanovi</w:t>
      </w:r>
      <w:proofErr w:type="spellEnd"/>
      <w:r w:rsidRPr="001B79BE">
        <w:rPr>
          <w:rFonts w:ascii="Arial" w:hAnsi="Arial" w:cs="Arial"/>
          <w:i/>
          <w:sz w:val="20"/>
        </w:rPr>
        <w:t xml:space="preserve">: „Ako žije Pán, človek, ktorý to urobil, je synom smrti. A ovečku vynahradí štvornásobne, pretože sa dopustil tejto veci a nemal zľutovanie.“ </w:t>
      </w:r>
      <w:proofErr w:type="spellStart"/>
      <w:r w:rsidRPr="001B79BE">
        <w:rPr>
          <w:rFonts w:ascii="Arial" w:hAnsi="Arial" w:cs="Arial"/>
          <w:i/>
          <w:sz w:val="20"/>
        </w:rPr>
        <w:t>Nátan</w:t>
      </w:r>
      <w:proofErr w:type="spellEnd"/>
      <w:r w:rsidRPr="001B79BE">
        <w:rPr>
          <w:rFonts w:ascii="Arial" w:hAnsi="Arial" w:cs="Arial"/>
          <w:i/>
          <w:sz w:val="20"/>
        </w:rPr>
        <w:t xml:space="preserve"> povedal Dávidovi: „Ty si ten muž! Toto hovorí Pán, Boh Izraela: Ja som ťa pomazal za kráľa nad Izraelom a ja som ťa vyslobodil zo </w:t>
      </w:r>
      <w:proofErr w:type="spellStart"/>
      <w:r w:rsidRPr="001B79BE">
        <w:rPr>
          <w:rFonts w:ascii="Arial" w:hAnsi="Arial" w:cs="Arial"/>
          <w:i/>
          <w:sz w:val="20"/>
        </w:rPr>
        <w:t>Šaulovej</w:t>
      </w:r>
      <w:proofErr w:type="spellEnd"/>
      <w:r w:rsidRPr="001B79BE">
        <w:rPr>
          <w:rFonts w:ascii="Arial" w:hAnsi="Arial" w:cs="Arial"/>
          <w:i/>
          <w:sz w:val="20"/>
        </w:rPr>
        <w:t xml:space="preserve"> ruky. Dal som ti dom tvojho pána a ženy tvojho pána do lona a dal som ti dom Izraela a dom </w:t>
      </w:r>
      <w:proofErr w:type="spellStart"/>
      <w:r w:rsidRPr="001B79BE">
        <w:rPr>
          <w:rFonts w:ascii="Arial" w:hAnsi="Arial" w:cs="Arial"/>
          <w:i/>
          <w:sz w:val="20"/>
        </w:rPr>
        <w:t>Júdu</w:t>
      </w:r>
      <w:proofErr w:type="spellEnd"/>
      <w:r w:rsidRPr="001B79BE">
        <w:rPr>
          <w:rFonts w:ascii="Arial" w:hAnsi="Arial" w:cs="Arial"/>
          <w:i/>
          <w:sz w:val="20"/>
        </w:rPr>
        <w:t xml:space="preserve"> a ak je to málo, doložím ti to i ono. Prečo si opovrhol Pánovým slovom, že si urobil, čo sa mu nepáči?! </w:t>
      </w:r>
      <w:proofErr w:type="spellStart"/>
      <w:r w:rsidRPr="001B79BE">
        <w:rPr>
          <w:rFonts w:ascii="Arial" w:hAnsi="Arial" w:cs="Arial"/>
          <w:i/>
          <w:sz w:val="20"/>
        </w:rPr>
        <w:t>Hetejca</w:t>
      </w:r>
      <w:proofErr w:type="spellEnd"/>
      <w:r w:rsidRPr="001B79BE">
        <w:rPr>
          <w:rFonts w:ascii="Arial" w:hAnsi="Arial" w:cs="Arial"/>
          <w:i/>
          <w:sz w:val="20"/>
        </w:rPr>
        <w:t xml:space="preserve"> </w:t>
      </w:r>
      <w:proofErr w:type="spellStart"/>
      <w:r w:rsidRPr="001B79BE">
        <w:rPr>
          <w:rFonts w:ascii="Arial" w:hAnsi="Arial" w:cs="Arial"/>
          <w:i/>
          <w:sz w:val="20"/>
        </w:rPr>
        <w:t>Uriáša</w:t>
      </w:r>
      <w:proofErr w:type="spellEnd"/>
      <w:r w:rsidRPr="001B79BE">
        <w:rPr>
          <w:rFonts w:ascii="Arial" w:hAnsi="Arial" w:cs="Arial"/>
          <w:i/>
          <w:sz w:val="20"/>
        </w:rPr>
        <w:t xml:space="preserve"> si zabil mečom a jeho manželku si si vzal za ženu: Zabil si ho mečom </w:t>
      </w:r>
      <w:proofErr w:type="spellStart"/>
      <w:r w:rsidRPr="001B79BE">
        <w:rPr>
          <w:rFonts w:ascii="Arial" w:hAnsi="Arial" w:cs="Arial"/>
          <w:i/>
          <w:sz w:val="20"/>
        </w:rPr>
        <w:t>Amončanov</w:t>
      </w:r>
      <w:proofErr w:type="spellEnd"/>
      <w:r w:rsidRPr="001B79BE">
        <w:rPr>
          <w:rFonts w:ascii="Arial" w:hAnsi="Arial" w:cs="Arial"/>
          <w:i/>
          <w:sz w:val="20"/>
        </w:rPr>
        <w:t xml:space="preserve">. Preto od tvojho domu nikdy neodstúpi meč, lebo si opovrhol mnou a vzal si si manželku </w:t>
      </w:r>
      <w:proofErr w:type="spellStart"/>
      <w:r w:rsidRPr="001B79BE">
        <w:rPr>
          <w:rFonts w:ascii="Arial" w:hAnsi="Arial" w:cs="Arial"/>
          <w:i/>
          <w:sz w:val="20"/>
        </w:rPr>
        <w:t>Hetejca</w:t>
      </w:r>
      <w:proofErr w:type="spellEnd"/>
      <w:r w:rsidRPr="001B79BE">
        <w:rPr>
          <w:rFonts w:ascii="Arial" w:hAnsi="Arial" w:cs="Arial"/>
          <w:i/>
          <w:sz w:val="20"/>
        </w:rPr>
        <w:t xml:space="preserve"> </w:t>
      </w:r>
      <w:proofErr w:type="spellStart"/>
      <w:r w:rsidRPr="001B79BE">
        <w:rPr>
          <w:rFonts w:ascii="Arial" w:hAnsi="Arial" w:cs="Arial"/>
          <w:i/>
          <w:sz w:val="20"/>
        </w:rPr>
        <w:t>Uriáša</w:t>
      </w:r>
      <w:proofErr w:type="spellEnd"/>
      <w:r w:rsidRPr="001B79BE">
        <w:rPr>
          <w:rFonts w:ascii="Arial" w:hAnsi="Arial" w:cs="Arial"/>
          <w:i/>
          <w:sz w:val="20"/>
        </w:rPr>
        <w:t xml:space="preserve">, aby bola tvojou ženou.“ (2Sam 12,1-10) </w:t>
      </w:r>
    </w:p>
    <w:p w:rsidR="001B79BE" w:rsidRPr="001B79BE" w:rsidRDefault="001B79BE" w:rsidP="001B79BE">
      <w:pPr>
        <w:pStyle w:val="Bezriadkovania"/>
        <w:spacing w:line="276" w:lineRule="auto"/>
        <w:jc w:val="both"/>
        <w:rPr>
          <w:rFonts w:ascii="Arial" w:hAnsi="Arial" w:cs="Arial"/>
          <w:i/>
          <w:sz w:val="20"/>
        </w:rPr>
      </w:pPr>
    </w:p>
    <w:p w:rsidR="001B79BE" w:rsidRPr="001B79BE" w:rsidRDefault="001B79BE" w:rsidP="001B79BE">
      <w:pPr>
        <w:pStyle w:val="Bezriadkovania"/>
        <w:spacing w:line="276" w:lineRule="auto"/>
        <w:jc w:val="both"/>
        <w:rPr>
          <w:rFonts w:ascii="Arial" w:hAnsi="Arial" w:cs="Arial"/>
          <w:i/>
          <w:sz w:val="20"/>
        </w:rPr>
      </w:pPr>
      <w:r w:rsidRPr="001B79BE">
        <w:rPr>
          <w:rFonts w:ascii="Arial" w:hAnsi="Arial" w:cs="Arial"/>
          <w:i/>
          <w:sz w:val="20"/>
        </w:rPr>
        <w:t xml:space="preserve">„Veľa rokov si im </w:t>
      </w:r>
      <w:proofErr w:type="spellStart"/>
      <w:r w:rsidRPr="001B79BE">
        <w:rPr>
          <w:rFonts w:ascii="Arial" w:hAnsi="Arial" w:cs="Arial"/>
          <w:i/>
          <w:sz w:val="20"/>
        </w:rPr>
        <w:t>zhovieval</w:t>
      </w:r>
      <w:proofErr w:type="spellEnd"/>
      <w:r w:rsidRPr="001B79BE">
        <w:rPr>
          <w:rFonts w:ascii="Arial" w:hAnsi="Arial" w:cs="Arial"/>
          <w:i/>
          <w:sz w:val="20"/>
        </w:rPr>
        <w:t xml:space="preserve"> a usvedčoval si ich svojím duchom prostredníctvom svojich prorokov, ale nepočúvali, a preto si ich vydal do rúk národov iných krajín. Lenže vo svojom preveľkom zľutovaní nedal si im celkom zahynúť a neopustil si ich, lebo ty si Boh láskavý a milosrdný.“ (</w:t>
      </w:r>
      <w:proofErr w:type="spellStart"/>
      <w:r w:rsidRPr="001B79BE">
        <w:rPr>
          <w:rFonts w:ascii="Arial" w:hAnsi="Arial" w:cs="Arial"/>
          <w:i/>
          <w:sz w:val="20"/>
        </w:rPr>
        <w:t>Neh</w:t>
      </w:r>
      <w:proofErr w:type="spellEnd"/>
      <w:r w:rsidRPr="001B79BE">
        <w:rPr>
          <w:rFonts w:ascii="Arial" w:hAnsi="Arial" w:cs="Arial"/>
          <w:i/>
          <w:sz w:val="20"/>
        </w:rPr>
        <w:t xml:space="preserve"> 9,30-31) </w:t>
      </w:r>
    </w:p>
    <w:p w:rsidR="001B79BE" w:rsidRPr="001B79BE" w:rsidRDefault="001B79BE" w:rsidP="001B79BE">
      <w:pPr>
        <w:pStyle w:val="Bezriadkovania"/>
        <w:spacing w:line="276" w:lineRule="auto"/>
        <w:jc w:val="both"/>
        <w:rPr>
          <w:rFonts w:ascii="Arial" w:hAnsi="Arial" w:cs="Arial"/>
          <w:i/>
          <w:sz w:val="20"/>
        </w:rPr>
      </w:pPr>
    </w:p>
    <w:p w:rsidR="001B79BE" w:rsidRPr="001B79BE" w:rsidRDefault="001B79BE" w:rsidP="001B79BE">
      <w:pPr>
        <w:pStyle w:val="Bezriadkovania"/>
        <w:spacing w:line="276" w:lineRule="auto"/>
        <w:jc w:val="both"/>
        <w:rPr>
          <w:rFonts w:ascii="Arial" w:hAnsi="Arial" w:cs="Arial"/>
          <w:i/>
          <w:sz w:val="20"/>
        </w:rPr>
      </w:pPr>
      <w:r w:rsidRPr="001B79BE">
        <w:rPr>
          <w:rFonts w:ascii="Arial" w:hAnsi="Arial" w:cs="Arial"/>
          <w:i/>
          <w:sz w:val="20"/>
        </w:rPr>
        <w:t>„</w:t>
      </w:r>
      <w:proofErr w:type="spellStart"/>
      <w:r w:rsidRPr="001B79BE">
        <w:rPr>
          <w:rFonts w:ascii="Arial" w:hAnsi="Arial" w:cs="Arial"/>
          <w:i/>
          <w:sz w:val="20"/>
        </w:rPr>
        <w:t>Izraelovi</w:t>
      </w:r>
      <w:proofErr w:type="spellEnd"/>
      <w:r w:rsidRPr="001B79BE">
        <w:rPr>
          <w:rFonts w:ascii="Arial" w:hAnsi="Arial" w:cs="Arial"/>
          <w:i/>
          <w:sz w:val="20"/>
        </w:rPr>
        <w:t xml:space="preserve"> synovia robili, čo je zlé v Pánových očiach a slúžili bálom. Opustili Pána, Boha svojich otcov, ktorý ich vyviedol z krajiny Egypťanov. Chodili za inými bohmi - za bohmi národov, ktoré boli okolo nich - a klaňali sa im a tak dráždili Pána. Opustili totiž Pána a slúžili </w:t>
      </w:r>
      <w:proofErr w:type="spellStart"/>
      <w:r w:rsidRPr="001B79BE">
        <w:rPr>
          <w:rFonts w:ascii="Arial" w:hAnsi="Arial" w:cs="Arial"/>
          <w:i/>
          <w:sz w:val="20"/>
        </w:rPr>
        <w:t>Bálovi</w:t>
      </w:r>
      <w:proofErr w:type="spellEnd"/>
      <w:r w:rsidRPr="001B79BE">
        <w:rPr>
          <w:rFonts w:ascii="Arial" w:hAnsi="Arial" w:cs="Arial"/>
          <w:i/>
          <w:sz w:val="20"/>
        </w:rPr>
        <w:t xml:space="preserve"> a </w:t>
      </w:r>
      <w:proofErr w:type="spellStart"/>
      <w:r w:rsidRPr="001B79BE">
        <w:rPr>
          <w:rFonts w:ascii="Arial" w:hAnsi="Arial" w:cs="Arial"/>
          <w:i/>
          <w:sz w:val="20"/>
        </w:rPr>
        <w:t>aštartám</w:t>
      </w:r>
      <w:proofErr w:type="spellEnd"/>
      <w:r w:rsidRPr="001B79BE">
        <w:rPr>
          <w:rFonts w:ascii="Arial" w:hAnsi="Arial" w:cs="Arial"/>
          <w:i/>
          <w:sz w:val="20"/>
        </w:rPr>
        <w:t>. Tu vzbĺkol Pánov hnev proti Izraelitom a vydal ich do ruky lupičov, ktorí ich drancovali. Predal ich do ruky okolitých nepriateľov, takže už nemohli odolať svojim nepriateľom.“ (</w:t>
      </w:r>
      <w:proofErr w:type="spellStart"/>
      <w:r w:rsidRPr="001B79BE">
        <w:rPr>
          <w:rFonts w:ascii="Arial" w:hAnsi="Arial" w:cs="Arial"/>
          <w:i/>
          <w:sz w:val="20"/>
        </w:rPr>
        <w:t>Sdc</w:t>
      </w:r>
      <w:proofErr w:type="spellEnd"/>
      <w:r w:rsidRPr="001B79BE">
        <w:rPr>
          <w:rFonts w:ascii="Arial" w:hAnsi="Arial" w:cs="Arial"/>
          <w:i/>
          <w:sz w:val="20"/>
        </w:rPr>
        <w:t xml:space="preserve"> 2,11-14)</w:t>
      </w:r>
    </w:p>
    <w:p w:rsidR="001B79BE" w:rsidRPr="001B79BE" w:rsidRDefault="001B79BE" w:rsidP="001B79BE">
      <w:pPr>
        <w:pStyle w:val="Bezriadkovania"/>
        <w:spacing w:line="276" w:lineRule="auto"/>
        <w:jc w:val="both"/>
        <w:rPr>
          <w:rFonts w:ascii="Arial" w:hAnsi="Arial" w:cs="Arial"/>
          <w:i/>
          <w:sz w:val="20"/>
        </w:rPr>
      </w:pPr>
    </w:p>
    <w:p w:rsidR="001B79BE" w:rsidRPr="001B79BE" w:rsidRDefault="001B79BE" w:rsidP="001B79BE">
      <w:pPr>
        <w:pStyle w:val="Bezriadkovania"/>
        <w:spacing w:line="276" w:lineRule="auto"/>
        <w:jc w:val="both"/>
        <w:rPr>
          <w:rFonts w:ascii="Arial" w:hAnsi="Arial" w:cs="Arial"/>
          <w:i/>
          <w:sz w:val="20"/>
        </w:rPr>
      </w:pPr>
      <w:r w:rsidRPr="001B79BE">
        <w:rPr>
          <w:rFonts w:ascii="Arial" w:hAnsi="Arial" w:cs="Arial"/>
          <w:i/>
          <w:sz w:val="20"/>
        </w:rPr>
        <w:t>„Prvý hriech povstal pre ženu a pre ňu musíme všetci zomrieť.“ (Sir 25,33)</w:t>
      </w:r>
    </w:p>
    <w:p w:rsidR="001B79BE" w:rsidRPr="001B79BE" w:rsidRDefault="001B79BE" w:rsidP="001B79BE">
      <w:pPr>
        <w:pStyle w:val="Bezriadkovania"/>
        <w:spacing w:line="276" w:lineRule="auto"/>
        <w:jc w:val="both"/>
        <w:rPr>
          <w:rFonts w:ascii="Arial" w:hAnsi="Arial" w:cs="Arial"/>
          <w:i/>
          <w:sz w:val="20"/>
        </w:rPr>
      </w:pPr>
    </w:p>
    <w:p w:rsidR="001B79BE" w:rsidRPr="001B79BE" w:rsidRDefault="007E175B" w:rsidP="001B79BE">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120015</wp:posOffset>
                </wp:positionH>
                <wp:positionV relativeFrom="margin">
                  <wp:posOffset>8592820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9.45pt;margin-top:676.6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001B79BE" w:rsidRPr="001B79BE">
        <w:rPr>
          <w:rFonts w:ascii="Arial" w:hAnsi="Arial" w:cs="Arial"/>
          <w:i/>
          <w:sz w:val="20"/>
        </w:rPr>
        <w:t xml:space="preserve"> „...skrze jedného človeka vstúpil do tohoto sveta hriech a skrze hriechu smrť, tak aj smrť prešla na všetkých ľudí, lebo všetci zhrešili.“ (</w:t>
      </w:r>
      <w:proofErr w:type="spellStart"/>
      <w:r w:rsidR="001B79BE" w:rsidRPr="001B79BE">
        <w:rPr>
          <w:rFonts w:ascii="Arial" w:hAnsi="Arial" w:cs="Arial"/>
          <w:i/>
          <w:sz w:val="20"/>
        </w:rPr>
        <w:t>Rim</w:t>
      </w:r>
      <w:proofErr w:type="spellEnd"/>
      <w:r w:rsidR="001B79BE" w:rsidRPr="001B79BE">
        <w:rPr>
          <w:rFonts w:ascii="Arial" w:hAnsi="Arial" w:cs="Arial"/>
          <w:i/>
          <w:sz w:val="20"/>
        </w:rPr>
        <w:t xml:space="preserve"> 5,12)</w:t>
      </w:r>
    </w:p>
    <w:p w:rsidR="001B79BE" w:rsidRPr="001B79BE" w:rsidRDefault="001B79BE" w:rsidP="001B79BE">
      <w:pPr>
        <w:pStyle w:val="Bezriadkovania"/>
        <w:spacing w:line="276" w:lineRule="auto"/>
        <w:jc w:val="both"/>
        <w:rPr>
          <w:rFonts w:ascii="Arial" w:hAnsi="Arial" w:cs="Arial"/>
          <w:i/>
          <w:sz w:val="20"/>
        </w:rPr>
      </w:pPr>
      <w:r w:rsidRPr="001B79BE">
        <w:rPr>
          <w:rFonts w:ascii="Arial" w:hAnsi="Arial" w:cs="Arial"/>
          <w:i/>
          <w:sz w:val="20"/>
        </w:rPr>
        <w:t>„Ak previnením jedného zomreli mnohí, tým väčšmi sa milosťou jedného človeka, Ježiša Krista, v mnohých rozhojnila Božia milosť a dar.“ (</w:t>
      </w:r>
      <w:proofErr w:type="spellStart"/>
      <w:r w:rsidRPr="001B79BE">
        <w:rPr>
          <w:rFonts w:ascii="Arial" w:hAnsi="Arial" w:cs="Arial"/>
          <w:i/>
          <w:sz w:val="20"/>
        </w:rPr>
        <w:t>Rim</w:t>
      </w:r>
      <w:proofErr w:type="spellEnd"/>
      <w:r w:rsidRPr="001B79BE">
        <w:rPr>
          <w:rFonts w:ascii="Arial" w:hAnsi="Arial" w:cs="Arial"/>
          <w:i/>
          <w:sz w:val="20"/>
        </w:rPr>
        <w:t xml:space="preserve"> 5,15)</w:t>
      </w:r>
    </w:p>
    <w:p w:rsidR="001B79BE" w:rsidRPr="001B79BE" w:rsidRDefault="001B79BE" w:rsidP="001B79BE">
      <w:pPr>
        <w:pStyle w:val="Bezriadkovania"/>
        <w:spacing w:line="276" w:lineRule="auto"/>
        <w:jc w:val="both"/>
        <w:rPr>
          <w:rFonts w:ascii="Arial" w:hAnsi="Arial" w:cs="Arial"/>
          <w:i/>
          <w:sz w:val="20"/>
        </w:rPr>
      </w:pPr>
      <w:r w:rsidRPr="001B79BE">
        <w:rPr>
          <w:rFonts w:ascii="Arial" w:hAnsi="Arial" w:cs="Arial"/>
          <w:i/>
          <w:sz w:val="20"/>
        </w:rPr>
        <w:lastRenderedPageBreak/>
        <w:t>„Lebo zo srdca vychádzajú zlé myšlienky, vraždy, cudzoložstvá, smilstvá, krádeže, krivé svedectvá, rúhanie. Toto poškvrňuje človeka.“ (</w:t>
      </w:r>
      <w:proofErr w:type="spellStart"/>
      <w:r w:rsidRPr="001B79BE">
        <w:rPr>
          <w:rFonts w:ascii="Arial" w:hAnsi="Arial" w:cs="Arial"/>
          <w:i/>
          <w:sz w:val="20"/>
        </w:rPr>
        <w:t>Mt</w:t>
      </w:r>
      <w:proofErr w:type="spellEnd"/>
      <w:r w:rsidRPr="001B79BE">
        <w:rPr>
          <w:rFonts w:ascii="Arial" w:hAnsi="Arial" w:cs="Arial"/>
          <w:i/>
          <w:sz w:val="20"/>
        </w:rPr>
        <w:t xml:space="preserve"> 15,19-20)</w:t>
      </w:r>
    </w:p>
    <w:p w:rsidR="001B79BE" w:rsidRPr="001B79BE" w:rsidRDefault="001B79BE" w:rsidP="001B79BE">
      <w:pPr>
        <w:pStyle w:val="Bezriadkovania"/>
        <w:spacing w:line="276" w:lineRule="auto"/>
        <w:jc w:val="both"/>
        <w:rPr>
          <w:rFonts w:ascii="Arial" w:hAnsi="Arial" w:cs="Arial"/>
          <w:i/>
          <w:sz w:val="20"/>
        </w:rPr>
      </w:pPr>
      <w:r w:rsidRPr="001B79BE">
        <w:rPr>
          <w:rFonts w:ascii="Arial" w:hAnsi="Arial" w:cs="Arial"/>
          <w:i/>
          <w:sz w:val="20"/>
        </w:rPr>
        <w:t>„Ak hovoríme, že nemáme hriech, klameme sami seba a nie je v nás pravda. Ale ak vyznávame svoje hriechy, on je verný a spravodlivý: odpustí nám hriechy a očistí nás od každej neprávosti.“ (</w:t>
      </w:r>
      <w:proofErr w:type="spellStart"/>
      <w:r w:rsidRPr="001B79BE">
        <w:rPr>
          <w:rFonts w:ascii="Arial" w:hAnsi="Arial" w:cs="Arial"/>
          <w:i/>
          <w:sz w:val="20"/>
        </w:rPr>
        <w:t>Jn</w:t>
      </w:r>
      <w:proofErr w:type="spellEnd"/>
      <w:r w:rsidRPr="001B79BE">
        <w:rPr>
          <w:rFonts w:ascii="Arial" w:hAnsi="Arial" w:cs="Arial"/>
          <w:i/>
          <w:sz w:val="20"/>
        </w:rPr>
        <w:t xml:space="preserve"> 1,8-9)</w:t>
      </w:r>
    </w:p>
    <w:p w:rsidR="001B79BE" w:rsidRPr="001B79BE" w:rsidRDefault="001B79BE" w:rsidP="001B79BE">
      <w:pPr>
        <w:pStyle w:val="Bezriadkovania"/>
        <w:spacing w:line="276" w:lineRule="auto"/>
        <w:jc w:val="both"/>
        <w:rPr>
          <w:rFonts w:ascii="Arial" w:hAnsi="Arial" w:cs="Arial"/>
          <w:i/>
          <w:sz w:val="20"/>
        </w:rPr>
      </w:pPr>
      <w:r w:rsidRPr="001B79BE">
        <w:rPr>
          <w:rFonts w:ascii="Arial" w:hAnsi="Arial" w:cs="Arial"/>
          <w:i/>
          <w:sz w:val="20"/>
        </w:rPr>
        <w:t>„Ak vyznávame svoje hriechy, on je verný a spravodlivý: odpustí nám hriechy a očistí nás od každej neprávosti.“ (1Jn 1,9)</w:t>
      </w:r>
    </w:p>
    <w:p w:rsidR="001B79BE" w:rsidRPr="001B79BE" w:rsidRDefault="001B79BE" w:rsidP="001B79BE">
      <w:pPr>
        <w:pStyle w:val="Bezriadkovania"/>
        <w:spacing w:line="276" w:lineRule="auto"/>
        <w:jc w:val="both"/>
        <w:rPr>
          <w:rFonts w:ascii="Arial" w:hAnsi="Arial" w:cs="Arial"/>
          <w:i/>
          <w:sz w:val="20"/>
        </w:rPr>
      </w:pPr>
      <w:r w:rsidRPr="001B79BE">
        <w:rPr>
          <w:rFonts w:ascii="Arial" w:hAnsi="Arial" w:cs="Arial"/>
          <w:i/>
          <w:sz w:val="20"/>
        </w:rPr>
        <w:t>„Proti tebe samému som sa prehrešil a urobil som, čo je v tvojich očiach zlé.“ (Ž 51,6)</w:t>
      </w:r>
    </w:p>
    <w:p w:rsidR="001B79BE" w:rsidRPr="001B79BE" w:rsidRDefault="001B79BE" w:rsidP="001B79BE">
      <w:pPr>
        <w:pStyle w:val="Bezriadkovania"/>
        <w:spacing w:line="276" w:lineRule="auto"/>
        <w:jc w:val="both"/>
        <w:rPr>
          <w:rFonts w:ascii="Arial" w:hAnsi="Arial" w:cs="Arial"/>
          <w:i/>
          <w:sz w:val="20"/>
        </w:rPr>
      </w:pPr>
    </w:p>
    <w:p w:rsidR="001B79BE" w:rsidRPr="001B79BE" w:rsidRDefault="001B79BE" w:rsidP="001B79BE">
      <w:pPr>
        <w:pStyle w:val="Bezriadkovania"/>
        <w:spacing w:line="276" w:lineRule="auto"/>
        <w:jc w:val="both"/>
        <w:rPr>
          <w:rFonts w:ascii="Arial" w:hAnsi="Arial" w:cs="Arial"/>
          <w:i/>
          <w:sz w:val="20"/>
        </w:rPr>
      </w:pPr>
      <w:r w:rsidRPr="001B79BE">
        <w:rPr>
          <w:rFonts w:ascii="Arial" w:hAnsi="Arial" w:cs="Arial"/>
          <w:i/>
          <w:sz w:val="20"/>
        </w:rPr>
        <w:t xml:space="preserve">„Keby nám srdce niečo vyčítalo, Boh je väčší ako naše srdce a vie všetko.“ (1 </w:t>
      </w:r>
      <w:proofErr w:type="spellStart"/>
      <w:r w:rsidRPr="001B79BE">
        <w:rPr>
          <w:rFonts w:ascii="Arial" w:hAnsi="Arial" w:cs="Arial"/>
          <w:i/>
          <w:sz w:val="20"/>
        </w:rPr>
        <w:t>Jn</w:t>
      </w:r>
      <w:proofErr w:type="spellEnd"/>
      <w:r w:rsidRPr="001B79BE">
        <w:rPr>
          <w:rFonts w:ascii="Arial" w:hAnsi="Arial" w:cs="Arial"/>
          <w:i/>
          <w:sz w:val="20"/>
        </w:rPr>
        <w:t xml:space="preserve"> 3,20)</w:t>
      </w:r>
    </w:p>
    <w:p w:rsidR="001B79BE" w:rsidRPr="001B79BE" w:rsidRDefault="001B79BE" w:rsidP="001B79BE">
      <w:pPr>
        <w:pStyle w:val="Bezriadkovania"/>
        <w:spacing w:line="276" w:lineRule="auto"/>
        <w:jc w:val="both"/>
        <w:rPr>
          <w:rFonts w:ascii="Arial" w:hAnsi="Arial" w:cs="Arial"/>
          <w:i/>
          <w:sz w:val="20"/>
        </w:rPr>
      </w:pPr>
    </w:p>
    <w:p w:rsidR="001B79BE" w:rsidRDefault="001B79BE" w:rsidP="001B79BE">
      <w:pPr>
        <w:pStyle w:val="Bezriadkovania"/>
        <w:spacing w:line="276" w:lineRule="auto"/>
        <w:jc w:val="both"/>
        <w:rPr>
          <w:rFonts w:ascii="Arial" w:hAnsi="Arial" w:cs="Arial"/>
          <w:i/>
          <w:sz w:val="20"/>
        </w:rPr>
      </w:pPr>
      <w:r w:rsidRPr="001B79BE">
        <w:rPr>
          <w:rFonts w:ascii="Arial" w:hAnsi="Arial" w:cs="Arial"/>
          <w:i/>
          <w:sz w:val="20"/>
        </w:rPr>
        <w:t>„Ak budú vaše hriechy sťa šarlát, budú obielené ako sneh, ak sa budú červenať sťa purpur, budú ako vlna (biele).“ (</w:t>
      </w:r>
      <w:proofErr w:type="spellStart"/>
      <w:r w:rsidRPr="001B79BE">
        <w:rPr>
          <w:rFonts w:ascii="Arial" w:hAnsi="Arial" w:cs="Arial"/>
          <w:i/>
          <w:sz w:val="20"/>
        </w:rPr>
        <w:t>Iz</w:t>
      </w:r>
      <w:proofErr w:type="spellEnd"/>
      <w:r w:rsidRPr="001B79BE">
        <w:rPr>
          <w:rFonts w:ascii="Arial" w:hAnsi="Arial" w:cs="Arial"/>
          <w:i/>
          <w:sz w:val="20"/>
        </w:rPr>
        <w:t xml:space="preserve"> 1,18)</w:t>
      </w:r>
    </w:p>
    <w:p w:rsidR="007E175B" w:rsidRPr="001B79BE" w:rsidRDefault="007E175B" w:rsidP="001B79BE">
      <w:pPr>
        <w:pStyle w:val="Bezriadkovania"/>
        <w:spacing w:line="276" w:lineRule="auto"/>
        <w:jc w:val="both"/>
        <w:rPr>
          <w:rFonts w:ascii="Arial" w:hAnsi="Arial" w:cs="Arial"/>
          <w:i/>
          <w:sz w:val="20"/>
        </w:rPr>
      </w:pPr>
    </w:p>
    <w:p w:rsidR="00013FE4" w:rsidRPr="00256E23" w:rsidRDefault="001B79BE" w:rsidP="001B79BE">
      <w:pPr>
        <w:pStyle w:val="Bezriadkovania"/>
        <w:spacing w:line="276" w:lineRule="auto"/>
        <w:jc w:val="both"/>
        <w:rPr>
          <w:rFonts w:ascii="Arial" w:hAnsi="Arial" w:cs="Arial"/>
          <w:i/>
          <w:sz w:val="20"/>
        </w:rPr>
      </w:pPr>
      <w:r w:rsidRPr="001B79BE">
        <w:rPr>
          <w:rFonts w:ascii="Arial" w:hAnsi="Arial" w:cs="Arial"/>
          <w:i/>
          <w:sz w:val="20"/>
        </w:rPr>
        <w:t>„Počuli ste, že bolo povedané: „Nescudzoložíš!“ No ja vám hovorím: Každý, kto na ženu hľadí žiadostivo, už s ňou scudzoložil vo svojom srdci. Ak ťa zvádza na hriech tvoje pravé oko, vylúp ho a odhoď od seba, lebo je pre teba lepšie, ak zahynie jeden z tvojich údov, ako keby sa malo celé tvoje telo dostať do pekla. A ak ťa zvádza na hriech tvoja pravá ruka, odtni ju a odhoď od seba, lebo je pre teba lepšie, ak zahynie jeden z tvojich údov, ako keby malo ísť celé tvoje telo do pekla.“ (</w:t>
      </w:r>
      <w:proofErr w:type="spellStart"/>
      <w:r w:rsidRPr="001B79BE">
        <w:rPr>
          <w:rFonts w:ascii="Arial" w:hAnsi="Arial" w:cs="Arial"/>
          <w:i/>
          <w:sz w:val="20"/>
        </w:rPr>
        <w:t>Mt</w:t>
      </w:r>
      <w:proofErr w:type="spellEnd"/>
      <w:r w:rsidRPr="001B79BE">
        <w:rPr>
          <w:rFonts w:ascii="Arial" w:hAnsi="Arial" w:cs="Arial"/>
          <w:i/>
          <w:sz w:val="20"/>
        </w:rPr>
        <w:t xml:space="preserve"> 5,27-30)</w:t>
      </w:r>
    </w:p>
    <w:p w:rsidR="00013FE4" w:rsidRDefault="00013FE4" w:rsidP="00013FE4">
      <w:pPr>
        <w:pStyle w:val="Bezriadkovania"/>
        <w:spacing w:line="276" w:lineRule="auto"/>
        <w:jc w:val="both"/>
        <w:rPr>
          <w:rFonts w:ascii="Arial" w:hAnsi="Arial" w:cs="Arial"/>
          <w:i/>
          <w:sz w:val="20"/>
        </w:rPr>
      </w:pPr>
    </w:p>
    <w:p w:rsidR="007E175B" w:rsidRPr="00256E23" w:rsidRDefault="007E175B" w:rsidP="00013FE4">
      <w:pPr>
        <w:pStyle w:val="Bezriadkovania"/>
        <w:spacing w:line="276" w:lineRule="auto"/>
        <w:jc w:val="both"/>
        <w:rPr>
          <w:rFonts w:ascii="Arial" w:hAnsi="Arial" w:cs="Arial"/>
          <w:i/>
          <w:sz w:val="20"/>
        </w:rPr>
      </w:pPr>
    </w:p>
    <w:p w:rsidR="00013FE4" w:rsidRPr="00256E23" w:rsidRDefault="007E175B"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-1698625</wp:posOffset>
                </wp:positionH>
                <wp:positionV relativeFrom="page">
                  <wp:posOffset>4753610</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133.75pt;margin-top:374.3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E57CB9" w:rsidRPr="00256E23" w:rsidRDefault="00E57CB9" w:rsidP="00013FE4">
      <w:pPr>
        <w:pStyle w:val="Bezriadkovania"/>
        <w:spacing w:line="276" w:lineRule="auto"/>
        <w:rPr>
          <w:rFonts w:ascii="Arial" w:hAnsi="Arial" w:cs="Arial"/>
          <w:sz w:val="18"/>
        </w:rPr>
      </w:pPr>
    </w:p>
    <w:p w:rsidR="007E175B" w:rsidRPr="007E175B" w:rsidRDefault="007E175B" w:rsidP="007E175B">
      <w:pPr>
        <w:pStyle w:val="Bezriadkovania"/>
        <w:spacing w:line="276" w:lineRule="auto"/>
        <w:jc w:val="both"/>
        <w:rPr>
          <w:rFonts w:ascii="Arial" w:hAnsi="Arial" w:cs="Arial"/>
          <w:sz w:val="20"/>
        </w:rPr>
      </w:pPr>
      <w:r w:rsidRPr="007E175B">
        <w:rPr>
          <w:rFonts w:ascii="Arial" w:hAnsi="Arial" w:cs="Arial"/>
          <w:sz w:val="20"/>
        </w:rPr>
        <w:t>Hriech je previnenie proti rozumu, proti pravde a proti správnemu svedomiu. Je to priestupok proti opravdivej láske k Bohu a k blížnemu, zapríčinený zvráteným lipnutím na určitých dobrách. Je urážka Boha. (KKC 1849-1850)</w:t>
      </w:r>
    </w:p>
    <w:p w:rsidR="007E175B" w:rsidRPr="007E175B" w:rsidRDefault="007E175B" w:rsidP="007E175B">
      <w:pPr>
        <w:pStyle w:val="Bezriadkovania"/>
        <w:spacing w:line="276" w:lineRule="auto"/>
        <w:jc w:val="both"/>
        <w:rPr>
          <w:rFonts w:ascii="Arial" w:hAnsi="Arial" w:cs="Arial"/>
          <w:sz w:val="20"/>
        </w:rPr>
      </w:pPr>
    </w:p>
    <w:p w:rsidR="007E175B" w:rsidRPr="007E175B" w:rsidRDefault="007E175B" w:rsidP="007E175B">
      <w:pPr>
        <w:pStyle w:val="Bezriadkovania"/>
        <w:spacing w:line="276" w:lineRule="auto"/>
        <w:jc w:val="both"/>
        <w:rPr>
          <w:rFonts w:ascii="Arial" w:hAnsi="Arial" w:cs="Arial"/>
          <w:sz w:val="20"/>
        </w:rPr>
      </w:pPr>
      <w:r>
        <w:rPr>
          <w:rFonts w:ascii="Arial" w:hAnsi="Arial" w:cs="Arial"/>
          <w:sz w:val="20"/>
        </w:rPr>
        <w:t>„</w:t>
      </w:r>
      <w:r w:rsidRPr="007E175B">
        <w:rPr>
          <w:rFonts w:ascii="Arial" w:hAnsi="Arial" w:cs="Arial"/>
          <w:sz w:val="20"/>
        </w:rPr>
        <w:t xml:space="preserve">Boh, ktorý ťa stvoril bez teba .... </w:t>
      </w:r>
      <w:proofErr w:type="spellStart"/>
      <w:r w:rsidRPr="007E175B">
        <w:rPr>
          <w:rFonts w:ascii="Arial" w:hAnsi="Arial" w:cs="Arial"/>
          <w:sz w:val="20"/>
        </w:rPr>
        <w:t>neospravodlivuje</w:t>
      </w:r>
      <w:proofErr w:type="spellEnd"/>
      <w:r w:rsidRPr="007E175B">
        <w:rPr>
          <w:rFonts w:ascii="Arial" w:hAnsi="Arial" w:cs="Arial"/>
          <w:sz w:val="20"/>
        </w:rPr>
        <w:t xml:space="preserve"> ťa bez teba“. Aby sme mohli prijať od neho milosrdenstvo, musíme si priznať svoje viny. „Ak hovoríme, že nemáme hriech, klameme sami seba a nie je v nás pravda. Ale ak vyznávame svoje hriechy, on je verný a spravodlivý: odpustí nám hriechy a očistí nás od každej neprávosti“. (KKC 1847)</w:t>
      </w:r>
    </w:p>
    <w:p w:rsidR="007E175B" w:rsidRPr="007E175B" w:rsidRDefault="007E175B" w:rsidP="007E175B">
      <w:pPr>
        <w:pStyle w:val="Bezriadkovania"/>
        <w:spacing w:line="276" w:lineRule="auto"/>
        <w:jc w:val="both"/>
        <w:rPr>
          <w:rFonts w:ascii="Arial" w:hAnsi="Arial" w:cs="Arial"/>
          <w:sz w:val="20"/>
        </w:rPr>
      </w:pPr>
    </w:p>
    <w:p w:rsidR="007E175B" w:rsidRPr="007E175B" w:rsidRDefault="007E175B" w:rsidP="007E175B">
      <w:pPr>
        <w:pStyle w:val="Bezriadkovania"/>
        <w:spacing w:line="276" w:lineRule="auto"/>
        <w:jc w:val="both"/>
        <w:rPr>
          <w:rFonts w:ascii="Arial" w:hAnsi="Arial" w:cs="Arial"/>
          <w:sz w:val="20"/>
        </w:rPr>
      </w:pPr>
      <w:r w:rsidRPr="007E175B">
        <w:rPr>
          <w:rFonts w:ascii="Arial" w:hAnsi="Arial" w:cs="Arial"/>
          <w:sz w:val="20"/>
        </w:rPr>
        <w:t xml:space="preserve">Iba ten, kto vážne premýšľal nad tým, aký ťažký je kríž, môže pochopiť, aký ťažký je hriech. (sv. </w:t>
      </w:r>
      <w:proofErr w:type="spellStart"/>
      <w:r w:rsidRPr="007E175B">
        <w:rPr>
          <w:rFonts w:ascii="Arial" w:hAnsi="Arial" w:cs="Arial"/>
          <w:sz w:val="20"/>
        </w:rPr>
        <w:t>Anzelm</w:t>
      </w:r>
      <w:proofErr w:type="spellEnd"/>
      <w:r w:rsidRPr="007E175B">
        <w:rPr>
          <w:rFonts w:ascii="Arial" w:hAnsi="Arial" w:cs="Arial"/>
          <w:sz w:val="20"/>
        </w:rPr>
        <w:t xml:space="preserve"> z </w:t>
      </w:r>
      <w:proofErr w:type="spellStart"/>
      <w:r w:rsidRPr="007E175B">
        <w:rPr>
          <w:rFonts w:ascii="Arial" w:hAnsi="Arial" w:cs="Arial"/>
          <w:sz w:val="20"/>
        </w:rPr>
        <w:t>Canterbury</w:t>
      </w:r>
      <w:proofErr w:type="spellEnd"/>
      <w:r w:rsidRPr="007E175B">
        <w:rPr>
          <w:rFonts w:ascii="Arial" w:hAnsi="Arial" w:cs="Arial"/>
          <w:sz w:val="20"/>
        </w:rPr>
        <w:t>)</w:t>
      </w:r>
    </w:p>
    <w:p w:rsidR="007E175B" w:rsidRPr="007E175B" w:rsidRDefault="007E175B" w:rsidP="007E175B">
      <w:pPr>
        <w:pStyle w:val="Bezriadkovania"/>
        <w:spacing w:line="276" w:lineRule="auto"/>
        <w:jc w:val="both"/>
        <w:rPr>
          <w:rFonts w:ascii="Arial" w:hAnsi="Arial" w:cs="Arial"/>
          <w:sz w:val="20"/>
        </w:rPr>
      </w:pPr>
    </w:p>
    <w:p w:rsidR="00832E5F" w:rsidRPr="00256E23" w:rsidRDefault="007E175B" w:rsidP="007E175B">
      <w:pPr>
        <w:pStyle w:val="Bezriadkovania"/>
        <w:spacing w:line="276" w:lineRule="auto"/>
        <w:jc w:val="both"/>
        <w:rPr>
          <w:rFonts w:ascii="Arial" w:hAnsi="Arial" w:cs="Arial"/>
          <w:sz w:val="18"/>
        </w:rPr>
      </w:pPr>
      <w:r w:rsidRPr="007E175B">
        <w:rPr>
          <w:rFonts w:ascii="Arial" w:hAnsi="Arial" w:cs="Arial"/>
          <w:sz w:val="20"/>
        </w:rPr>
        <w:t xml:space="preserve">Najväčším hriechom našej doby je, že stratila zmysel hriechu. (Pápež </w:t>
      </w:r>
      <w:proofErr w:type="spellStart"/>
      <w:r w:rsidRPr="007E175B">
        <w:rPr>
          <w:rFonts w:ascii="Arial" w:hAnsi="Arial" w:cs="Arial"/>
          <w:sz w:val="20"/>
        </w:rPr>
        <w:t>Pius</w:t>
      </w:r>
      <w:proofErr w:type="spellEnd"/>
      <w:r w:rsidRPr="007E175B">
        <w:rPr>
          <w:rFonts w:ascii="Arial" w:hAnsi="Arial" w:cs="Arial"/>
          <w:sz w:val="20"/>
        </w:rPr>
        <w:t xml:space="preserve"> XII.)</w:t>
      </w:r>
    </w:p>
    <w:p w:rsidR="00E57CB9" w:rsidRPr="00256E23" w:rsidRDefault="00E57CB9" w:rsidP="00832E5F">
      <w:pPr>
        <w:pStyle w:val="Bezriadkovania"/>
        <w:ind w:firstLine="708"/>
        <w:rPr>
          <w:rFonts w:ascii="Arial" w:hAnsi="Arial" w:cs="Arial"/>
          <w:sz w:val="18"/>
        </w:rPr>
      </w:pPr>
    </w:p>
    <w:p w:rsidR="00F778C2" w:rsidRPr="00256E23" w:rsidRDefault="00F778C2" w:rsidP="00832E5F">
      <w:pPr>
        <w:pStyle w:val="Bezriadkovania"/>
        <w:ind w:firstLine="708"/>
        <w:rPr>
          <w:rFonts w:ascii="Arial" w:hAnsi="Arial" w:cs="Arial"/>
          <w:sz w:val="18"/>
        </w:rPr>
      </w:pPr>
    </w:p>
    <w:p w:rsidR="00E57CB9" w:rsidRPr="00256E23" w:rsidRDefault="00E57CB9" w:rsidP="00013FE4">
      <w:pPr>
        <w:pStyle w:val="Bezriadkovania"/>
        <w:rPr>
          <w:rFonts w:ascii="Arial" w:hAnsi="Arial" w:cs="Arial"/>
          <w:sz w:val="18"/>
        </w:rPr>
      </w:pPr>
    </w:p>
    <w:p w:rsidR="0024466C" w:rsidRDefault="0024466C" w:rsidP="0024466C">
      <w:pPr>
        <w:spacing w:line="276" w:lineRule="auto"/>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7762875</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left:0;text-align:left;margin-left:82.3pt;margin-top:611.25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24466C" w:rsidRDefault="0024466C" w:rsidP="0024466C">
      <w:pPr>
        <w:spacing w:line="276" w:lineRule="auto"/>
        <w:ind w:hanging="142"/>
        <w:jc w:val="both"/>
        <w:rPr>
          <w:rFonts w:ascii="Arial" w:hAnsi="Arial" w:cs="Arial"/>
          <w:sz w:val="20"/>
        </w:rPr>
      </w:pP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čo je to hriech, podstata hriechu</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hriech ako narušenie vzťahu</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koreň hriechu je v srdci človeka, v jeho slobodnej vôli</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diabol – ten, ktorý nás chce odtrhnúť od Krista</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rozmanitosť hriechov (Gal 5,19-21) skutky tela – smilstvo, nečistota, chlipnosť, modloslužba, čary, nepriateľstvá, sváry, žiarlivosť, hnevy, zvady, rozbroje, rozkoly, závisť, opilstvo, hýrenie..</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hriechy proti Bohu, blížnemu a proti sebe samému</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duchovné, telesné hriechy</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hriechy v myšlienkach, hriechy v slovách, hriechy v</w:t>
      </w:r>
      <w:r>
        <w:rPr>
          <w:rFonts w:ascii="Arial" w:hAnsi="Arial" w:cs="Arial"/>
          <w:sz w:val="20"/>
        </w:rPr>
        <w:t> </w:t>
      </w:r>
      <w:r w:rsidRPr="0024466C">
        <w:rPr>
          <w:rFonts w:ascii="Arial" w:hAnsi="Arial" w:cs="Arial"/>
          <w:sz w:val="20"/>
        </w:rPr>
        <w:t>skutkoch</w:t>
      </w:r>
      <w:r>
        <w:rPr>
          <w:rFonts w:ascii="Arial" w:hAnsi="Arial" w:cs="Arial"/>
          <w:sz w:val="20"/>
        </w:rPr>
        <w:t>,</w:t>
      </w:r>
      <w:r w:rsidRPr="0024466C">
        <w:rPr>
          <w:rFonts w:ascii="Arial" w:hAnsi="Arial" w:cs="Arial"/>
          <w:sz w:val="20"/>
        </w:rPr>
        <w:t xml:space="preserve"> v zanedbaní dobrého</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smrteľný a všedný hriech</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hriechy proti Duchu Svätému</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 xml:space="preserve">„do neba volajúce hriechy“ </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sedem hlavných hriechov</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lastRenderedPageBreak/>
        <w:t>-</w:t>
      </w:r>
      <w:r w:rsidRPr="0024466C">
        <w:rPr>
          <w:rFonts w:ascii="Arial" w:hAnsi="Arial" w:cs="Arial"/>
          <w:sz w:val="20"/>
        </w:rPr>
        <w:tab/>
        <w:t>deväť cudzích hriechov</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dedičný hriech, osobný hriech</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hriech odsúdiť, hriešnika milovať</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„odpusť nám naše viny, ako i my odpúšťame svojim vinníkom“</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„neuveď nás do pokušenia, ale zbav nás zlého“, hriech a pokušenie</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hriech a Božie milosrdenstvo</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odpustky</w:t>
      </w:r>
    </w:p>
    <w:p w:rsidR="00E57CB9" w:rsidRPr="00256E23" w:rsidRDefault="00E57CB9" w:rsidP="00013FE4">
      <w:pPr>
        <w:spacing w:line="276" w:lineRule="auto"/>
        <w:ind w:hanging="142"/>
        <w:jc w:val="both"/>
        <w:rPr>
          <w:rFonts w:ascii="Arial" w:hAnsi="Arial" w:cs="Arial"/>
          <w:sz w:val="28"/>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24466C"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402590</wp:posOffset>
                </wp:positionH>
                <wp:positionV relativeFrom="page">
                  <wp:posOffset>2753995</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31.7pt;margin-top:216.85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CE522B" w:rsidRDefault="00CE522B" w:rsidP="00CE522B">
      <w:pPr>
        <w:spacing w:line="276" w:lineRule="auto"/>
        <w:jc w:val="both"/>
        <w:rPr>
          <w:rFonts w:ascii="Arial" w:hAnsi="Arial" w:cs="Arial"/>
          <w:sz w:val="20"/>
        </w:rPr>
      </w:pP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 xml:space="preserve">existuje vôbec hriech, nie je to len výmysel? </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ako vieš, že si zhrešil?</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prečo sa po hriechu musíš obrátiť na Boha a prosiť ho o odpustenie? Odpustí sa ti každý hriech?</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čo ak nie si si istý, či máš ťažký alebo ľahký hriech? Podľa čoho rozlíšiš správne?</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r>
      <w:proofErr w:type="spellStart"/>
      <w:r w:rsidRPr="0024466C">
        <w:rPr>
          <w:rFonts w:ascii="Arial" w:hAnsi="Arial" w:cs="Arial"/>
          <w:sz w:val="20"/>
        </w:rPr>
        <w:t>zatvrdilosť</w:t>
      </w:r>
      <w:proofErr w:type="spellEnd"/>
      <w:r w:rsidRPr="0024466C">
        <w:rPr>
          <w:rFonts w:ascii="Arial" w:hAnsi="Arial" w:cs="Arial"/>
          <w:sz w:val="20"/>
        </w:rPr>
        <w:t xml:space="preserve"> srdca. Čo to znamená?</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opakovanie tých istých hriechov plodí neresť – deštrukcia mravného citu. (KKC 1865-6)</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pozoruješ na sebe, ako sa u teba objavujú tie isté hriechy, sklony k tým istým hriechom?</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spoluvina</w:t>
      </w:r>
      <w:r w:rsidR="00806FE6">
        <w:rPr>
          <w:rFonts w:ascii="Arial" w:hAnsi="Arial" w:cs="Arial"/>
          <w:sz w:val="20"/>
        </w:rPr>
        <w:t>; je hriech aj to, keď neoznámiš, nezabrániš? – zanedbanie dobra? Si zodpovedný</w:t>
      </w:r>
      <w:r w:rsidRPr="0024466C">
        <w:rPr>
          <w:rFonts w:ascii="Arial" w:hAnsi="Arial" w:cs="Arial"/>
          <w:sz w:val="20"/>
        </w:rPr>
        <w:t xml:space="preserve"> za hriechy druhých?</w:t>
      </w:r>
    </w:p>
    <w:p w:rsidR="0024466C" w:rsidRPr="0024466C" w:rsidRDefault="00806FE6" w:rsidP="0024466C">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čo ťa</w:t>
      </w:r>
      <w:r w:rsidR="0024466C" w:rsidRPr="0024466C">
        <w:rPr>
          <w:rFonts w:ascii="Arial" w:hAnsi="Arial" w:cs="Arial"/>
          <w:sz w:val="20"/>
        </w:rPr>
        <w:t xml:space="preserve"> chráni od hriechov?</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ako sa cíti človek, ktorý je v stave hriechu? Ako sa cíti človek, ktorý je po odpustení hriechov – po sv. spovedi? Máš takúto skúsenosť? Porozprávaj o nej ...</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sv. spoveď je nový začiatok – čo to znamená?</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najviditeľnejšia prekážka účinnej modlitby je nevyznaný hriech</w:t>
      </w:r>
    </w:p>
    <w:p w:rsidR="0024466C" w:rsidRP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pokušenie; vnímaš za pokušením pokušiteľa? Ako odolávať pokušeniam?</w:t>
      </w:r>
    </w:p>
    <w:p w:rsidR="0024466C" w:rsidRDefault="0024466C" w:rsidP="0024466C">
      <w:pPr>
        <w:spacing w:line="276" w:lineRule="auto"/>
        <w:ind w:hanging="142"/>
        <w:jc w:val="both"/>
        <w:rPr>
          <w:rFonts w:ascii="Arial" w:hAnsi="Arial" w:cs="Arial"/>
          <w:sz w:val="20"/>
        </w:rPr>
      </w:pPr>
      <w:r w:rsidRPr="0024466C">
        <w:rPr>
          <w:rFonts w:ascii="Arial" w:hAnsi="Arial" w:cs="Arial"/>
          <w:sz w:val="20"/>
        </w:rPr>
        <w:t>-</w:t>
      </w:r>
      <w:r w:rsidRPr="0024466C">
        <w:rPr>
          <w:rFonts w:ascii="Arial" w:hAnsi="Arial" w:cs="Arial"/>
          <w:sz w:val="20"/>
        </w:rPr>
        <w:tab/>
        <w:t xml:space="preserve">práca so Svätým písmom – na základe príbehu hriechu Dávida s </w:t>
      </w:r>
      <w:proofErr w:type="spellStart"/>
      <w:r w:rsidRPr="0024466C">
        <w:rPr>
          <w:rFonts w:ascii="Arial" w:hAnsi="Arial" w:cs="Arial"/>
          <w:sz w:val="20"/>
        </w:rPr>
        <w:t>Betsabe</w:t>
      </w:r>
      <w:proofErr w:type="spellEnd"/>
      <w:r w:rsidRPr="0024466C">
        <w:rPr>
          <w:rFonts w:ascii="Arial" w:hAnsi="Arial" w:cs="Arial"/>
          <w:sz w:val="20"/>
        </w:rPr>
        <w:t xml:space="preserve"> a </w:t>
      </w:r>
      <w:proofErr w:type="spellStart"/>
      <w:r w:rsidRPr="0024466C">
        <w:rPr>
          <w:rFonts w:ascii="Arial" w:hAnsi="Arial" w:cs="Arial"/>
          <w:sz w:val="20"/>
        </w:rPr>
        <w:t>Nátana</w:t>
      </w:r>
      <w:proofErr w:type="spellEnd"/>
      <w:r w:rsidRPr="0024466C">
        <w:rPr>
          <w:rFonts w:ascii="Arial" w:hAnsi="Arial" w:cs="Arial"/>
          <w:sz w:val="20"/>
        </w:rPr>
        <w:t>, kt</w:t>
      </w:r>
      <w:r w:rsidR="00806FE6">
        <w:rPr>
          <w:rFonts w:ascii="Arial" w:hAnsi="Arial" w:cs="Arial"/>
          <w:sz w:val="20"/>
        </w:rPr>
        <w:t>orý odhaľuje jeho hriech poukáž</w:t>
      </w:r>
      <w:r w:rsidRPr="0024466C">
        <w:rPr>
          <w:rFonts w:ascii="Arial" w:hAnsi="Arial" w:cs="Arial"/>
          <w:sz w:val="20"/>
        </w:rPr>
        <w:t xml:space="preserve"> na zaslepenosť pri hriechu a potrebu pomoci pri odhalení našej hriešnosti.</w:t>
      </w:r>
    </w:p>
    <w:p w:rsidR="0024466C" w:rsidRDefault="0024466C" w:rsidP="0024466C">
      <w:pPr>
        <w:spacing w:line="276" w:lineRule="auto"/>
        <w:jc w:val="both"/>
        <w:rPr>
          <w:rFonts w:ascii="Arial" w:hAnsi="Arial" w:cs="Arial"/>
          <w:sz w:val="20"/>
        </w:rPr>
      </w:pPr>
    </w:p>
    <w:p w:rsidR="00CE522B" w:rsidRPr="00256E23" w:rsidRDefault="00CE522B" w:rsidP="0024466C">
      <w:pPr>
        <w:spacing w:line="276" w:lineRule="auto"/>
        <w:jc w:val="both"/>
        <w:rPr>
          <w:rFonts w:ascii="Arial" w:hAnsi="Arial" w:cs="Arial"/>
          <w:sz w:val="20"/>
        </w:rPr>
      </w:pPr>
    </w:p>
    <w:p w:rsidR="00CE522B" w:rsidRPr="00256E23" w:rsidRDefault="00806FE6" w:rsidP="00CE522B">
      <w:pPr>
        <w:spacing w:line="276" w:lineRule="auto"/>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-1584960</wp:posOffset>
                </wp:positionH>
                <wp:positionV relativeFrom="paragraph">
                  <wp:posOffset>340360</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left:0;text-align:left;margin-left:-124.8pt;margin-top:26.8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E57CB9" w:rsidRDefault="00E57CB9" w:rsidP="00CE522B">
      <w:pPr>
        <w:spacing w:line="276" w:lineRule="auto"/>
        <w:ind w:hanging="142"/>
        <w:jc w:val="both"/>
        <w:rPr>
          <w:rFonts w:ascii="Arial" w:hAnsi="Arial" w:cs="Arial"/>
          <w:sz w:val="14"/>
        </w:rPr>
      </w:pPr>
    </w:p>
    <w:p w:rsidR="00806FE6" w:rsidRPr="00256E23" w:rsidRDefault="00806FE6" w:rsidP="00CE522B">
      <w:pPr>
        <w:spacing w:line="276" w:lineRule="auto"/>
        <w:ind w:hanging="142"/>
        <w:jc w:val="both"/>
        <w:rPr>
          <w:rFonts w:ascii="Arial" w:hAnsi="Arial" w:cs="Arial"/>
          <w:sz w:val="14"/>
        </w:rPr>
      </w:pPr>
    </w:p>
    <w:p w:rsidR="00806FE6" w:rsidRPr="00806FE6" w:rsidRDefault="00806FE6" w:rsidP="00806FE6">
      <w:pPr>
        <w:spacing w:line="276" w:lineRule="auto"/>
        <w:ind w:hanging="142"/>
        <w:rPr>
          <w:rFonts w:ascii="Arial" w:hAnsi="Arial" w:cs="Arial"/>
          <w:sz w:val="20"/>
        </w:rPr>
      </w:pPr>
      <w:r w:rsidRPr="00806FE6">
        <w:t xml:space="preserve"> </w:t>
      </w:r>
      <w:r>
        <w:rPr>
          <w:rFonts w:ascii="Arial" w:hAnsi="Arial" w:cs="Arial"/>
          <w:sz w:val="20"/>
        </w:rPr>
        <w:t xml:space="preserve">- </w:t>
      </w:r>
      <w:r w:rsidRPr="00806FE6">
        <w:rPr>
          <w:rFonts w:ascii="Arial" w:hAnsi="Arial" w:cs="Arial"/>
          <w:sz w:val="20"/>
        </w:rPr>
        <w:t>Otče náš</w:t>
      </w:r>
    </w:p>
    <w:p w:rsidR="00806FE6" w:rsidRPr="00806FE6" w:rsidRDefault="00806FE6" w:rsidP="00806FE6">
      <w:pPr>
        <w:spacing w:line="276" w:lineRule="auto"/>
        <w:ind w:hanging="142"/>
        <w:rPr>
          <w:rFonts w:ascii="Arial" w:hAnsi="Arial" w:cs="Arial"/>
          <w:sz w:val="20"/>
        </w:rPr>
      </w:pPr>
      <w:r>
        <w:rPr>
          <w:rFonts w:ascii="Arial" w:hAnsi="Arial" w:cs="Arial"/>
          <w:sz w:val="20"/>
        </w:rPr>
        <w:t xml:space="preserve">- </w:t>
      </w:r>
      <w:r w:rsidRPr="00806FE6">
        <w:rPr>
          <w:rFonts w:ascii="Arial" w:hAnsi="Arial" w:cs="Arial"/>
          <w:sz w:val="20"/>
        </w:rPr>
        <w:t>Žalm 51 Vyznanie viny</w:t>
      </w:r>
    </w:p>
    <w:p w:rsidR="00CE522B" w:rsidRPr="00256E23" w:rsidRDefault="00806FE6" w:rsidP="00806FE6">
      <w:pPr>
        <w:spacing w:line="276" w:lineRule="auto"/>
        <w:ind w:hanging="142"/>
        <w:rPr>
          <w:rFonts w:ascii="Arial" w:hAnsi="Arial" w:cs="Arial"/>
          <w:sz w:val="20"/>
        </w:rPr>
      </w:pPr>
      <w:r>
        <w:rPr>
          <w:rFonts w:ascii="Arial" w:hAnsi="Arial" w:cs="Arial"/>
          <w:sz w:val="20"/>
        </w:rPr>
        <w:t xml:space="preserve">- </w:t>
      </w:r>
      <w:r w:rsidRPr="00806FE6">
        <w:rPr>
          <w:rFonts w:ascii="Arial" w:hAnsi="Arial" w:cs="Arial"/>
          <w:sz w:val="20"/>
        </w:rPr>
        <w:t>úkon kajúcnosti</w:t>
      </w:r>
      <w:r w:rsidR="00CE522B" w:rsidRPr="00256E23">
        <w:rPr>
          <w:rFonts w:ascii="Arial" w:hAnsi="Arial" w:cs="Arial"/>
          <w:sz w:val="20"/>
        </w:rPr>
        <w:t xml:space="preserve"> </w:t>
      </w: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806FE6" w:rsidRPr="00806FE6" w:rsidRDefault="00806FE6" w:rsidP="00806FE6">
      <w:pPr>
        <w:jc w:val="both"/>
        <w:rPr>
          <w:rFonts w:ascii="Arial" w:hAnsi="Arial" w:cs="Arial"/>
          <w:b/>
          <w:sz w:val="20"/>
        </w:rPr>
      </w:pPr>
      <w:r w:rsidRPr="00806FE6">
        <w:rPr>
          <w:rFonts w:ascii="Arial" w:hAnsi="Arial" w:cs="Arial"/>
          <w:b/>
          <w:sz w:val="20"/>
        </w:rPr>
        <w:t>Modlitba hriešnika</w:t>
      </w:r>
    </w:p>
    <w:p w:rsidR="00806FE6" w:rsidRPr="00806FE6" w:rsidRDefault="00806FE6" w:rsidP="00806FE6">
      <w:pPr>
        <w:jc w:val="both"/>
        <w:rPr>
          <w:rFonts w:ascii="Arial" w:hAnsi="Arial" w:cs="Arial"/>
          <w:sz w:val="20"/>
        </w:rPr>
      </w:pPr>
      <w:r w:rsidRPr="00806FE6">
        <w:rPr>
          <w:rFonts w:ascii="Arial" w:hAnsi="Arial" w:cs="Arial"/>
          <w:sz w:val="20"/>
        </w:rPr>
        <w:t>Áno, Pane, očisť ma, veď nie som hodný ani len vysloviť Tvoje meno, tým menej prijať Ťa pod strechu svojho srdca. Ale Ty miluješ hriešnikov, ktorí uznávajú svoju nehodnosť a s odporom sa odvracajú od svojich hriechov a kľačia pred Tebou s hlbokou vierou, že si im odpustil. Blažení, ktorých pozývaš na svoju hostinu. Blažení svätí v nebesiach, ktorí Ťa na večnej hostine vidia z tváre do tváre! Staň sa mi, Sviatostný môj Spasiteľ, pokrmom večného života! Ježišu, Vykupiteľ môj, buď mojím záchrancom, staň sa mojím Spasiteľom. Som číre nič, Pane, ale to nič sa Ti klania! Amen.</w:t>
      </w:r>
    </w:p>
    <w:p w:rsidR="00806FE6" w:rsidRPr="00806FE6" w:rsidRDefault="00806FE6" w:rsidP="00806FE6">
      <w:pPr>
        <w:jc w:val="both"/>
        <w:rPr>
          <w:rFonts w:ascii="Arial" w:hAnsi="Arial" w:cs="Arial"/>
          <w:sz w:val="20"/>
        </w:rPr>
      </w:pPr>
      <w:r w:rsidRPr="00806FE6">
        <w:rPr>
          <w:rFonts w:ascii="Arial" w:hAnsi="Arial" w:cs="Arial"/>
          <w:sz w:val="20"/>
        </w:rPr>
        <w:t>www.modlitba.sk</w:t>
      </w:r>
    </w:p>
    <w:p w:rsidR="00806FE6" w:rsidRPr="00806FE6" w:rsidRDefault="00806FE6" w:rsidP="00806FE6">
      <w:pPr>
        <w:jc w:val="both"/>
        <w:rPr>
          <w:rFonts w:ascii="Arial" w:hAnsi="Arial" w:cs="Arial"/>
          <w:sz w:val="20"/>
        </w:rPr>
      </w:pPr>
    </w:p>
    <w:p w:rsidR="00806FE6" w:rsidRPr="00806FE6" w:rsidRDefault="00806FE6" w:rsidP="00806FE6">
      <w:pPr>
        <w:jc w:val="both"/>
        <w:rPr>
          <w:rFonts w:ascii="Arial" w:hAnsi="Arial" w:cs="Arial"/>
          <w:b/>
          <w:sz w:val="20"/>
        </w:rPr>
      </w:pPr>
      <w:r w:rsidRPr="00806FE6">
        <w:rPr>
          <w:rFonts w:ascii="Arial" w:hAnsi="Arial" w:cs="Arial"/>
          <w:b/>
          <w:sz w:val="20"/>
        </w:rPr>
        <w:t>Modlitby za hriešnikov</w:t>
      </w:r>
    </w:p>
    <w:p w:rsidR="00806FE6" w:rsidRPr="00806FE6" w:rsidRDefault="00806FE6" w:rsidP="00806FE6">
      <w:pPr>
        <w:jc w:val="both"/>
        <w:rPr>
          <w:rFonts w:ascii="Arial" w:hAnsi="Arial" w:cs="Arial"/>
          <w:sz w:val="20"/>
        </w:rPr>
      </w:pPr>
      <w:r w:rsidRPr="00806FE6">
        <w:rPr>
          <w:rFonts w:ascii="Arial" w:hAnsi="Arial" w:cs="Arial"/>
          <w:sz w:val="20"/>
        </w:rPr>
        <w:t>„Bože veľkého milosrdenstva, ktorý si nám ráčil zoslať svojho jednorodeného Syna ako najväčší dôkaz svojej nesmiernej lásky a milosrdenstva, nezavrhuješ hriešnikov, ale vo svojom nepochopiteľnom milosrdenstve si aj pre nich otvoril poklad, z ktorého môžu hojne čerpať nielen ospravedlnenie, ale aj všetku svätosť, akú len duša môže dosiahnuť. Otče veľkého milosrdenstva, túžim, aby sa všetky srdcia obrátili s dôverou k Tvojmu nekonečnému milosrdenstvu. Nikto nebude ospravedlnený, ak ho nebude sprevádzať Tvoje nepochopiteľné milosrdenstvo. Keď nám odhalíš tajomstvo svojho milosrdenstva, večnosť nebude stačiť, aby sme Ti mohli za to náležite poďakovať” (</w:t>
      </w:r>
      <w:proofErr w:type="spellStart"/>
      <w:r w:rsidRPr="00806FE6">
        <w:rPr>
          <w:rFonts w:ascii="Arial" w:hAnsi="Arial" w:cs="Arial"/>
          <w:sz w:val="20"/>
        </w:rPr>
        <w:t>Den</w:t>
      </w:r>
      <w:proofErr w:type="spellEnd"/>
      <w:r w:rsidRPr="00806FE6">
        <w:rPr>
          <w:rFonts w:ascii="Arial" w:hAnsi="Arial" w:cs="Arial"/>
          <w:sz w:val="20"/>
        </w:rPr>
        <w:t xml:space="preserve">. 1122). (Sv. </w:t>
      </w:r>
      <w:proofErr w:type="spellStart"/>
      <w:r w:rsidRPr="00806FE6">
        <w:rPr>
          <w:rFonts w:ascii="Arial" w:hAnsi="Arial" w:cs="Arial"/>
          <w:sz w:val="20"/>
        </w:rPr>
        <w:t>Faustína</w:t>
      </w:r>
      <w:proofErr w:type="spellEnd"/>
      <w:r w:rsidRPr="00806FE6">
        <w:rPr>
          <w:rFonts w:ascii="Arial" w:hAnsi="Arial" w:cs="Arial"/>
          <w:sz w:val="20"/>
        </w:rPr>
        <w:t>)</w:t>
      </w:r>
    </w:p>
    <w:p w:rsidR="00806FE6" w:rsidRPr="00806FE6" w:rsidRDefault="00806FE6" w:rsidP="00806FE6">
      <w:pPr>
        <w:jc w:val="both"/>
        <w:rPr>
          <w:rFonts w:ascii="Arial" w:hAnsi="Arial" w:cs="Arial"/>
          <w:sz w:val="20"/>
        </w:rPr>
      </w:pPr>
    </w:p>
    <w:p w:rsidR="00E57CB9" w:rsidRPr="00806FE6" w:rsidRDefault="00806FE6" w:rsidP="00806FE6">
      <w:pPr>
        <w:jc w:val="both"/>
        <w:rPr>
          <w:rFonts w:ascii="Arial" w:hAnsi="Arial" w:cs="Arial"/>
          <w:sz w:val="20"/>
        </w:rPr>
      </w:pPr>
      <w:r w:rsidRPr="00806FE6">
        <w:rPr>
          <w:rFonts w:ascii="Arial" w:hAnsi="Arial" w:cs="Arial"/>
          <w:sz w:val="20"/>
        </w:rPr>
        <w:t>„Ó, Ježišu, ako mi je ľúto úbohých hriešnikov. Ježišu, udeľ im skrúšenosť a ľútosť, spomeň si na svoje bolestné umučenie. Poznám Tvoje nekonečné milosrdenstvo, a nemôžem zniesť, aby duša, ktorá Ťa tak veľa stála, mala zahynúť. Ježišu, daj mi duše hriešnikov, nech si Tvoje milosrdenstvo v nich odpočinie. Zober mi všetko a daj mi duše. Túžim sa stať obetnou hostiou za hriešnikov. Telo nech skryje moju obetu, veď aj Tvoje najsvätejšie Srdce je skryté v oblátke, a predsa si živou obetou. Premeň ma na seba, ó, Ježišu, aby som bola živou a Tebe milou obetou. Túžim Ti v každej chvíli zadosťučiniť za úbohých hriešnikov... Ó, Stvoriteľ môj a Otče veľkého milosrdenstva, dôverujem Ti, lebo si dobrota sama" (</w:t>
      </w:r>
      <w:proofErr w:type="spellStart"/>
      <w:r w:rsidRPr="00806FE6">
        <w:rPr>
          <w:rFonts w:ascii="Arial" w:hAnsi="Arial" w:cs="Arial"/>
          <w:sz w:val="20"/>
        </w:rPr>
        <w:t>Den</w:t>
      </w:r>
      <w:proofErr w:type="spellEnd"/>
      <w:r w:rsidRPr="00806FE6">
        <w:rPr>
          <w:rFonts w:ascii="Arial" w:hAnsi="Arial" w:cs="Arial"/>
          <w:sz w:val="20"/>
        </w:rPr>
        <w:t xml:space="preserve">. 908). (Sv. </w:t>
      </w:r>
      <w:proofErr w:type="spellStart"/>
      <w:r w:rsidRPr="00806FE6">
        <w:rPr>
          <w:rFonts w:ascii="Arial" w:hAnsi="Arial" w:cs="Arial"/>
          <w:sz w:val="20"/>
        </w:rPr>
        <w:t>Faustína</w:t>
      </w:r>
      <w:proofErr w:type="spellEnd"/>
      <w:r w:rsidRPr="00806FE6">
        <w:rPr>
          <w:rFonts w:ascii="Arial" w:hAnsi="Arial" w:cs="Arial"/>
          <w:sz w:val="20"/>
        </w:rPr>
        <w:t>)</w:t>
      </w:r>
      <w:r>
        <w:rPr>
          <w:rFonts w:ascii="Arial" w:hAnsi="Arial" w:cs="Arial"/>
          <w:sz w:val="20"/>
        </w:rPr>
        <w:t xml:space="preserve"> </w:t>
      </w:r>
      <w:r w:rsidRPr="00806FE6">
        <w:rPr>
          <w:rFonts w:ascii="Arial" w:hAnsi="Arial" w:cs="Arial"/>
          <w:sz w:val="20"/>
        </w:rPr>
        <w:t>(Zdroj: Internet)</w:t>
      </w:r>
    </w:p>
    <w:p w:rsidR="00806FE6" w:rsidRDefault="00806FE6" w:rsidP="00832E5F">
      <w:pPr>
        <w:rPr>
          <w:rFonts w:ascii="Arial" w:hAnsi="Arial" w:cs="Arial"/>
          <w:sz w:val="14"/>
        </w:rPr>
      </w:pPr>
    </w:p>
    <w:p w:rsidR="00806FE6" w:rsidRDefault="00806FE6" w:rsidP="00832E5F">
      <w:pPr>
        <w:rPr>
          <w:rFonts w:ascii="Arial" w:hAnsi="Arial" w:cs="Arial"/>
          <w:sz w:val="14"/>
        </w:rPr>
      </w:pPr>
    </w:p>
    <w:p w:rsidR="00806FE6" w:rsidRDefault="00806FE6" w:rsidP="00832E5F">
      <w:pPr>
        <w:rPr>
          <w:rFonts w:ascii="Arial" w:hAnsi="Arial" w:cs="Arial"/>
          <w:sz w:val="14"/>
        </w:rPr>
      </w:pPr>
    </w:p>
    <w:p w:rsidR="00806FE6" w:rsidRPr="00256E23" w:rsidRDefault="00806FE6"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CD4E26"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-1708150</wp:posOffset>
                </wp:positionH>
                <wp:positionV relativeFrom="margin">
                  <wp:posOffset>2225675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806FE6">
                            <w:pPr>
                              <w:rPr>
                                <w:b/>
                                <w:color w:val="002060"/>
                                <w:sz w:val="24"/>
                              </w:rPr>
                            </w:pPr>
                            <w:r w:rsidRPr="004231CE">
                              <w:rPr>
                                <w:b/>
                                <w:color w:val="002060"/>
                                <w:sz w:val="24"/>
                              </w:rPr>
                              <w:t xml:space="preserve">Aplikácia </w:t>
                            </w:r>
                            <w:r w:rsidR="00806FE6">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margin-left:-134.5pt;margin-top:175.2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" filled="f" stroked="f">
                <v:textbox style="mso-fit-shape-to-text:t">
                  <w:txbxContent>
                    <w:p w:rsidR="00CE522B" w:rsidRPr="004231CE" w:rsidRDefault="00CE522B" w:rsidP="00806FE6">
                      <w:pPr>
                        <w:rPr>
                          <w:b/>
                          <w:color w:val="002060"/>
                          <w:sz w:val="24"/>
                        </w:rPr>
                      </w:pPr>
                      <w:r w:rsidRPr="004231CE">
                        <w:rPr>
                          <w:b/>
                          <w:color w:val="002060"/>
                          <w:sz w:val="24"/>
                        </w:rPr>
                        <w:t xml:space="preserve">Aplikácia </w:t>
                      </w:r>
                      <w:r w:rsidR="00806FE6">
                        <w:rPr>
                          <w:b/>
                          <w:color w:val="002060"/>
                          <w:sz w:val="24"/>
                        </w:rPr>
                        <w:t>do života</w:t>
                      </w:r>
                    </w:p>
                  </w:txbxContent>
                </v:textbox>
                <w10:wrap anchory="margin"/>
              </v:shape>
            </w:pict>
          </mc:Fallback>
        </mc:AlternateContent>
      </w:r>
    </w:p>
    <w:p w:rsidR="00CE522B" w:rsidRPr="00256E23" w:rsidRDefault="00CE522B" w:rsidP="00CD4E26">
      <w:pPr>
        <w:rPr>
          <w:rFonts w:ascii="Arial" w:hAnsi="Arial" w:cs="Arial"/>
          <w:sz w:val="20"/>
        </w:rPr>
      </w:pPr>
      <w:r w:rsidRPr="00256E23">
        <w:rPr>
          <w:rFonts w:ascii="Arial" w:hAnsi="Arial" w:cs="Arial"/>
          <w:sz w:val="20"/>
        </w:rPr>
        <w:t xml:space="preserve">    </w:t>
      </w:r>
    </w:p>
    <w:p w:rsidR="00806FE6" w:rsidRPr="00806FE6" w:rsidRDefault="00806FE6" w:rsidP="00806FE6">
      <w:pPr>
        <w:spacing w:line="276" w:lineRule="auto"/>
        <w:ind w:hanging="142"/>
        <w:jc w:val="both"/>
        <w:rPr>
          <w:rFonts w:ascii="Arial" w:hAnsi="Arial" w:cs="Arial"/>
          <w:sz w:val="20"/>
        </w:rPr>
      </w:pPr>
      <w:r>
        <w:rPr>
          <w:rFonts w:ascii="Arial" w:hAnsi="Arial" w:cs="Arial"/>
          <w:sz w:val="20"/>
        </w:rPr>
        <w:t xml:space="preserve"> </w:t>
      </w:r>
      <w:r w:rsidRPr="00806FE6">
        <w:rPr>
          <w:rFonts w:ascii="Arial" w:hAnsi="Arial" w:cs="Arial"/>
          <w:sz w:val="20"/>
        </w:rPr>
        <w:t>-</w:t>
      </w:r>
      <w:r w:rsidRPr="00806FE6">
        <w:rPr>
          <w:rFonts w:ascii="Arial" w:hAnsi="Arial" w:cs="Arial"/>
          <w:sz w:val="20"/>
        </w:rPr>
        <w:tab/>
        <w:t>nauč</w:t>
      </w:r>
      <w:r>
        <w:rPr>
          <w:rFonts w:ascii="Arial" w:hAnsi="Arial" w:cs="Arial"/>
          <w:sz w:val="20"/>
        </w:rPr>
        <w:t>ím</w:t>
      </w:r>
      <w:r w:rsidRPr="00806FE6">
        <w:rPr>
          <w:rFonts w:ascii="Arial" w:hAnsi="Arial" w:cs="Arial"/>
          <w:sz w:val="20"/>
        </w:rPr>
        <w:t xml:space="preserve"> sa sede</w:t>
      </w:r>
      <w:r>
        <w:rPr>
          <w:rFonts w:ascii="Arial" w:hAnsi="Arial" w:cs="Arial"/>
          <w:sz w:val="20"/>
        </w:rPr>
        <w:t>m hlavných hriechov. Aký je môj hlavný hriech? Popremýšľam.</w:t>
      </w:r>
      <w:r w:rsidRPr="00806FE6">
        <w:rPr>
          <w:rFonts w:ascii="Arial" w:hAnsi="Arial" w:cs="Arial"/>
          <w:sz w:val="20"/>
        </w:rPr>
        <w:t>..</w:t>
      </w:r>
    </w:p>
    <w:p w:rsidR="00806FE6" w:rsidRPr="00806FE6" w:rsidRDefault="00806FE6" w:rsidP="00806FE6">
      <w:pPr>
        <w:spacing w:line="276" w:lineRule="auto"/>
        <w:ind w:hanging="142"/>
        <w:jc w:val="both"/>
        <w:rPr>
          <w:rFonts w:ascii="Arial" w:hAnsi="Arial" w:cs="Arial"/>
          <w:sz w:val="20"/>
        </w:rPr>
      </w:pPr>
      <w:r w:rsidRPr="00806FE6">
        <w:rPr>
          <w:rFonts w:ascii="Arial" w:hAnsi="Arial" w:cs="Arial"/>
          <w:sz w:val="20"/>
        </w:rPr>
        <w:t>-</w:t>
      </w:r>
      <w:r w:rsidRPr="00806FE6">
        <w:rPr>
          <w:rFonts w:ascii="Arial" w:hAnsi="Arial" w:cs="Arial"/>
          <w:sz w:val="20"/>
        </w:rPr>
        <w:tab/>
        <w:t>nauč</w:t>
      </w:r>
      <w:r>
        <w:rPr>
          <w:rFonts w:ascii="Arial" w:hAnsi="Arial" w:cs="Arial"/>
          <w:sz w:val="20"/>
        </w:rPr>
        <w:t>ím</w:t>
      </w:r>
      <w:r w:rsidRPr="00806FE6">
        <w:rPr>
          <w:rFonts w:ascii="Arial" w:hAnsi="Arial" w:cs="Arial"/>
          <w:sz w:val="20"/>
        </w:rPr>
        <w:t xml:space="preserve"> sa deväť cudzích hriechov</w:t>
      </w:r>
    </w:p>
    <w:p w:rsidR="00BB5864" w:rsidRDefault="00806FE6" w:rsidP="00806FE6">
      <w:pPr>
        <w:spacing w:line="276" w:lineRule="auto"/>
        <w:ind w:hanging="142"/>
        <w:jc w:val="both"/>
        <w:rPr>
          <w:rFonts w:ascii="Arial" w:hAnsi="Arial" w:cs="Arial"/>
          <w:sz w:val="20"/>
        </w:rPr>
      </w:pPr>
      <w:r w:rsidRPr="00806FE6">
        <w:rPr>
          <w:rFonts w:ascii="Arial" w:hAnsi="Arial" w:cs="Arial"/>
          <w:sz w:val="20"/>
        </w:rPr>
        <w:t>-</w:t>
      </w:r>
      <w:r w:rsidRPr="00806FE6">
        <w:rPr>
          <w:rFonts w:ascii="Arial" w:hAnsi="Arial" w:cs="Arial"/>
          <w:sz w:val="20"/>
        </w:rPr>
        <w:tab/>
        <w:t>dobr</w:t>
      </w:r>
      <w:r w:rsidR="00CD4E26">
        <w:rPr>
          <w:rFonts w:ascii="Arial" w:hAnsi="Arial" w:cs="Arial"/>
          <w:sz w:val="20"/>
        </w:rPr>
        <w:t>á a úprimná svätá spoveď  je mo</w:t>
      </w:r>
      <w:r w:rsidRPr="00806FE6">
        <w:rPr>
          <w:rFonts w:ascii="Arial" w:hAnsi="Arial" w:cs="Arial"/>
          <w:sz w:val="20"/>
        </w:rPr>
        <w:t>jím novým začiatkom ... neboj sa, choď</w:t>
      </w:r>
    </w:p>
    <w:p w:rsidR="00CD4E26" w:rsidRDefault="00CD4E26" w:rsidP="00806FE6">
      <w:pPr>
        <w:spacing w:line="276" w:lineRule="auto"/>
        <w:ind w:hanging="142"/>
        <w:jc w:val="both"/>
        <w:rPr>
          <w:rFonts w:ascii="Arial" w:hAnsi="Arial" w:cs="Arial"/>
          <w:sz w:val="20"/>
        </w:rPr>
      </w:pPr>
    </w:p>
    <w:p w:rsidR="00CD4E26" w:rsidRDefault="00CD4E26" w:rsidP="00806FE6">
      <w:pPr>
        <w:spacing w:line="276" w:lineRule="auto"/>
        <w:ind w:hanging="142"/>
        <w:jc w:val="both"/>
        <w:rPr>
          <w:rFonts w:ascii="Arial" w:hAnsi="Arial" w:cs="Arial"/>
          <w:sz w:val="20"/>
        </w:rPr>
      </w:pPr>
    </w:p>
    <w:p w:rsidR="00CD4E26" w:rsidRDefault="00CD4E26" w:rsidP="00806FE6">
      <w:pPr>
        <w:spacing w:line="276" w:lineRule="auto"/>
        <w:ind w:hanging="142"/>
        <w:jc w:val="both"/>
        <w:rPr>
          <w:rFonts w:ascii="Arial" w:hAnsi="Arial" w:cs="Arial"/>
          <w:sz w:val="20"/>
        </w:rPr>
      </w:pPr>
    </w:p>
    <w:p w:rsidR="00CD4E26" w:rsidRDefault="00CD4E26" w:rsidP="00806FE6">
      <w:pPr>
        <w:spacing w:line="276" w:lineRule="auto"/>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-1609090</wp:posOffset>
                </wp:positionH>
                <wp:positionV relativeFrom="page">
                  <wp:posOffset>4406900</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left:0;text-align:left;margin-left:-126.7pt;margin-top:347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CD4E26" w:rsidRDefault="00CD4E26" w:rsidP="00806FE6">
      <w:pPr>
        <w:spacing w:line="276" w:lineRule="auto"/>
        <w:ind w:hanging="142"/>
        <w:jc w:val="both"/>
        <w:rPr>
          <w:rFonts w:ascii="Arial" w:hAnsi="Arial" w:cs="Arial"/>
          <w:sz w:val="20"/>
        </w:rPr>
      </w:pPr>
    </w:p>
    <w:p w:rsidR="00CD4E26" w:rsidRPr="00CD4E26" w:rsidRDefault="00CD4E26" w:rsidP="00CD4E26">
      <w:pPr>
        <w:pStyle w:val="Bezriadkovania"/>
        <w:rPr>
          <w:rFonts w:ascii="Arial" w:hAnsi="Arial" w:cs="Arial"/>
          <w:sz w:val="20"/>
        </w:rPr>
      </w:pPr>
      <w:r w:rsidRPr="00CD4E26">
        <w:rPr>
          <w:rFonts w:ascii="Arial" w:hAnsi="Arial" w:cs="Arial"/>
          <w:sz w:val="20"/>
        </w:rPr>
        <w:t xml:space="preserve">KKC 1846 – 1876 </w:t>
      </w:r>
      <w:hyperlink r:id="rId10" w:history="1">
        <w:r w:rsidRPr="00CD4E26">
          <w:rPr>
            <w:rStyle w:val="Hypertextovprepojenie"/>
            <w:rFonts w:ascii="Arial" w:hAnsi="Arial" w:cs="Arial"/>
            <w:sz w:val="20"/>
          </w:rPr>
          <w:t>http://www.katechizmus.sk/index.php?action=getk&amp;kid=2517</w:t>
        </w:r>
      </w:hyperlink>
    </w:p>
    <w:p w:rsidR="00CD4E26" w:rsidRPr="00CD4E26" w:rsidRDefault="00CD4E26" w:rsidP="00CD4E26">
      <w:pPr>
        <w:pStyle w:val="Bezriadkovania"/>
        <w:rPr>
          <w:rFonts w:ascii="Arial" w:hAnsi="Arial" w:cs="Arial"/>
          <w:sz w:val="20"/>
        </w:rPr>
      </w:pPr>
      <w:r w:rsidRPr="00CD4E26">
        <w:rPr>
          <w:rFonts w:ascii="Arial" w:hAnsi="Arial" w:cs="Arial"/>
          <w:sz w:val="20"/>
        </w:rPr>
        <w:t>Kompendium KKC 391-400</w:t>
      </w:r>
    </w:p>
    <w:p w:rsidR="00CD4E26" w:rsidRPr="00CD4E26" w:rsidRDefault="00CD4E26" w:rsidP="00CD4E26">
      <w:pPr>
        <w:pStyle w:val="Bezriadkovania"/>
        <w:rPr>
          <w:rFonts w:ascii="Arial" w:hAnsi="Arial" w:cs="Arial"/>
          <w:sz w:val="20"/>
        </w:rPr>
      </w:pPr>
      <w:r w:rsidRPr="00CD4E26">
        <w:rPr>
          <w:rFonts w:ascii="Arial" w:hAnsi="Arial" w:cs="Arial"/>
          <w:sz w:val="20"/>
        </w:rPr>
        <w:t>YOUCAT 312-319</w:t>
      </w:r>
    </w:p>
    <w:p w:rsidR="00CD4E26" w:rsidRPr="00CD4E26" w:rsidRDefault="00CD4E26" w:rsidP="00CD4E26">
      <w:pPr>
        <w:pStyle w:val="Bezriadkovania"/>
        <w:rPr>
          <w:rFonts w:ascii="Arial" w:hAnsi="Arial" w:cs="Arial"/>
          <w:sz w:val="20"/>
        </w:rPr>
      </w:pPr>
      <w:proofErr w:type="spellStart"/>
      <w:r w:rsidRPr="00CD4E26">
        <w:rPr>
          <w:rFonts w:ascii="Arial" w:hAnsi="Arial" w:cs="Arial"/>
          <w:sz w:val="20"/>
        </w:rPr>
        <w:t>Youcat</w:t>
      </w:r>
      <w:proofErr w:type="spellEnd"/>
      <w:r w:rsidRPr="00CD4E26">
        <w:rPr>
          <w:rFonts w:ascii="Arial" w:hAnsi="Arial" w:cs="Arial"/>
          <w:sz w:val="20"/>
        </w:rPr>
        <w:t xml:space="preserve"> príprava na birmovku/téma č. 11</w:t>
      </w:r>
    </w:p>
    <w:p w:rsidR="00CD4E26" w:rsidRPr="00CD4E26" w:rsidRDefault="00CD4E26" w:rsidP="00CD4E26">
      <w:pPr>
        <w:pStyle w:val="Bezriadkovania"/>
        <w:rPr>
          <w:rFonts w:ascii="Arial" w:hAnsi="Arial" w:cs="Arial"/>
          <w:sz w:val="20"/>
        </w:rPr>
      </w:pPr>
      <w:r w:rsidRPr="00CD4E26">
        <w:rPr>
          <w:rFonts w:ascii="Arial" w:hAnsi="Arial" w:cs="Arial"/>
          <w:sz w:val="20"/>
        </w:rPr>
        <w:t xml:space="preserve">3-minútový katechizmus - Čo sú to hriechy? </w:t>
      </w:r>
      <w:hyperlink r:id="rId11" w:history="1">
        <w:r w:rsidRPr="00CD4E26">
          <w:rPr>
            <w:rStyle w:val="Hypertextovprepojenie"/>
            <w:rFonts w:ascii="Arial" w:hAnsi="Arial" w:cs="Arial"/>
            <w:sz w:val="20"/>
          </w:rPr>
          <w:t>https://www.tvlux.sk/archiv/play/11079</w:t>
        </w:r>
      </w:hyperlink>
    </w:p>
    <w:p w:rsidR="00CD4E26" w:rsidRPr="00CD4E26" w:rsidRDefault="00CD4E26" w:rsidP="00CD4E26">
      <w:pPr>
        <w:pStyle w:val="Bezriadkovania"/>
        <w:rPr>
          <w:rFonts w:ascii="Arial" w:hAnsi="Arial" w:cs="Arial"/>
          <w:sz w:val="20"/>
        </w:rPr>
      </w:pPr>
      <w:r w:rsidRPr="00CD4E26">
        <w:rPr>
          <w:rFonts w:ascii="Arial" w:hAnsi="Arial" w:cs="Arial"/>
          <w:sz w:val="20"/>
        </w:rPr>
        <w:t xml:space="preserve">3-minútový katechizmus - Čo je sedem hlavných hriechov? </w:t>
      </w:r>
      <w:hyperlink r:id="rId12" w:history="1">
        <w:r w:rsidRPr="00CD4E26">
          <w:rPr>
            <w:rStyle w:val="Hypertextovprepojenie"/>
            <w:rFonts w:ascii="Arial" w:hAnsi="Arial" w:cs="Arial"/>
            <w:sz w:val="20"/>
          </w:rPr>
          <w:t>https://www.tvlux.sk/archiv/play/11081</w:t>
        </w:r>
      </w:hyperlink>
    </w:p>
    <w:p w:rsidR="00CD4E26" w:rsidRPr="00CD4E26" w:rsidRDefault="00CD4E26" w:rsidP="00CD4E26">
      <w:pPr>
        <w:pStyle w:val="Bezriadkovania"/>
        <w:rPr>
          <w:rFonts w:ascii="Arial" w:hAnsi="Arial" w:cs="Arial"/>
          <w:sz w:val="20"/>
        </w:rPr>
      </w:pPr>
      <w:r w:rsidRPr="00CD4E26">
        <w:rPr>
          <w:rFonts w:ascii="Arial" w:hAnsi="Arial" w:cs="Arial"/>
          <w:sz w:val="20"/>
        </w:rPr>
        <w:t xml:space="preserve">3-minútový katechizmus - Čo je to prvotný hriech a dedičný hriech? </w:t>
      </w:r>
      <w:hyperlink r:id="rId13" w:history="1">
        <w:r w:rsidRPr="00CD4E26">
          <w:rPr>
            <w:rStyle w:val="Hypertextovprepojenie"/>
            <w:rFonts w:ascii="Arial" w:hAnsi="Arial" w:cs="Arial"/>
            <w:sz w:val="20"/>
          </w:rPr>
          <w:t>https://www.tvlux.sk/archiv/play/11063</w:t>
        </w:r>
      </w:hyperlink>
    </w:p>
    <w:p w:rsidR="00CD4E26" w:rsidRPr="00CD4E26" w:rsidRDefault="00CD4E26" w:rsidP="00CD4E26">
      <w:pPr>
        <w:pStyle w:val="Bezriadkovania"/>
        <w:rPr>
          <w:rFonts w:ascii="Arial" w:hAnsi="Arial" w:cs="Arial"/>
          <w:sz w:val="20"/>
        </w:rPr>
      </w:pPr>
      <w:r w:rsidRPr="00CD4E26">
        <w:rPr>
          <w:rFonts w:ascii="Arial" w:hAnsi="Arial" w:cs="Arial"/>
          <w:sz w:val="20"/>
        </w:rPr>
        <w:t xml:space="preserve">3-minútový katechizmus - Čo sa modlíme v modlitbe „Otče náš“ ? </w:t>
      </w:r>
      <w:hyperlink r:id="rId14" w:history="1">
        <w:r w:rsidRPr="00CD4E26">
          <w:rPr>
            <w:rStyle w:val="Hypertextovprepojenie"/>
            <w:rFonts w:ascii="Arial" w:hAnsi="Arial" w:cs="Arial"/>
            <w:sz w:val="20"/>
          </w:rPr>
          <w:t>https://www.tvlux.sk/archiv/play/11108</w:t>
        </w:r>
      </w:hyperlink>
    </w:p>
    <w:p w:rsidR="00CD4E26" w:rsidRPr="00CD4E26" w:rsidRDefault="00CD4E26" w:rsidP="00CD4E26">
      <w:pPr>
        <w:pStyle w:val="Bezriadkovania"/>
        <w:rPr>
          <w:rFonts w:ascii="Arial" w:hAnsi="Arial" w:cs="Arial"/>
          <w:sz w:val="20"/>
        </w:rPr>
      </w:pPr>
      <w:r w:rsidRPr="00CD4E26">
        <w:rPr>
          <w:rFonts w:ascii="Arial" w:hAnsi="Arial" w:cs="Arial"/>
          <w:sz w:val="20"/>
        </w:rPr>
        <w:t xml:space="preserve">3-minútový katechizmus - Existuje diabol? </w:t>
      </w:r>
      <w:hyperlink r:id="rId15" w:history="1">
        <w:r w:rsidRPr="00CD4E26">
          <w:rPr>
            <w:rStyle w:val="Hypertextovprepojenie"/>
            <w:rFonts w:ascii="Arial" w:hAnsi="Arial" w:cs="Arial"/>
            <w:sz w:val="20"/>
          </w:rPr>
          <w:t>https://www.tvlux.sk/archiv/play/11064</w:t>
        </w:r>
      </w:hyperlink>
    </w:p>
    <w:p w:rsidR="00CD4E26" w:rsidRPr="00CD4E26" w:rsidRDefault="00CD4E26" w:rsidP="00CD4E26">
      <w:pPr>
        <w:pStyle w:val="Bezriadkovania"/>
        <w:rPr>
          <w:rFonts w:ascii="Arial" w:hAnsi="Arial" w:cs="Arial"/>
          <w:sz w:val="20"/>
          <w:lang w:eastAsia="sk-SK"/>
        </w:rPr>
      </w:pPr>
      <w:r w:rsidRPr="00CD4E26">
        <w:rPr>
          <w:rFonts w:ascii="Arial" w:hAnsi="Arial" w:cs="Arial"/>
          <w:sz w:val="20"/>
        </w:rPr>
        <w:t>Osem zlých myšlienok (sedem hlavných hriechov)</w:t>
      </w:r>
    </w:p>
    <w:p w:rsidR="00CD4E26" w:rsidRPr="00CD4E26" w:rsidRDefault="00CD4E26" w:rsidP="00CD4E26">
      <w:pPr>
        <w:pStyle w:val="Bezriadkovania"/>
        <w:rPr>
          <w:rFonts w:ascii="Arial" w:hAnsi="Arial" w:cs="Arial"/>
          <w:sz w:val="20"/>
        </w:rPr>
      </w:pPr>
      <w:r w:rsidRPr="00CD4E26">
        <w:rPr>
          <w:rFonts w:ascii="Arial" w:hAnsi="Arial" w:cs="Arial"/>
          <w:sz w:val="20"/>
        </w:rPr>
        <w:t xml:space="preserve"> </w:t>
      </w:r>
      <w:hyperlink r:id="rId16" w:history="1">
        <w:r w:rsidRPr="00CD4E26">
          <w:rPr>
            <w:rStyle w:val="Hypertextovprepojenie"/>
            <w:rFonts w:ascii="Arial" w:hAnsi="Arial" w:cs="Arial"/>
            <w:sz w:val="20"/>
          </w:rPr>
          <w:t>https://blog.postoj.sk/7783/osem-zlych-myslienok-sedem-hlavnych-hriechov</w:t>
        </w:r>
      </w:hyperlink>
    </w:p>
    <w:p w:rsidR="00CD4E26" w:rsidRPr="00CD4E26" w:rsidRDefault="00CD4E26" w:rsidP="00CD4E26">
      <w:pPr>
        <w:pStyle w:val="Bezriadkovania"/>
        <w:rPr>
          <w:rFonts w:ascii="Arial" w:hAnsi="Arial" w:cs="Arial"/>
          <w:sz w:val="20"/>
        </w:rPr>
      </w:pPr>
      <w:r w:rsidRPr="00CD4E26">
        <w:rPr>
          <w:rFonts w:ascii="Arial" w:hAnsi="Arial" w:cs="Arial"/>
          <w:sz w:val="20"/>
        </w:rPr>
        <w:t xml:space="preserve">„Cudzí“ hriech – môj hriech? </w:t>
      </w:r>
      <w:hyperlink r:id="rId17" w:history="1">
        <w:r w:rsidRPr="00CD4E26">
          <w:rPr>
            <w:rStyle w:val="Hypertextovprepojenie"/>
            <w:rFonts w:ascii="Arial" w:hAnsi="Arial" w:cs="Arial"/>
            <w:sz w:val="20"/>
          </w:rPr>
          <w:t>https://old.katolickenoviny.sk/12-2015-cudzi-hriech-moj-hriech/</w:t>
        </w:r>
      </w:hyperlink>
    </w:p>
    <w:p w:rsidR="00CD4E26" w:rsidRDefault="00CD4E26" w:rsidP="00806FE6">
      <w:pPr>
        <w:spacing w:line="276" w:lineRule="auto"/>
        <w:ind w:hanging="142"/>
        <w:jc w:val="both"/>
        <w:rPr>
          <w:sz w:val="16"/>
        </w:rPr>
      </w:pPr>
    </w:p>
    <w:p w:rsidR="006A5459" w:rsidRDefault="006A5459" w:rsidP="006A5459">
      <w:pPr>
        <w:spacing w:line="276" w:lineRule="auto"/>
        <w:ind w:hanging="142"/>
        <w:jc w:val="both"/>
        <w:rPr>
          <w:sz w:val="16"/>
        </w:rPr>
      </w:pPr>
    </w:p>
    <w:p w:rsidR="006A5459" w:rsidRPr="006A5459" w:rsidRDefault="006A5459" w:rsidP="006A5459">
      <w:pPr>
        <w:spacing w:line="276" w:lineRule="auto"/>
        <w:ind w:hanging="142"/>
        <w:jc w:val="both"/>
        <w:rPr>
          <w:rFonts w:ascii="Arial" w:hAnsi="Arial" w:cs="Arial"/>
          <w:b/>
          <w:sz w:val="20"/>
          <w:szCs w:val="20"/>
        </w:rPr>
      </w:pPr>
      <w:r w:rsidRPr="006A5459">
        <w:rPr>
          <w:rFonts w:ascii="Arial" w:hAnsi="Arial" w:cs="Arial"/>
          <w:b/>
          <w:sz w:val="20"/>
          <w:szCs w:val="20"/>
        </w:rPr>
        <w:t>Dynamika hriechu</w:t>
      </w:r>
    </w:p>
    <w:p w:rsidR="006A5459" w:rsidRPr="006A5459" w:rsidRDefault="006A5459" w:rsidP="006A5459">
      <w:pPr>
        <w:spacing w:line="276" w:lineRule="auto"/>
        <w:ind w:hanging="142"/>
        <w:jc w:val="both"/>
        <w:rPr>
          <w:rFonts w:ascii="Arial" w:hAnsi="Arial" w:cs="Arial"/>
          <w:sz w:val="20"/>
          <w:szCs w:val="20"/>
        </w:rPr>
      </w:pPr>
    </w:p>
    <w:p w:rsidR="006A5459" w:rsidRPr="006A5459" w:rsidRDefault="006A5459" w:rsidP="006A5459">
      <w:pPr>
        <w:spacing w:line="276" w:lineRule="auto"/>
        <w:ind w:left="-142"/>
        <w:jc w:val="both"/>
        <w:rPr>
          <w:rFonts w:ascii="Arial" w:hAnsi="Arial" w:cs="Arial"/>
          <w:sz w:val="20"/>
          <w:szCs w:val="20"/>
        </w:rPr>
      </w:pPr>
      <w:r w:rsidRPr="006A5459">
        <w:rPr>
          <w:rFonts w:ascii="Arial" w:hAnsi="Arial" w:cs="Arial"/>
          <w:sz w:val="20"/>
          <w:szCs w:val="20"/>
        </w:rPr>
        <w:t xml:space="preserve">No had bol ľstivejší ako všetky poľné zvieratá, ktoré urobil Pán, Boh, a vravel žene: "Naozaj povedal Boh: "Nesmiete jesť </w:t>
      </w:r>
      <w:r>
        <w:rPr>
          <w:rFonts w:ascii="Arial" w:hAnsi="Arial" w:cs="Arial"/>
          <w:sz w:val="20"/>
          <w:szCs w:val="20"/>
        </w:rPr>
        <w:t xml:space="preserve">z nijakého rajského stromu!?" </w:t>
      </w:r>
      <w:r w:rsidRPr="006A5459">
        <w:rPr>
          <w:rFonts w:ascii="Arial" w:hAnsi="Arial" w:cs="Arial"/>
          <w:sz w:val="20"/>
          <w:szCs w:val="20"/>
        </w:rPr>
        <w:t xml:space="preserve">Žena odpovedala hadovi: "Z ovocia </w:t>
      </w:r>
      <w:r>
        <w:rPr>
          <w:rFonts w:ascii="Arial" w:hAnsi="Arial" w:cs="Arial"/>
          <w:sz w:val="20"/>
          <w:szCs w:val="20"/>
        </w:rPr>
        <w:t xml:space="preserve">rajských stromov môžeme jesť, </w:t>
      </w:r>
      <w:r w:rsidRPr="006A5459">
        <w:rPr>
          <w:rFonts w:ascii="Arial" w:hAnsi="Arial" w:cs="Arial"/>
          <w:sz w:val="20"/>
          <w:szCs w:val="20"/>
        </w:rPr>
        <w:t>ale o ovocí stromu, ktorý je v strede raja nám Boh povedal: "Nejedzte z neho, ani sa ho ne</w:t>
      </w:r>
      <w:r>
        <w:rPr>
          <w:rFonts w:ascii="Arial" w:hAnsi="Arial" w:cs="Arial"/>
          <w:sz w:val="20"/>
          <w:szCs w:val="20"/>
        </w:rPr>
        <w:t xml:space="preserve">dotýkajte, aby ste nezomreli!" </w:t>
      </w:r>
      <w:r w:rsidRPr="006A5459">
        <w:rPr>
          <w:rFonts w:ascii="Arial" w:hAnsi="Arial" w:cs="Arial"/>
          <w:sz w:val="20"/>
          <w:szCs w:val="20"/>
        </w:rPr>
        <w:t>Tu poveda</w:t>
      </w:r>
      <w:r>
        <w:rPr>
          <w:rFonts w:ascii="Arial" w:hAnsi="Arial" w:cs="Arial"/>
          <w:sz w:val="20"/>
          <w:szCs w:val="20"/>
        </w:rPr>
        <w:t xml:space="preserve">l had žene: "Nie, nezomriete, </w:t>
      </w:r>
      <w:r w:rsidRPr="006A5459">
        <w:rPr>
          <w:rFonts w:ascii="Arial" w:hAnsi="Arial" w:cs="Arial"/>
          <w:sz w:val="20"/>
          <w:szCs w:val="20"/>
        </w:rPr>
        <w:t>ale Boh vie, že v deň, keď budete z neho jesť, otvoria sa vám oči a vy budete ako Boh</w:t>
      </w:r>
      <w:r>
        <w:rPr>
          <w:rFonts w:ascii="Arial" w:hAnsi="Arial" w:cs="Arial"/>
          <w:sz w:val="20"/>
          <w:szCs w:val="20"/>
        </w:rPr>
        <w:t xml:space="preserve">, budete poznať dobro a zlo." </w:t>
      </w:r>
      <w:r w:rsidRPr="006A5459">
        <w:rPr>
          <w:rFonts w:ascii="Arial" w:hAnsi="Arial" w:cs="Arial"/>
          <w:sz w:val="20"/>
          <w:szCs w:val="20"/>
        </w:rPr>
        <w:t>A žena videla, že strom je na jedenie chutný, na pohľad krásny a na poznanie vábivý, nuž vzala z jeho ovocia a jedla, dala aj svojmu mužovi, č</w:t>
      </w:r>
      <w:r>
        <w:rPr>
          <w:rFonts w:ascii="Arial" w:hAnsi="Arial" w:cs="Arial"/>
          <w:sz w:val="20"/>
          <w:szCs w:val="20"/>
        </w:rPr>
        <w:t xml:space="preserve">o bol s ňou, a on tiež jedol. </w:t>
      </w:r>
      <w:r w:rsidRPr="006A5459">
        <w:rPr>
          <w:rFonts w:ascii="Arial" w:hAnsi="Arial" w:cs="Arial"/>
          <w:sz w:val="20"/>
          <w:szCs w:val="20"/>
        </w:rPr>
        <w:t>I otvorili sa obom oči a spoznali, že sú nahí. Zošili figov</w:t>
      </w:r>
      <w:r>
        <w:rPr>
          <w:rFonts w:ascii="Arial" w:hAnsi="Arial" w:cs="Arial"/>
          <w:sz w:val="20"/>
          <w:szCs w:val="20"/>
        </w:rPr>
        <w:t xml:space="preserve">é listy a urobili si zásterky. </w:t>
      </w:r>
      <w:r w:rsidRPr="006A5459">
        <w:rPr>
          <w:rFonts w:ascii="Arial" w:hAnsi="Arial" w:cs="Arial"/>
          <w:sz w:val="20"/>
          <w:szCs w:val="20"/>
        </w:rPr>
        <w:t xml:space="preserve">A potom, keď počuli hlas Pána, Boha, ktorý sa za denného vánku prechádzal po záhrade, skryl sa Adam i jeho žena pred Pánom, </w:t>
      </w:r>
      <w:r>
        <w:rPr>
          <w:rFonts w:ascii="Arial" w:hAnsi="Arial" w:cs="Arial"/>
          <w:sz w:val="20"/>
          <w:szCs w:val="20"/>
        </w:rPr>
        <w:t xml:space="preserve">Bohom, medzi stromami záhrady. </w:t>
      </w:r>
      <w:r w:rsidRPr="006A5459">
        <w:rPr>
          <w:rFonts w:ascii="Arial" w:hAnsi="Arial" w:cs="Arial"/>
          <w:sz w:val="20"/>
          <w:szCs w:val="20"/>
        </w:rPr>
        <w:t>I zavolal Pán, Boh, A</w:t>
      </w:r>
      <w:r>
        <w:rPr>
          <w:rFonts w:ascii="Arial" w:hAnsi="Arial" w:cs="Arial"/>
          <w:sz w:val="20"/>
          <w:szCs w:val="20"/>
        </w:rPr>
        <w:t xml:space="preserve">dama a povedal mu: "Kde si?" </w:t>
      </w:r>
      <w:r w:rsidRPr="006A5459">
        <w:rPr>
          <w:rFonts w:ascii="Arial" w:hAnsi="Arial" w:cs="Arial"/>
          <w:sz w:val="20"/>
          <w:szCs w:val="20"/>
        </w:rPr>
        <w:t>On odpovedal: "Počul som tvoj hlas v záhrade, nuž bál som sa, lebo som</w:t>
      </w:r>
      <w:r>
        <w:rPr>
          <w:rFonts w:ascii="Arial" w:hAnsi="Arial" w:cs="Arial"/>
          <w:sz w:val="20"/>
          <w:szCs w:val="20"/>
        </w:rPr>
        <w:t xml:space="preserve"> nahý a preto som sa skryl." </w:t>
      </w:r>
      <w:r w:rsidRPr="006A5459">
        <w:rPr>
          <w:rFonts w:ascii="Arial" w:hAnsi="Arial" w:cs="Arial"/>
          <w:sz w:val="20"/>
          <w:szCs w:val="20"/>
        </w:rPr>
        <w:t>Vravel mu: "Kto ťa upozornil, že si nahý?! Jedol si azda zo stromu, z k</w:t>
      </w:r>
      <w:r>
        <w:rPr>
          <w:rFonts w:ascii="Arial" w:hAnsi="Arial" w:cs="Arial"/>
          <w:sz w:val="20"/>
          <w:szCs w:val="20"/>
        </w:rPr>
        <w:t xml:space="preserve">torého som ti jesť zakázal?!" </w:t>
      </w:r>
      <w:r w:rsidRPr="006A5459">
        <w:rPr>
          <w:rFonts w:ascii="Arial" w:hAnsi="Arial" w:cs="Arial"/>
          <w:sz w:val="20"/>
          <w:szCs w:val="20"/>
        </w:rPr>
        <w:t>Adam odpovedal: "Žena, ktorú si mi dal na pomoc, tá mi dal</w:t>
      </w:r>
      <w:r>
        <w:rPr>
          <w:rFonts w:ascii="Arial" w:hAnsi="Arial" w:cs="Arial"/>
          <w:sz w:val="20"/>
          <w:szCs w:val="20"/>
        </w:rPr>
        <w:t xml:space="preserve">a zo stromu a ja som jedol." </w:t>
      </w:r>
      <w:r w:rsidRPr="006A5459">
        <w:rPr>
          <w:rFonts w:ascii="Arial" w:hAnsi="Arial" w:cs="Arial"/>
          <w:sz w:val="20"/>
          <w:szCs w:val="20"/>
        </w:rPr>
        <w:t>Potom povedal Pán, Boh, žene: "Prečo si to urobila?!" A ona odpovedala: "Ha</w:t>
      </w:r>
      <w:r>
        <w:rPr>
          <w:rFonts w:ascii="Arial" w:hAnsi="Arial" w:cs="Arial"/>
          <w:sz w:val="20"/>
          <w:szCs w:val="20"/>
        </w:rPr>
        <w:t xml:space="preserve">d ma naviedol, i jedla som." </w:t>
      </w:r>
      <w:r w:rsidRPr="006A5459">
        <w:rPr>
          <w:rFonts w:ascii="Arial" w:hAnsi="Arial" w:cs="Arial"/>
          <w:sz w:val="20"/>
          <w:szCs w:val="20"/>
        </w:rPr>
        <w:t xml:space="preserve">Tu povedal Pán, Boh, hadovi: "Preto, že si to urobil, prekliaty budeš medzi všetkým dobytkom a medzi všetkou poľnou </w:t>
      </w:r>
      <w:r w:rsidRPr="006A5459">
        <w:rPr>
          <w:rFonts w:ascii="Arial" w:hAnsi="Arial" w:cs="Arial"/>
          <w:sz w:val="20"/>
          <w:szCs w:val="20"/>
        </w:rPr>
        <w:lastRenderedPageBreak/>
        <w:t>zverou! Na bruchu sa budeš plaziť a prach ze</w:t>
      </w:r>
      <w:r>
        <w:rPr>
          <w:rFonts w:ascii="Arial" w:hAnsi="Arial" w:cs="Arial"/>
          <w:sz w:val="20"/>
          <w:szCs w:val="20"/>
        </w:rPr>
        <w:t xml:space="preserve">me hltať po celý svoj život! </w:t>
      </w:r>
      <w:r w:rsidRPr="006A5459">
        <w:rPr>
          <w:rFonts w:ascii="Arial" w:hAnsi="Arial" w:cs="Arial"/>
          <w:sz w:val="20"/>
          <w:szCs w:val="20"/>
        </w:rPr>
        <w:t>Nepriateľstvo ustanovujem medzi tebou a ženou, medzi tvojím potomstvom a jej potomstvom, ono ti rozšliape</w:t>
      </w:r>
      <w:r>
        <w:rPr>
          <w:rFonts w:ascii="Arial" w:hAnsi="Arial" w:cs="Arial"/>
          <w:sz w:val="20"/>
          <w:szCs w:val="20"/>
        </w:rPr>
        <w:t xml:space="preserve"> hlavu a ty mu zraníš pätu." </w:t>
      </w:r>
      <w:r w:rsidRPr="006A5459">
        <w:rPr>
          <w:rFonts w:ascii="Arial" w:hAnsi="Arial" w:cs="Arial"/>
          <w:sz w:val="20"/>
          <w:szCs w:val="20"/>
        </w:rPr>
        <w:t>Žene povedal: "Veľmi rozmnožím tvoje trápenia a ťarchavosť; v bolesti budeš rodiť deti, a hoci budeš po mužovi túžiť</w:t>
      </w:r>
      <w:r>
        <w:rPr>
          <w:rFonts w:ascii="Arial" w:hAnsi="Arial" w:cs="Arial"/>
          <w:sz w:val="20"/>
          <w:szCs w:val="20"/>
        </w:rPr>
        <w:t xml:space="preserve">, on bude vládnuť nad tebou." </w:t>
      </w:r>
      <w:r w:rsidRPr="006A5459">
        <w:rPr>
          <w:rFonts w:ascii="Arial" w:hAnsi="Arial" w:cs="Arial"/>
          <w:sz w:val="20"/>
          <w:szCs w:val="20"/>
        </w:rPr>
        <w:t>"A Adamovi povedal: "Preto, že si počúval hlas svojej ženy a jedol si zo stromu, o ktorom som ti prikázal: "Nesmieš z neho jesť!", nech je prekliata zem pre teba; s námahou sa z nej budeš živiť</w:t>
      </w:r>
      <w:r>
        <w:rPr>
          <w:rFonts w:ascii="Arial" w:hAnsi="Arial" w:cs="Arial"/>
          <w:sz w:val="20"/>
          <w:szCs w:val="20"/>
        </w:rPr>
        <w:t xml:space="preserve"> po všetky dni svojho života. </w:t>
      </w:r>
      <w:r w:rsidRPr="006A5459">
        <w:rPr>
          <w:rFonts w:ascii="Arial" w:hAnsi="Arial" w:cs="Arial"/>
          <w:sz w:val="20"/>
          <w:szCs w:val="20"/>
        </w:rPr>
        <w:t>Tŕnie a bodľačie ti bude rodiť a</w:t>
      </w:r>
      <w:r>
        <w:rPr>
          <w:rFonts w:ascii="Arial" w:hAnsi="Arial" w:cs="Arial"/>
          <w:sz w:val="20"/>
          <w:szCs w:val="20"/>
        </w:rPr>
        <w:t xml:space="preserve"> ty budeš jesť poľné byliny. </w:t>
      </w:r>
      <w:r w:rsidRPr="006A5459">
        <w:rPr>
          <w:rFonts w:ascii="Arial" w:hAnsi="Arial" w:cs="Arial"/>
          <w:sz w:val="20"/>
          <w:szCs w:val="20"/>
        </w:rPr>
        <w:t>V pote svojej tváre budeš jesť svoj chlieb, kým sa nevrátiš do zeme, z ktorej si bol vzatý, lebo prac</w:t>
      </w:r>
      <w:r>
        <w:rPr>
          <w:rFonts w:ascii="Arial" w:hAnsi="Arial" w:cs="Arial"/>
          <w:sz w:val="20"/>
          <w:szCs w:val="20"/>
        </w:rPr>
        <w:t xml:space="preserve">h si a na prach sa obrátiš!" </w:t>
      </w:r>
      <w:r w:rsidRPr="006A5459">
        <w:rPr>
          <w:rFonts w:ascii="Arial" w:hAnsi="Arial" w:cs="Arial"/>
          <w:sz w:val="20"/>
          <w:szCs w:val="20"/>
        </w:rPr>
        <w:t>Adam nazval svoju ženu menom Eva (Život), lebo sa sta</w:t>
      </w:r>
      <w:r>
        <w:rPr>
          <w:rFonts w:ascii="Arial" w:hAnsi="Arial" w:cs="Arial"/>
          <w:sz w:val="20"/>
          <w:szCs w:val="20"/>
        </w:rPr>
        <w:t xml:space="preserve">la matkou všetkých žijúcich. </w:t>
      </w:r>
      <w:r w:rsidRPr="006A5459">
        <w:rPr>
          <w:rFonts w:ascii="Arial" w:hAnsi="Arial" w:cs="Arial"/>
          <w:sz w:val="20"/>
          <w:szCs w:val="20"/>
        </w:rPr>
        <w:t>Pán, Boh, urobil Adamovi a jeho žene</w:t>
      </w:r>
      <w:r>
        <w:rPr>
          <w:rFonts w:ascii="Arial" w:hAnsi="Arial" w:cs="Arial"/>
          <w:sz w:val="20"/>
          <w:szCs w:val="20"/>
        </w:rPr>
        <w:t xml:space="preserve"> kožený odev a obliekol ich. </w:t>
      </w:r>
      <w:r w:rsidRPr="006A5459">
        <w:rPr>
          <w:rFonts w:ascii="Arial" w:hAnsi="Arial" w:cs="Arial"/>
          <w:sz w:val="20"/>
          <w:szCs w:val="20"/>
        </w:rPr>
        <w:t>Potom im Pán, Boh, povedal: "Hľa, človek sa stal ako jeden z nás! Poznal dobro i zlo. Len aby teraz nenačiahol svoju ruku po strome život</w:t>
      </w:r>
      <w:r>
        <w:rPr>
          <w:rFonts w:ascii="Arial" w:hAnsi="Arial" w:cs="Arial"/>
          <w:sz w:val="20"/>
          <w:szCs w:val="20"/>
        </w:rPr>
        <w:t xml:space="preserve">a a nejedol a nežil naveky!" </w:t>
      </w:r>
      <w:r w:rsidRPr="006A5459">
        <w:rPr>
          <w:rFonts w:ascii="Arial" w:hAnsi="Arial" w:cs="Arial"/>
          <w:sz w:val="20"/>
          <w:szCs w:val="20"/>
        </w:rPr>
        <w:t>A Pán, Boh, ho vykázal z raja Edenu, aby obrá</w:t>
      </w:r>
      <w:r>
        <w:rPr>
          <w:rFonts w:ascii="Arial" w:hAnsi="Arial" w:cs="Arial"/>
          <w:sz w:val="20"/>
          <w:szCs w:val="20"/>
        </w:rPr>
        <w:t xml:space="preserve">bal zem, z ktorej bol vzatý. </w:t>
      </w:r>
      <w:r w:rsidRPr="006A5459">
        <w:rPr>
          <w:rFonts w:ascii="Arial" w:hAnsi="Arial" w:cs="Arial"/>
          <w:sz w:val="20"/>
          <w:szCs w:val="20"/>
        </w:rPr>
        <w:t xml:space="preserve">Ba vyhnal človeka a na východ od raja Edenu postavil </w:t>
      </w:r>
      <w:proofErr w:type="spellStart"/>
      <w:r w:rsidRPr="006A5459">
        <w:rPr>
          <w:rFonts w:ascii="Arial" w:hAnsi="Arial" w:cs="Arial"/>
          <w:sz w:val="20"/>
          <w:szCs w:val="20"/>
        </w:rPr>
        <w:t>cherubov</w:t>
      </w:r>
      <w:proofErr w:type="spellEnd"/>
      <w:r w:rsidRPr="006A5459">
        <w:rPr>
          <w:rFonts w:ascii="Arial" w:hAnsi="Arial" w:cs="Arial"/>
          <w:sz w:val="20"/>
          <w:szCs w:val="20"/>
        </w:rPr>
        <w:t xml:space="preserve"> a vytasený ohňový meč, aby strážili cestu k stromu života.</w:t>
      </w:r>
    </w:p>
    <w:p w:rsidR="006A5459" w:rsidRPr="006A5459" w:rsidRDefault="006A5459" w:rsidP="006A5459">
      <w:pPr>
        <w:spacing w:line="276" w:lineRule="auto"/>
        <w:ind w:hanging="142"/>
        <w:jc w:val="both"/>
        <w:rPr>
          <w:rFonts w:ascii="Arial" w:hAnsi="Arial" w:cs="Arial"/>
          <w:sz w:val="20"/>
          <w:szCs w:val="20"/>
        </w:rPr>
      </w:pPr>
    </w:p>
    <w:p w:rsidR="006A5459" w:rsidRP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V príbehu o prvotnom hriechu (</w:t>
      </w:r>
      <w:proofErr w:type="spellStart"/>
      <w:r w:rsidRPr="006A5459">
        <w:rPr>
          <w:rFonts w:ascii="Arial" w:hAnsi="Arial" w:cs="Arial"/>
          <w:sz w:val="20"/>
          <w:szCs w:val="20"/>
        </w:rPr>
        <w:t>Gn</w:t>
      </w:r>
      <w:proofErr w:type="spellEnd"/>
      <w:r w:rsidRPr="006A5459">
        <w:rPr>
          <w:rFonts w:ascii="Arial" w:hAnsi="Arial" w:cs="Arial"/>
          <w:sz w:val="20"/>
          <w:szCs w:val="20"/>
        </w:rPr>
        <w:t xml:space="preserve"> 3, 1-24) môžeme vidieť akým spôsobom nás Diabol pokúša na hriech. Tieto jednotlivé kroky, ktoré privádzajú k hriechu môžeme objaviť v každom zlom skutku. Skúsme aplikovať tento príbeh na naše pády a objaviť ako sú tam prítomné jednotlivé etapy</w:t>
      </w:r>
    </w:p>
    <w:p w:rsidR="006A5459" w:rsidRPr="006A5459" w:rsidRDefault="006A5459" w:rsidP="006A5459">
      <w:pPr>
        <w:spacing w:line="276" w:lineRule="auto"/>
        <w:ind w:hanging="142"/>
        <w:jc w:val="both"/>
        <w:rPr>
          <w:rFonts w:ascii="Arial" w:hAnsi="Arial" w:cs="Arial"/>
          <w:sz w:val="20"/>
          <w:szCs w:val="20"/>
        </w:rPr>
      </w:pPr>
    </w:p>
    <w:p w:rsidR="006A5459" w:rsidRP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 xml:space="preserve"> </w:t>
      </w:r>
    </w:p>
    <w:p w:rsidR="006A5459" w:rsidRPr="006A5459" w:rsidRDefault="006A5459" w:rsidP="006A5459">
      <w:pPr>
        <w:spacing w:line="276" w:lineRule="auto"/>
        <w:ind w:hanging="142"/>
        <w:jc w:val="both"/>
        <w:rPr>
          <w:rFonts w:ascii="Arial" w:hAnsi="Arial" w:cs="Arial"/>
          <w:b/>
          <w:sz w:val="20"/>
          <w:szCs w:val="20"/>
        </w:rPr>
      </w:pPr>
      <w:r w:rsidRPr="006A5459">
        <w:rPr>
          <w:rFonts w:ascii="Arial" w:hAnsi="Arial" w:cs="Arial"/>
          <w:b/>
          <w:sz w:val="20"/>
          <w:szCs w:val="20"/>
        </w:rPr>
        <w:t xml:space="preserve">1. Pokušenie s klamstvom: </w:t>
      </w:r>
    </w:p>
    <w:p w:rsidR="006A5459" w:rsidRP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"Naozaj povedal Boh: "Nesmiete jesť z nijakého rajského stromu!?"</w:t>
      </w:r>
    </w:p>
    <w:p w:rsidR="006A5459" w:rsidRPr="006A5459" w:rsidRDefault="006A5459" w:rsidP="006A5459">
      <w:pPr>
        <w:spacing w:line="276" w:lineRule="auto"/>
        <w:ind w:hanging="142"/>
        <w:jc w:val="both"/>
        <w:rPr>
          <w:rFonts w:ascii="Arial" w:hAnsi="Arial" w:cs="Arial"/>
          <w:sz w:val="20"/>
          <w:szCs w:val="20"/>
        </w:rPr>
      </w:pPr>
    </w:p>
    <w:p w:rsidR="006A5459" w:rsidRP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 xml:space="preserve">Predstavenie Boha ako toho, čo nás nechápe, toho čo len zakazuje a nedopraje nám žiadnu radosť. Boh zakazuje všetko, čo je príjemné. </w:t>
      </w:r>
    </w:p>
    <w:p w:rsidR="006A5459" w:rsidRPr="006A5459" w:rsidRDefault="006A5459" w:rsidP="006A5459">
      <w:pPr>
        <w:spacing w:line="276" w:lineRule="auto"/>
        <w:ind w:hanging="142"/>
        <w:jc w:val="both"/>
        <w:rPr>
          <w:rFonts w:ascii="Arial" w:hAnsi="Arial" w:cs="Arial"/>
          <w:sz w:val="20"/>
          <w:szCs w:val="20"/>
        </w:rPr>
      </w:pPr>
    </w:p>
    <w:p w:rsidR="006A5459" w:rsidRPr="006A5459" w:rsidRDefault="006A5459" w:rsidP="006A5459">
      <w:pPr>
        <w:spacing w:line="276" w:lineRule="auto"/>
        <w:ind w:hanging="142"/>
        <w:jc w:val="both"/>
        <w:rPr>
          <w:rFonts w:ascii="Arial" w:hAnsi="Arial" w:cs="Arial"/>
          <w:b/>
          <w:sz w:val="20"/>
          <w:szCs w:val="20"/>
        </w:rPr>
      </w:pPr>
      <w:r w:rsidRPr="006A5459">
        <w:rPr>
          <w:rFonts w:ascii="Arial" w:hAnsi="Arial" w:cs="Arial"/>
          <w:b/>
          <w:sz w:val="20"/>
          <w:szCs w:val="20"/>
        </w:rPr>
        <w:t xml:space="preserve">2. Dialóg s omylom:  </w:t>
      </w:r>
    </w:p>
    <w:p w:rsidR="006A5459" w:rsidRP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"Z ovocia rajských stromov môžeme jesť, ale o ovocí stromu, ktorý je v strede raja nám Boh povedal: "Nejedzte z neho, ani sa ho nedotýkajte, aby ste nezomreli!"</w:t>
      </w:r>
    </w:p>
    <w:p w:rsidR="006A5459" w:rsidRPr="006A5459" w:rsidRDefault="006A5459" w:rsidP="006A5459">
      <w:pPr>
        <w:spacing w:line="276" w:lineRule="auto"/>
        <w:ind w:hanging="142"/>
        <w:jc w:val="both"/>
        <w:rPr>
          <w:rFonts w:ascii="Arial" w:hAnsi="Arial" w:cs="Arial"/>
          <w:sz w:val="20"/>
          <w:szCs w:val="20"/>
        </w:rPr>
      </w:pPr>
    </w:p>
    <w:p w:rsidR="006A5459" w:rsidRP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 xml:space="preserve">Problém – omyl v strome – nie v strede raja tam bol strom života, ale zo stromu poznania nemôžu jesť. A žiadna reč nebola o dotýkaní sa. </w:t>
      </w:r>
    </w:p>
    <w:p w:rsid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 xml:space="preserve">Sprísňujem Boží zákon vidím hriech tam kde nie je a preto Boha považujem za tyrana. Dobrý príklad sexualita – je sexualita zlá? Mnohí si myslia, že Boh zakazuje pôžitok. No nie je to tak. Boh dáva pravidlá, aby bol pôžitok väčší. </w:t>
      </w:r>
    </w:p>
    <w:p w:rsidR="006A5459" w:rsidRPr="006A5459" w:rsidRDefault="006A5459" w:rsidP="006A5459">
      <w:pPr>
        <w:spacing w:line="276" w:lineRule="auto"/>
        <w:ind w:hanging="142"/>
        <w:jc w:val="both"/>
        <w:rPr>
          <w:rFonts w:ascii="Arial" w:hAnsi="Arial" w:cs="Arial"/>
          <w:sz w:val="20"/>
          <w:szCs w:val="20"/>
        </w:rPr>
      </w:pPr>
    </w:p>
    <w:p w:rsidR="006A5459" w:rsidRPr="006A5459" w:rsidRDefault="006A5459" w:rsidP="006A5459">
      <w:pPr>
        <w:spacing w:line="276" w:lineRule="auto"/>
        <w:ind w:hanging="142"/>
        <w:jc w:val="both"/>
        <w:rPr>
          <w:rFonts w:ascii="Arial" w:hAnsi="Arial" w:cs="Arial"/>
          <w:b/>
          <w:sz w:val="20"/>
          <w:szCs w:val="20"/>
        </w:rPr>
      </w:pPr>
      <w:r w:rsidRPr="006A5459">
        <w:rPr>
          <w:rFonts w:ascii="Arial" w:hAnsi="Arial" w:cs="Arial"/>
          <w:b/>
          <w:sz w:val="20"/>
          <w:szCs w:val="20"/>
        </w:rPr>
        <w:t>3. Pravda od zlého. A útok na žiadostivosť</w:t>
      </w:r>
    </w:p>
    <w:p w:rsidR="006A5459" w:rsidRP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"Nie, nezomriete, 5 ale Boh vie, že v deň, keď budete z neho jesť, otvoria sa vám oči a vy budete ako Boh, budete poznať dobro a zlo."</w:t>
      </w:r>
    </w:p>
    <w:p w:rsidR="006A5459" w:rsidRP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 xml:space="preserve">Diabol má potom už ľahkú úlohu, stačí povedať pravdu – veď to tak nie je. No a zrazu Boh je v pozícii klamára a diabol v pozícii toho kto hovorí pravdu. </w:t>
      </w:r>
    </w:p>
    <w:p w:rsidR="006A5459" w:rsidRP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 xml:space="preserve">Má už našu dôveru, preto zaútočí, predstaví sa ako ten, čo chce naše dobro, naproti Bohu, ktorý nám to nechce dopriať. Dráždi naše zmysli, fantáziu predstavu. </w:t>
      </w:r>
    </w:p>
    <w:p w:rsidR="006A5459" w:rsidRPr="006A5459" w:rsidRDefault="006A5459" w:rsidP="006A5459">
      <w:pPr>
        <w:spacing w:line="276" w:lineRule="auto"/>
        <w:ind w:hanging="142"/>
        <w:jc w:val="both"/>
        <w:rPr>
          <w:rFonts w:ascii="Arial" w:hAnsi="Arial" w:cs="Arial"/>
          <w:sz w:val="20"/>
          <w:szCs w:val="20"/>
        </w:rPr>
      </w:pPr>
    </w:p>
    <w:p w:rsidR="006A5459" w:rsidRPr="006A5459" w:rsidRDefault="006A5459" w:rsidP="006A5459">
      <w:pPr>
        <w:spacing w:line="276" w:lineRule="auto"/>
        <w:ind w:hanging="142"/>
        <w:jc w:val="both"/>
        <w:rPr>
          <w:rFonts w:ascii="Arial" w:hAnsi="Arial" w:cs="Arial"/>
          <w:b/>
          <w:sz w:val="20"/>
          <w:szCs w:val="20"/>
        </w:rPr>
      </w:pPr>
      <w:r w:rsidRPr="006A5459">
        <w:rPr>
          <w:rFonts w:ascii="Arial" w:hAnsi="Arial" w:cs="Arial"/>
          <w:b/>
          <w:sz w:val="20"/>
          <w:szCs w:val="20"/>
        </w:rPr>
        <w:t xml:space="preserve">4. Vidieť v skutku, to čo </w:t>
      </w:r>
      <w:proofErr w:type="spellStart"/>
      <w:r w:rsidRPr="006A5459">
        <w:rPr>
          <w:rFonts w:ascii="Arial" w:hAnsi="Arial" w:cs="Arial"/>
          <w:b/>
          <w:sz w:val="20"/>
          <w:szCs w:val="20"/>
        </w:rPr>
        <w:t>neprjnáša</w:t>
      </w:r>
      <w:proofErr w:type="spellEnd"/>
      <w:r w:rsidRPr="006A5459">
        <w:rPr>
          <w:rFonts w:ascii="Arial" w:hAnsi="Arial" w:cs="Arial"/>
          <w:b/>
          <w:sz w:val="20"/>
          <w:szCs w:val="20"/>
        </w:rPr>
        <w:t xml:space="preserve">. </w:t>
      </w:r>
    </w:p>
    <w:p w:rsidR="006A5459" w:rsidRP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A žena videla, že strom je na jedenie chutný, na pohľad krásny a na poznanie vábivý.</w:t>
      </w:r>
    </w:p>
    <w:p w:rsidR="006A5459" w:rsidRP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 xml:space="preserve">Žena vidí, že strom je na poznanie vábivý, pričom túto vlastnosť stromy nemali. Tým očakáva od skutku niečo, čo nemôže dať.  </w:t>
      </w:r>
    </w:p>
    <w:p w:rsidR="006A5459" w:rsidRP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A Pán, Boh, dal vyrásť zo zeme stromom všetkých druhov, na pohľad krásnym a na jedenie chutným, i stromu života v strede raja a stromu poznania dobra a zla. (</w:t>
      </w:r>
      <w:proofErr w:type="spellStart"/>
      <w:r w:rsidRPr="006A5459">
        <w:rPr>
          <w:rFonts w:ascii="Arial" w:hAnsi="Arial" w:cs="Arial"/>
          <w:sz w:val="20"/>
          <w:szCs w:val="20"/>
        </w:rPr>
        <w:t>Gn</w:t>
      </w:r>
      <w:proofErr w:type="spellEnd"/>
      <w:r w:rsidRPr="006A5459">
        <w:rPr>
          <w:rFonts w:ascii="Arial" w:hAnsi="Arial" w:cs="Arial"/>
          <w:sz w:val="20"/>
          <w:szCs w:val="20"/>
        </w:rPr>
        <w:t xml:space="preserve"> 2,9)</w:t>
      </w:r>
    </w:p>
    <w:p w:rsidR="006A5459" w:rsidRPr="006A5459" w:rsidRDefault="006A5459" w:rsidP="006A5459">
      <w:pPr>
        <w:spacing w:line="276" w:lineRule="auto"/>
        <w:ind w:hanging="142"/>
        <w:jc w:val="both"/>
        <w:rPr>
          <w:rFonts w:ascii="Arial" w:hAnsi="Arial" w:cs="Arial"/>
          <w:sz w:val="20"/>
          <w:szCs w:val="20"/>
        </w:rPr>
      </w:pPr>
    </w:p>
    <w:p w:rsidR="006A5459" w:rsidRPr="006A5459" w:rsidRDefault="006A5459" w:rsidP="006A5459">
      <w:pPr>
        <w:spacing w:line="276" w:lineRule="auto"/>
        <w:ind w:hanging="142"/>
        <w:jc w:val="both"/>
        <w:rPr>
          <w:rFonts w:ascii="Arial" w:hAnsi="Arial" w:cs="Arial"/>
          <w:b/>
          <w:sz w:val="20"/>
          <w:szCs w:val="20"/>
        </w:rPr>
      </w:pPr>
      <w:r w:rsidRPr="006A5459">
        <w:rPr>
          <w:rFonts w:ascii="Arial" w:hAnsi="Arial" w:cs="Arial"/>
          <w:b/>
          <w:sz w:val="20"/>
          <w:szCs w:val="20"/>
        </w:rPr>
        <w:t xml:space="preserve">5. skutok </w:t>
      </w:r>
    </w:p>
    <w:p w:rsidR="006A5459" w:rsidRP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nuž vzala z jeho ovocia a jedla</w:t>
      </w:r>
    </w:p>
    <w:p w:rsidR="006A5459" w:rsidRPr="006A5459" w:rsidRDefault="006A5459" w:rsidP="006A5459">
      <w:pPr>
        <w:spacing w:line="276" w:lineRule="auto"/>
        <w:ind w:hanging="142"/>
        <w:jc w:val="both"/>
        <w:rPr>
          <w:rFonts w:ascii="Arial" w:hAnsi="Arial" w:cs="Arial"/>
          <w:sz w:val="20"/>
          <w:szCs w:val="20"/>
        </w:rPr>
      </w:pPr>
    </w:p>
    <w:p w:rsidR="006A5459" w:rsidRPr="006A5459" w:rsidRDefault="006A5459" w:rsidP="006A5459">
      <w:pPr>
        <w:spacing w:line="276" w:lineRule="auto"/>
        <w:ind w:hanging="142"/>
        <w:jc w:val="both"/>
        <w:rPr>
          <w:rFonts w:ascii="Arial" w:hAnsi="Arial" w:cs="Arial"/>
          <w:b/>
          <w:sz w:val="20"/>
          <w:szCs w:val="20"/>
        </w:rPr>
      </w:pPr>
      <w:r w:rsidRPr="006A5459">
        <w:rPr>
          <w:rFonts w:ascii="Arial" w:hAnsi="Arial" w:cs="Arial"/>
          <w:b/>
          <w:sz w:val="20"/>
          <w:szCs w:val="20"/>
        </w:rPr>
        <w:t>6. vábenie aj druhých</w:t>
      </w:r>
    </w:p>
    <w:p w:rsidR="006A5459" w:rsidRP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dala aj svojmu mužovi, čo bol s ňou, a on tiež jedol.</w:t>
      </w:r>
    </w:p>
    <w:p w:rsidR="006A5459" w:rsidRP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 xml:space="preserve">Aby som v tom nebola sama. </w:t>
      </w:r>
    </w:p>
    <w:p w:rsidR="006A5459" w:rsidRPr="006A5459" w:rsidRDefault="006A5459" w:rsidP="006A5459">
      <w:pPr>
        <w:spacing w:line="276" w:lineRule="auto"/>
        <w:ind w:hanging="142"/>
        <w:jc w:val="both"/>
        <w:rPr>
          <w:rFonts w:ascii="Arial" w:hAnsi="Arial" w:cs="Arial"/>
          <w:sz w:val="20"/>
          <w:szCs w:val="20"/>
        </w:rPr>
      </w:pPr>
    </w:p>
    <w:p w:rsidR="006A5459" w:rsidRPr="006A5459" w:rsidRDefault="006A5459" w:rsidP="006A5459">
      <w:pPr>
        <w:spacing w:line="276" w:lineRule="auto"/>
        <w:ind w:hanging="142"/>
        <w:jc w:val="both"/>
        <w:rPr>
          <w:rFonts w:ascii="Arial" w:hAnsi="Arial" w:cs="Arial"/>
          <w:b/>
          <w:sz w:val="20"/>
          <w:szCs w:val="20"/>
        </w:rPr>
      </w:pPr>
      <w:r w:rsidRPr="006A5459">
        <w:rPr>
          <w:rFonts w:ascii="Arial" w:hAnsi="Arial" w:cs="Arial"/>
          <w:b/>
          <w:sz w:val="20"/>
          <w:szCs w:val="20"/>
        </w:rPr>
        <w:t>7. vytriezvenie</w:t>
      </w:r>
    </w:p>
    <w:p w:rsidR="006A5459" w:rsidRP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I otvorili sa obom oči a spoznali, že sú nahí.</w:t>
      </w:r>
    </w:p>
    <w:p w:rsidR="006A5459" w:rsidRP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 xml:space="preserve">Objavenie, že som bol oklamaný. To je ten najnepríjemnejšie moment. Po pár chvíľach slasti prichádza pocit sklamania, zahanbenia samoty. Cítime sa podvedený a úplne bezmocný.  Panika čo stým?  </w:t>
      </w:r>
    </w:p>
    <w:p w:rsidR="006A5459" w:rsidRPr="006A5459" w:rsidRDefault="006A5459" w:rsidP="006A5459">
      <w:pPr>
        <w:spacing w:line="276" w:lineRule="auto"/>
        <w:ind w:hanging="142"/>
        <w:jc w:val="both"/>
        <w:rPr>
          <w:rFonts w:ascii="Arial" w:hAnsi="Arial" w:cs="Arial"/>
          <w:b/>
          <w:sz w:val="20"/>
          <w:szCs w:val="20"/>
        </w:rPr>
      </w:pPr>
    </w:p>
    <w:p w:rsidR="006A5459" w:rsidRPr="006A5459" w:rsidRDefault="006A5459" w:rsidP="006A5459">
      <w:pPr>
        <w:spacing w:line="276" w:lineRule="auto"/>
        <w:ind w:hanging="142"/>
        <w:jc w:val="both"/>
        <w:rPr>
          <w:rFonts w:ascii="Arial" w:hAnsi="Arial" w:cs="Arial"/>
          <w:b/>
          <w:sz w:val="20"/>
          <w:szCs w:val="20"/>
        </w:rPr>
      </w:pPr>
      <w:r w:rsidRPr="006A5459">
        <w:rPr>
          <w:rFonts w:ascii="Arial" w:hAnsi="Arial" w:cs="Arial"/>
          <w:b/>
          <w:sz w:val="20"/>
          <w:szCs w:val="20"/>
        </w:rPr>
        <w:t>8. Schovanie sa</w:t>
      </w:r>
    </w:p>
    <w:p w:rsidR="006A5459" w:rsidRP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A potom, keď počuli hlas Pána, Boha, ktorý sa za denného vánku prechádzal po záhrade, skryl sa Adam i jeho žena pred Pánom, Bohom, medzi stromami záhrady.</w:t>
      </w:r>
    </w:p>
    <w:p w:rsidR="006A5459" w:rsidRP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V takomto stave sa schovávame. Neveríme sebe ani druhým a nechceme aby nás niekto odhalil videl.</w:t>
      </w:r>
    </w:p>
    <w:p w:rsidR="006A5459" w:rsidRPr="006A5459" w:rsidRDefault="006A5459" w:rsidP="006A5459">
      <w:pPr>
        <w:spacing w:line="276" w:lineRule="auto"/>
        <w:ind w:hanging="142"/>
        <w:jc w:val="both"/>
        <w:rPr>
          <w:rFonts w:ascii="Arial" w:hAnsi="Arial" w:cs="Arial"/>
          <w:sz w:val="20"/>
          <w:szCs w:val="20"/>
        </w:rPr>
      </w:pPr>
    </w:p>
    <w:p w:rsidR="006A5459" w:rsidRPr="006A5459" w:rsidRDefault="006A5459" w:rsidP="006A5459">
      <w:pPr>
        <w:spacing w:line="276" w:lineRule="auto"/>
        <w:ind w:hanging="142"/>
        <w:jc w:val="both"/>
        <w:rPr>
          <w:rFonts w:ascii="Arial" w:hAnsi="Arial" w:cs="Arial"/>
          <w:b/>
          <w:sz w:val="20"/>
          <w:szCs w:val="20"/>
        </w:rPr>
      </w:pPr>
      <w:r w:rsidRPr="006A5459">
        <w:rPr>
          <w:rFonts w:ascii="Arial" w:hAnsi="Arial" w:cs="Arial"/>
          <w:b/>
          <w:sz w:val="20"/>
          <w:szCs w:val="20"/>
        </w:rPr>
        <w:t xml:space="preserve">9. Vzájomné obviňovanie sa </w:t>
      </w:r>
    </w:p>
    <w:p w:rsidR="006A5459" w:rsidRP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"Žena, ktorú si mi dal na pomoc, tá mi dala zo stromu a ja som jedol."</w:t>
      </w:r>
    </w:p>
    <w:p w:rsidR="006A5459" w:rsidRP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"Had ma naviedol, i jedla som."</w:t>
      </w:r>
    </w:p>
    <w:p w:rsidR="006A5459" w:rsidRPr="006A5459" w:rsidRDefault="006A5459" w:rsidP="006A5459">
      <w:pPr>
        <w:spacing w:line="276" w:lineRule="auto"/>
        <w:ind w:hanging="142"/>
        <w:jc w:val="both"/>
        <w:rPr>
          <w:rFonts w:ascii="Arial" w:hAnsi="Arial" w:cs="Arial"/>
          <w:sz w:val="20"/>
          <w:szCs w:val="20"/>
        </w:rPr>
      </w:pPr>
    </w:p>
    <w:p w:rsidR="006A5459" w:rsidRP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Hanba z pádu sa nám zdá znesiteľnejšia, keď zodpovednosť prenesieme na druhých, veď som padol, lebo ten druhý...</w:t>
      </w:r>
    </w:p>
    <w:p w:rsidR="006A5459" w:rsidRPr="006A5459" w:rsidRDefault="006A5459" w:rsidP="006A5459">
      <w:pPr>
        <w:spacing w:line="276" w:lineRule="auto"/>
        <w:ind w:hanging="142"/>
        <w:jc w:val="both"/>
        <w:rPr>
          <w:rFonts w:ascii="Arial" w:hAnsi="Arial" w:cs="Arial"/>
          <w:sz w:val="20"/>
          <w:szCs w:val="20"/>
        </w:rPr>
      </w:pPr>
    </w:p>
    <w:p w:rsidR="006A5459" w:rsidRPr="006A5459" w:rsidRDefault="006A5459" w:rsidP="006A5459">
      <w:pPr>
        <w:spacing w:line="276" w:lineRule="auto"/>
        <w:ind w:hanging="142"/>
        <w:jc w:val="both"/>
        <w:rPr>
          <w:rFonts w:ascii="Arial" w:hAnsi="Arial" w:cs="Arial"/>
          <w:b/>
          <w:sz w:val="20"/>
          <w:szCs w:val="20"/>
        </w:rPr>
      </w:pPr>
      <w:r w:rsidRPr="006A5459">
        <w:rPr>
          <w:rFonts w:ascii="Arial" w:hAnsi="Arial" w:cs="Arial"/>
          <w:b/>
          <w:sz w:val="20"/>
          <w:szCs w:val="20"/>
        </w:rPr>
        <w:t xml:space="preserve">10. Boh ktorý hľadá: </w:t>
      </w:r>
    </w:p>
    <w:p w:rsidR="006A5459" w:rsidRP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I zavolal Pán, Boh, Adama a povedal mu: "Kde si?"</w:t>
      </w:r>
    </w:p>
    <w:p w:rsidR="006A5459" w:rsidRPr="006A5459" w:rsidRDefault="006A5459" w:rsidP="006A5459">
      <w:pPr>
        <w:spacing w:line="276" w:lineRule="auto"/>
        <w:ind w:hanging="142"/>
        <w:jc w:val="both"/>
        <w:rPr>
          <w:rFonts w:ascii="Arial" w:hAnsi="Arial" w:cs="Arial"/>
          <w:sz w:val="20"/>
          <w:szCs w:val="20"/>
        </w:rPr>
      </w:pPr>
    </w:p>
    <w:p w:rsidR="006A5459" w:rsidRPr="006A5459" w:rsidRDefault="006A5459" w:rsidP="006A5459">
      <w:pPr>
        <w:spacing w:line="276" w:lineRule="auto"/>
        <w:ind w:hanging="142"/>
        <w:jc w:val="both"/>
        <w:rPr>
          <w:rFonts w:ascii="Arial" w:hAnsi="Arial" w:cs="Arial"/>
          <w:b/>
          <w:sz w:val="20"/>
          <w:szCs w:val="20"/>
        </w:rPr>
      </w:pPr>
      <w:r w:rsidRPr="006A5459">
        <w:rPr>
          <w:rFonts w:ascii="Arial" w:hAnsi="Arial" w:cs="Arial"/>
          <w:b/>
          <w:sz w:val="20"/>
          <w:szCs w:val="20"/>
        </w:rPr>
        <w:t>11. Trest ako ochrana človeka</w:t>
      </w:r>
    </w:p>
    <w:p w:rsidR="006A5459" w:rsidRPr="006A5459" w:rsidRDefault="006A5459" w:rsidP="006A5459">
      <w:pPr>
        <w:spacing w:line="276" w:lineRule="auto"/>
        <w:ind w:hanging="142"/>
        <w:jc w:val="both"/>
        <w:rPr>
          <w:rFonts w:ascii="Arial" w:hAnsi="Arial" w:cs="Arial"/>
          <w:sz w:val="20"/>
          <w:szCs w:val="20"/>
        </w:rPr>
      </w:pPr>
    </w:p>
    <w:p w:rsidR="006A5459" w:rsidRPr="006A5459" w:rsidRDefault="006A5459" w:rsidP="006A5459">
      <w:pPr>
        <w:spacing w:line="276" w:lineRule="auto"/>
        <w:ind w:hanging="142"/>
        <w:jc w:val="both"/>
        <w:rPr>
          <w:rFonts w:ascii="Arial" w:hAnsi="Arial" w:cs="Arial"/>
          <w:sz w:val="20"/>
          <w:szCs w:val="20"/>
        </w:rPr>
      </w:pPr>
      <w:r w:rsidRPr="006A5459">
        <w:rPr>
          <w:rFonts w:ascii="Arial" w:hAnsi="Arial" w:cs="Arial"/>
          <w:sz w:val="20"/>
          <w:szCs w:val="20"/>
        </w:rPr>
        <w:t xml:space="preserve">Ba vyhnal človeka a na východ od raja Edenu postavil </w:t>
      </w:r>
      <w:proofErr w:type="spellStart"/>
      <w:r w:rsidRPr="006A5459">
        <w:rPr>
          <w:rFonts w:ascii="Arial" w:hAnsi="Arial" w:cs="Arial"/>
          <w:sz w:val="20"/>
          <w:szCs w:val="20"/>
        </w:rPr>
        <w:t>cherubov</w:t>
      </w:r>
      <w:proofErr w:type="spellEnd"/>
      <w:r w:rsidRPr="006A5459">
        <w:rPr>
          <w:rFonts w:ascii="Arial" w:hAnsi="Arial" w:cs="Arial"/>
          <w:sz w:val="20"/>
          <w:szCs w:val="20"/>
        </w:rPr>
        <w:t xml:space="preserve"> a vytasený ohňový meč, aby strážili cestu k stromu života.</w:t>
      </w:r>
    </w:p>
    <w:p w:rsidR="006A5459" w:rsidRPr="006A5459" w:rsidRDefault="006A5459" w:rsidP="006A5459">
      <w:pPr>
        <w:spacing w:line="276" w:lineRule="auto"/>
        <w:ind w:hanging="142"/>
        <w:jc w:val="both"/>
        <w:rPr>
          <w:sz w:val="16"/>
        </w:rPr>
      </w:pPr>
      <w:r w:rsidRPr="006A5459">
        <w:rPr>
          <w:rFonts w:ascii="Arial" w:hAnsi="Arial" w:cs="Arial"/>
          <w:sz w:val="20"/>
          <w:szCs w:val="20"/>
        </w:rPr>
        <w:t>Zdá sa to ako trest, ale je pre naše dobro. Ak by sme sa dostali k stromu života a jedli z neho, žili by sme večne, ale vstave v akom sme. V odlúčenosti od Boha. Preto najprv musí prísť Spasiteľ.</w:t>
      </w:r>
    </w:p>
    <w:p w:rsidR="006A5459" w:rsidRPr="006A5459" w:rsidRDefault="006A5459" w:rsidP="006A5459">
      <w:pPr>
        <w:spacing w:line="276" w:lineRule="auto"/>
        <w:ind w:hanging="142"/>
        <w:jc w:val="both"/>
        <w:rPr>
          <w:sz w:val="16"/>
        </w:rPr>
      </w:pPr>
      <w:bookmarkStart w:id="0" w:name="_GoBack"/>
      <w:bookmarkEnd w:id="0"/>
    </w:p>
    <w:p w:rsidR="006A5459" w:rsidRPr="004231CE" w:rsidRDefault="006A5459" w:rsidP="00806FE6">
      <w:pPr>
        <w:spacing w:line="276" w:lineRule="auto"/>
        <w:ind w:hanging="142"/>
        <w:jc w:val="both"/>
        <w:rPr>
          <w:sz w:val="16"/>
        </w:rPr>
      </w:pPr>
    </w:p>
    <w:sectPr w:rsidR="006A5459" w:rsidRPr="004231CE" w:rsidSect="00832E5F">
      <w:headerReference w:type="default" r:id="rId18"/>
      <w:headerReference w:type="first" r:id="rId19"/>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E4F" w:rsidRDefault="00664E4F" w:rsidP="000C45FF">
      <w:r>
        <w:separator/>
      </w:r>
    </w:p>
  </w:endnote>
  <w:endnote w:type="continuationSeparator" w:id="0">
    <w:p w:rsidR="00664E4F" w:rsidRDefault="00664E4F"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E4F" w:rsidRDefault="00664E4F" w:rsidP="000C45FF">
      <w:r>
        <w:separator/>
      </w:r>
    </w:p>
  </w:footnote>
  <w:footnote w:type="continuationSeparator" w:id="0">
    <w:p w:rsidR="00664E4F" w:rsidRDefault="00664E4F"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B79BE"/>
    <w:rsid w:val="001E0391"/>
    <w:rsid w:val="001E1759"/>
    <w:rsid w:val="001F1ECC"/>
    <w:rsid w:val="002400EB"/>
    <w:rsid w:val="0024466C"/>
    <w:rsid w:val="00256CF7"/>
    <w:rsid w:val="00256E23"/>
    <w:rsid w:val="00281FD5"/>
    <w:rsid w:val="002B5ECC"/>
    <w:rsid w:val="002D690F"/>
    <w:rsid w:val="0030481B"/>
    <w:rsid w:val="003156FC"/>
    <w:rsid w:val="003254B5"/>
    <w:rsid w:val="0037121F"/>
    <w:rsid w:val="00395595"/>
    <w:rsid w:val="003A6B7D"/>
    <w:rsid w:val="003B06CA"/>
    <w:rsid w:val="004071FC"/>
    <w:rsid w:val="004231CE"/>
    <w:rsid w:val="00445947"/>
    <w:rsid w:val="004572ED"/>
    <w:rsid w:val="00477100"/>
    <w:rsid w:val="004813B3"/>
    <w:rsid w:val="00487F7C"/>
    <w:rsid w:val="00496591"/>
    <w:rsid w:val="004C63E4"/>
    <w:rsid w:val="004D3011"/>
    <w:rsid w:val="005262AC"/>
    <w:rsid w:val="0058200A"/>
    <w:rsid w:val="005A17B0"/>
    <w:rsid w:val="005C56BE"/>
    <w:rsid w:val="005E39D5"/>
    <w:rsid w:val="00600670"/>
    <w:rsid w:val="006010D2"/>
    <w:rsid w:val="0062123A"/>
    <w:rsid w:val="00646E75"/>
    <w:rsid w:val="00664E4F"/>
    <w:rsid w:val="006771D0"/>
    <w:rsid w:val="006958CB"/>
    <w:rsid w:val="006A5459"/>
    <w:rsid w:val="00715FCB"/>
    <w:rsid w:val="00730790"/>
    <w:rsid w:val="00743101"/>
    <w:rsid w:val="007775E1"/>
    <w:rsid w:val="00781B5F"/>
    <w:rsid w:val="007867A0"/>
    <w:rsid w:val="007927F5"/>
    <w:rsid w:val="007D0AA4"/>
    <w:rsid w:val="007E175B"/>
    <w:rsid w:val="00802CA0"/>
    <w:rsid w:val="00806FE6"/>
    <w:rsid w:val="00813785"/>
    <w:rsid w:val="008235C6"/>
    <w:rsid w:val="00832E5F"/>
    <w:rsid w:val="00883F45"/>
    <w:rsid w:val="008B3E7C"/>
    <w:rsid w:val="00914658"/>
    <w:rsid w:val="009260CD"/>
    <w:rsid w:val="00952C25"/>
    <w:rsid w:val="009B202A"/>
    <w:rsid w:val="00A2118D"/>
    <w:rsid w:val="00A3711B"/>
    <w:rsid w:val="00A67C72"/>
    <w:rsid w:val="00A966E1"/>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D4E26"/>
    <w:rsid w:val="00CE522B"/>
    <w:rsid w:val="00D2522B"/>
    <w:rsid w:val="00D422DE"/>
    <w:rsid w:val="00D5459D"/>
    <w:rsid w:val="00D8349A"/>
    <w:rsid w:val="00DA1F4D"/>
    <w:rsid w:val="00DD172A"/>
    <w:rsid w:val="00DE6C2F"/>
    <w:rsid w:val="00E25A26"/>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vlux.sk/archiv/play/1106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tvlux.sk/archiv/play/11081" TargetMode="External"/><Relationship Id="rId17" Type="http://schemas.openxmlformats.org/officeDocument/2006/relationships/hyperlink" Target="https://old.katolickenoviny.sk/12-2015-cudzi-hriech-moj-hriech/" TargetMode="External"/><Relationship Id="rId2" Type="http://schemas.openxmlformats.org/officeDocument/2006/relationships/customXml" Target="../customXml/item2.xml"/><Relationship Id="rId16" Type="http://schemas.openxmlformats.org/officeDocument/2006/relationships/hyperlink" Target="https://blog.postoj.sk/7783/osem-zlych-myslienok-sedem-hlavnych-hriech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vlux.sk/archiv/play/11079" TargetMode="External"/><Relationship Id="rId5" Type="http://schemas.openxmlformats.org/officeDocument/2006/relationships/styles" Target="styles.xml"/><Relationship Id="rId15" Type="http://schemas.openxmlformats.org/officeDocument/2006/relationships/hyperlink" Target="https://www.tvlux.sk/archiv/play/11064" TargetMode="External"/><Relationship Id="rId10" Type="http://schemas.openxmlformats.org/officeDocument/2006/relationships/hyperlink" Target="http://www.katechizmus.sk/index.php?action=getk&amp;kid=2517" TargetMode="Externa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tvlux.sk/archiv/play/111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8A8717-26D2-4826-ADF2-BD632378A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6</Pages>
  <Words>2571</Words>
  <Characters>14658</Characters>
  <Application>Microsoft Office Word</Application>
  <DocSecurity>0</DocSecurity>
  <Lines>122</Lines>
  <Paragraphs>34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2019-10-10T08:40:00Z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