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CB9" w:rsidRPr="004231CE" w:rsidRDefault="00E57CB9" w:rsidP="00832E5F">
      <w:pPr>
        <w:pStyle w:val="Bezriadkovania"/>
      </w:pPr>
      <w:r>
        <w:rPr>
          <w:noProof/>
          <w:lang w:eastAsia="sk-SK"/>
        </w:rPr>
        <mc:AlternateContent>
          <mc:Choice Requires="wps">
            <w:drawing>
              <wp:anchor distT="0" distB="0" distL="71755" distR="71755" simplePos="0" relativeHeight="251659264" behindDoc="0" locked="0" layoutInCell="1" allowOverlap="0" wp14:anchorId="44BA3BE9" wp14:editId="37993FC6">
                <wp:simplePos x="0" y="0"/>
                <wp:positionH relativeFrom="margin">
                  <wp:posOffset>-1790065</wp:posOffset>
                </wp:positionH>
                <wp:positionV relativeFrom="page">
                  <wp:posOffset>215900</wp:posOffset>
                </wp:positionV>
                <wp:extent cx="2019600" cy="1836000"/>
                <wp:effectExtent l="0" t="0" r="0" b="0"/>
                <wp:wrapNone/>
                <wp:docPr id="1" name="Ovál 1"/>
                <wp:cNvGraphicFramePr/>
                <a:graphic xmlns:a="http://schemas.openxmlformats.org/drawingml/2006/main">
                  <a:graphicData uri="http://schemas.microsoft.com/office/word/2010/wordprocessingShape">
                    <wps:wsp>
                      <wps:cNvSpPr/>
                      <wps:spPr>
                        <a:xfrm>
                          <a:off x="0" y="0"/>
                          <a:ext cx="2019600" cy="1836000"/>
                        </a:xfrm>
                        <a:prstGeom prst="ellipse">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57CB9" w:rsidRDefault="00A56D0F" w:rsidP="00E57CB9">
                            <w:pPr>
                              <w:spacing w:line="276" w:lineRule="auto"/>
                              <w:jc w:val="center"/>
                              <w:rPr>
                                <w:b/>
                                <w:color w:val="002060"/>
                                <w:sz w:val="28"/>
                              </w:rPr>
                            </w:pPr>
                            <w:r>
                              <w:rPr>
                                <w:b/>
                                <w:color w:val="002060"/>
                                <w:sz w:val="28"/>
                              </w:rPr>
                              <w:t>2</w:t>
                            </w:r>
                            <w:r w:rsidR="00E57CB9">
                              <w:rPr>
                                <w:b/>
                                <w:color w:val="002060"/>
                                <w:sz w:val="28"/>
                              </w:rPr>
                              <w:t>.</w:t>
                            </w:r>
                            <w:r w:rsidR="00D8349A">
                              <w:rPr>
                                <w:b/>
                                <w:color w:val="002060"/>
                                <w:sz w:val="28"/>
                              </w:rPr>
                              <w:t xml:space="preserve"> </w:t>
                            </w:r>
                            <w:r w:rsidR="00E57CB9">
                              <w:rPr>
                                <w:b/>
                                <w:color w:val="002060"/>
                                <w:sz w:val="28"/>
                              </w:rPr>
                              <w:t>1</w:t>
                            </w:r>
                            <w:r>
                              <w:rPr>
                                <w:b/>
                                <w:color w:val="002060"/>
                                <w:sz w:val="28"/>
                              </w:rPr>
                              <w:t>0</w:t>
                            </w:r>
                            <w:r w:rsidR="00E57CB9">
                              <w:rPr>
                                <w:b/>
                                <w:color w:val="002060"/>
                                <w:sz w:val="28"/>
                              </w:rPr>
                              <w:t>.</w:t>
                            </w:r>
                          </w:p>
                          <w:p w:rsidR="00E57CB9" w:rsidRPr="00E57CB9" w:rsidRDefault="004046D6" w:rsidP="00E57CB9">
                            <w:pPr>
                              <w:spacing w:line="276" w:lineRule="auto"/>
                              <w:jc w:val="center"/>
                              <w:rPr>
                                <w:b/>
                                <w:color w:val="002060"/>
                                <w:sz w:val="28"/>
                              </w:rPr>
                            </w:pPr>
                            <w:r>
                              <w:rPr>
                                <w:b/>
                                <w:color w:val="002060"/>
                                <w:sz w:val="28"/>
                              </w:rPr>
                              <w:t>JEŽIŠ – VIAC NEŽ</w:t>
                            </w:r>
                            <w:r w:rsidR="00A56D0F">
                              <w:rPr>
                                <w:b/>
                                <w:color w:val="002060"/>
                                <w:sz w:val="28"/>
                              </w:rPr>
                              <w:t xml:space="preserve"> ČLOVEK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BA3BE9" id="Ovál 1" o:spid="_x0000_s1026" style="position:absolute;margin-left:-140.95pt;margin-top:17pt;width:159pt;height:144.55pt;z-index:251659264;visibility:visible;mso-wrap-style:square;mso-width-percent:0;mso-height-percent:0;mso-wrap-distance-left:5.65pt;mso-wrap-distance-top:0;mso-wrap-distance-right:5.65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" o:allowoverlap="f" fillcolor="#d5d1d1 [1305]" stroked="f" strokeweight="1pt">
                <v:stroke joinstyle="miter"/>
                <v:textbox>
                  <w:txbxContent>
                    <w:p w:rsidR="00E57CB9" w:rsidRDefault="00A56D0F" w:rsidP="00E57CB9">
                      <w:pPr>
                        <w:spacing w:line="276" w:lineRule="auto"/>
                        <w:jc w:val="center"/>
                        <w:rPr>
                          <w:b/>
                          <w:color w:val="002060"/>
                          <w:sz w:val="28"/>
                        </w:rPr>
                      </w:pPr>
                      <w:r>
                        <w:rPr>
                          <w:b/>
                          <w:color w:val="002060"/>
                          <w:sz w:val="28"/>
                        </w:rPr>
                        <w:t>2</w:t>
                      </w:r>
                      <w:r w:rsidR="00E57CB9">
                        <w:rPr>
                          <w:b/>
                          <w:color w:val="002060"/>
                          <w:sz w:val="28"/>
                        </w:rPr>
                        <w:t>.</w:t>
                      </w:r>
                      <w:r w:rsidR="00D8349A">
                        <w:rPr>
                          <w:b/>
                          <w:color w:val="002060"/>
                          <w:sz w:val="28"/>
                        </w:rPr>
                        <w:t xml:space="preserve"> </w:t>
                      </w:r>
                      <w:r w:rsidR="00E57CB9">
                        <w:rPr>
                          <w:b/>
                          <w:color w:val="002060"/>
                          <w:sz w:val="28"/>
                        </w:rPr>
                        <w:t>1</w:t>
                      </w:r>
                      <w:r>
                        <w:rPr>
                          <w:b/>
                          <w:color w:val="002060"/>
                          <w:sz w:val="28"/>
                        </w:rPr>
                        <w:t>0</w:t>
                      </w:r>
                      <w:r w:rsidR="00E57CB9">
                        <w:rPr>
                          <w:b/>
                          <w:color w:val="002060"/>
                          <w:sz w:val="28"/>
                        </w:rPr>
                        <w:t>.</w:t>
                      </w:r>
                    </w:p>
                    <w:p w:rsidR="00E57CB9" w:rsidRPr="00E57CB9" w:rsidRDefault="004046D6" w:rsidP="00E57CB9">
                      <w:pPr>
                        <w:spacing w:line="276" w:lineRule="auto"/>
                        <w:jc w:val="center"/>
                        <w:rPr>
                          <w:b/>
                          <w:color w:val="002060"/>
                          <w:sz w:val="28"/>
                        </w:rPr>
                      </w:pPr>
                      <w:r>
                        <w:rPr>
                          <w:b/>
                          <w:color w:val="002060"/>
                          <w:sz w:val="28"/>
                        </w:rPr>
                        <w:t>JEŽIŠ – VIAC NEŽ</w:t>
                      </w:r>
                      <w:bookmarkStart w:id="1" w:name="_GoBack"/>
                      <w:bookmarkEnd w:id="1"/>
                      <w:r w:rsidR="00A56D0F">
                        <w:rPr>
                          <w:b/>
                          <w:color w:val="002060"/>
                          <w:sz w:val="28"/>
                        </w:rPr>
                        <w:t xml:space="preserve"> ČLOVEK</w:t>
                      </w:r>
                    </w:p>
                  </w:txbxContent>
                </v:textbox>
                <w10:wrap anchorx="margin" anchory="page"/>
              </v:oval>
            </w:pict>
          </mc:Fallback>
        </mc:AlternateContent>
      </w:r>
      <w:r>
        <w:tab/>
      </w:r>
      <w:r>
        <w:tab/>
      </w:r>
      <w:r>
        <w:tab/>
      </w:r>
      <w:r>
        <w:tab/>
      </w:r>
      <w:r>
        <w:tab/>
      </w:r>
      <w:r>
        <w:tab/>
      </w:r>
      <w:r>
        <w:tab/>
      </w:r>
      <w:r>
        <w:tab/>
      </w:r>
      <w:r>
        <w:tab/>
      </w:r>
      <w:r>
        <w:tab/>
      </w:r>
      <w:r>
        <w:tab/>
      </w:r>
      <w:r>
        <w:tab/>
      </w:r>
    </w:p>
    <w:p w:rsidR="00E57CB9" w:rsidRPr="00256E23" w:rsidRDefault="00E57CB9" w:rsidP="00A56D0F">
      <w:pPr>
        <w:pStyle w:val="Bezriadkovania"/>
        <w:ind w:left="1276" w:hanging="567"/>
        <w:rPr>
          <w:rFonts w:ascii="Arial" w:hAnsi="Arial" w:cs="Arial"/>
          <w:sz w:val="18"/>
        </w:rPr>
      </w:pPr>
      <w:r w:rsidRPr="004572ED">
        <w:rPr>
          <w:rFonts w:ascii="Arial" w:hAnsi="Arial" w:cs="Arial"/>
          <w:b/>
          <w:color w:val="002060"/>
          <w:sz w:val="24"/>
        </w:rPr>
        <w:t>Cieľ:</w:t>
      </w:r>
      <w:r w:rsidRPr="004572ED">
        <w:rPr>
          <w:rFonts w:ascii="Arial" w:hAnsi="Arial" w:cs="Arial"/>
          <w:sz w:val="20"/>
        </w:rPr>
        <w:t xml:space="preserve"> </w:t>
      </w:r>
      <w:r w:rsidR="00A56D0F" w:rsidRPr="00A56D0F">
        <w:rPr>
          <w:rFonts w:ascii="Arial" w:hAnsi="Arial" w:cs="Arial"/>
        </w:rPr>
        <w:t>poukázať, že Ježiš nie je len obyčajný človek, morálna autorita, úžasný filozof, ale je to Boh</w:t>
      </w:r>
      <w:r w:rsidRPr="00256E23">
        <w:rPr>
          <w:rFonts w:ascii="Arial" w:hAnsi="Arial" w:cs="Arial"/>
          <w:sz w:val="18"/>
        </w:rPr>
        <w:tab/>
      </w: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A56D0F" w:rsidRPr="00A56D0F" w:rsidRDefault="00A56D0F" w:rsidP="00A56D0F">
      <w:pPr>
        <w:pStyle w:val="Bezriadkovania"/>
        <w:spacing w:line="276" w:lineRule="auto"/>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61312" behindDoc="0" locked="0" layoutInCell="1" allowOverlap="1" wp14:anchorId="51573D8C" wp14:editId="1AE0FE13">
                <wp:simplePos x="0" y="0"/>
                <wp:positionH relativeFrom="column">
                  <wp:posOffset>-1580515</wp:posOffset>
                </wp:positionH>
                <wp:positionV relativeFrom="page">
                  <wp:posOffset>2692400</wp:posOffset>
                </wp:positionV>
                <wp:extent cx="1393190" cy="318135"/>
                <wp:effectExtent l="0" t="0" r="0" b="5715"/>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Božie slovo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1573D8C" id="_x0000_t202" coordsize="21600,21600" o:spt="202" path="m,l,21600r21600,l21600,xe">
                <v:stroke joinstyle="miter"/>
                <v:path gradientshapeok="t" o:connecttype="rect"/>
              </v:shapetype>
              <v:shape id="Textové pole 2" o:spid="_x0000_s1027" type="#_x0000_t202" style="position:absolute;left:0;text-align:left;margin-left:-124.45pt;margin-top:212pt;width:109.7pt;height:25.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" filled="f" stroked="f">
                <v:textbox style="mso-fit-shape-to-text:t">
                  <w:txbxContent>
                    <w:p w:rsidR="00E57CB9" w:rsidRPr="004231CE" w:rsidRDefault="00E57CB9" w:rsidP="00E57CB9">
                      <w:pPr>
                        <w:rPr>
                          <w:b/>
                          <w:color w:val="002060"/>
                          <w:sz w:val="24"/>
                        </w:rPr>
                      </w:pPr>
                      <w:r w:rsidRPr="004231CE">
                        <w:rPr>
                          <w:b/>
                          <w:color w:val="002060"/>
                          <w:sz w:val="24"/>
                        </w:rPr>
                        <w:t>Božie slovo</w:t>
                      </w:r>
                    </w:p>
                  </w:txbxContent>
                </v:textbox>
                <w10:wrap anchory="page"/>
              </v:shape>
            </w:pict>
          </mc:Fallback>
        </mc:AlternateContent>
      </w:r>
      <w:r w:rsidRPr="00A56D0F">
        <w:rPr>
          <w:rFonts w:ascii="Arial" w:hAnsi="Arial" w:cs="Arial"/>
          <w:i/>
          <w:sz w:val="20"/>
        </w:rPr>
        <w:t xml:space="preserve">„Keď potom Ježiš prišiel do okolia </w:t>
      </w:r>
      <w:proofErr w:type="spellStart"/>
      <w:r w:rsidRPr="00A56D0F">
        <w:rPr>
          <w:rFonts w:ascii="Arial" w:hAnsi="Arial" w:cs="Arial"/>
          <w:i/>
          <w:sz w:val="20"/>
        </w:rPr>
        <w:t>Cézarey</w:t>
      </w:r>
      <w:proofErr w:type="spellEnd"/>
      <w:r w:rsidRPr="00A56D0F">
        <w:rPr>
          <w:rFonts w:ascii="Arial" w:hAnsi="Arial" w:cs="Arial"/>
          <w:i/>
          <w:sz w:val="20"/>
        </w:rPr>
        <w:t xml:space="preserve"> Filipovej, pýtal sa svojich učeníkov: „Za koho pokladajú ľudia Syna človeka?“ Oni vraveli: „Jedni za Jána Krstiteľa, iní za Eliáša a iní za Jeremiáša alebo za jedného z prorokov.“ „A za koho ma pokladáte vy?“, opýtal sa ich. Odpovedal Šimon Peter: „Ty si Mesiáš, Syn živého Boha.“ Ježiš mu povedal: „Blahoslavený si, Šimon, syn Jonášov, lebo ti to nezjavilo telo a krv, ale môj Otec, ktorý je na nebesiach.“ </w:t>
      </w:r>
      <w:r w:rsidRPr="00A56D0F">
        <w:rPr>
          <w:rFonts w:ascii="Arial" w:hAnsi="Arial" w:cs="Arial"/>
          <w:sz w:val="20"/>
        </w:rPr>
        <w:t>(</w:t>
      </w:r>
      <w:proofErr w:type="spellStart"/>
      <w:r w:rsidRPr="00A56D0F">
        <w:rPr>
          <w:rFonts w:ascii="Arial" w:hAnsi="Arial" w:cs="Arial"/>
          <w:sz w:val="20"/>
        </w:rPr>
        <w:t>Mt</w:t>
      </w:r>
      <w:proofErr w:type="spellEnd"/>
      <w:r w:rsidRPr="00A56D0F">
        <w:rPr>
          <w:rFonts w:ascii="Arial" w:hAnsi="Arial" w:cs="Arial"/>
          <w:sz w:val="20"/>
        </w:rPr>
        <w:t xml:space="preserve"> 16,13-17)</w:t>
      </w:r>
    </w:p>
    <w:p w:rsidR="00A56D0F" w:rsidRPr="00A56D0F" w:rsidRDefault="00A56D0F" w:rsidP="00A56D0F">
      <w:pPr>
        <w:pStyle w:val="Bezriadkovania"/>
        <w:spacing w:line="276" w:lineRule="auto"/>
        <w:jc w:val="both"/>
        <w:rPr>
          <w:rFonts w:ascii="Arial" w:hAnsi="Arial" w:cs="Arial"/>
          <w:i/>
          <w:sz w:val="20"/>
        </w:rPr>
      </w:pPr>
    </w:p>
    <w:p w:rsidR="00A56D0F" w:rsidRPr="00A56D0F" w:rsidRDefault="00A56D0F" w:rsidP="00A56D0F">
      <w:pPr>
        <w:pStyle w:val="Bezriadkovania"/>
        <w:spacing w:line="276" w:lineRule="auto"/>
        <w:jc w:val="both"/>
        <w:rPr>
          <w:rFonts w:ascii="Arial" w:hAnsi="Arial" w:cs="Arial"/>
          <w:i/>
          <w:sz w:val="20"/>
        </w:rPr>
      </w:pPr>
      <w:r w:rsidRPr="00A56D0F">
        <w:rPr>
          <w:rFonts w:ascii="Arial" w:hAnsi="Arial" w:cs="Arial"/>
          <w:i/>
          <w:sz w:val="20"/>
        </w:rPr>
        <w:t xml:space="preserve">„Počneš a porodíš syna a dáš mu meno Ježiš. On bude veľký a bude sa volať synom Najvyššieho. Pán Boh mu dá trón jeho otca Dávida, naveky bude kraľovať nad Jakubovým rodom a jeho kráľovstvu nebude konca.“ ... „Duch Svätý zostúpi na teba a moc Najvyššieho ťa zatieni. A preto aj dieťa bude sa volať svätým, bude to Boží Syn.“ </w:t>
      </w:r>
      <w:r w:rsidRPr="00A56D0F">
        <w:rPr>
          <w:rFonts w:ascii="Arial" w:hAnsi="Arial" w:cs="Arial"/>
          <w:sz w:val="20"/>
        </w:rPr>
        <w:t>(</w:t>
      </w:r>
      <w:proofErr w:type="spellStart"/>
      <w:r w:rsidRPr="00A56D0F">
        <w:rPr>
          <w:rFonts w:ascii="Arial" w:hAnsi="Arial" w:cs="Arial"/>
          <w:sz w:val="20"/>
        </w:rPr>
        <w:t>Lk</w:t>
      </w:r>
      <w:proofErr w:type="spellEnd"/>
      <w:r w:rsidRPr="00A56D0F">
        <w:rPr>
          <w:rFonts w:ascii="Arial" w:hAnsi="Arial" w:cs="Arial"/>
          <w:sz w:val="20"/>
        </w:rPr>
        <w:t xml:space="preserve"> 1,31-33. 35)</w:t>
      </w:r>
    </w:p>
    <w:p w:rsidR="00A56D0F" w:rsidRPr="00A56D0F" w:rsidRDefault="00A56D0F" w:rsidP="00A56D0F">
      <w:pPr>
        <w:pStyle w:val="Bezriadkovania"/>
        <w:spacing w:line="276" w:lineRule="auto"/>
        <w:jc w:val="both"/>
        <w:rPr>
          <w:rFonts w:ascii="Arial" w:hAnsi="Arial" w:cs="Arial"/>
          <w:i/>
          <w:sz w:val="20"/>
        </w:rPr>
      </w:pPr>
    </w:p>
    <w:p w:rsidR="00A56D0F" w:rsidRPr="00A56D0F" w:rsidRDefault="00A56D0F" w:rsidP="00A56D0F">
      <w:pPr>
        <w:pStyle w:val="Bezriadkovania"/>
        <w:spacing w:line="276" w:lineRule="auto"/>
        <w:jc w:val="both"/>
        <w:rPr>
          <w:rFonts w:ascii="Arial" w:hAnsi="Arial" w:cs="Arial"/>
          <w:i/>
          <w:sz w:val="20"/>
        </w:rPr>
      </w:pPr>
      <w:r w:rsidRPr="00A56D0F">
        <w:rPr>
          <w:rFonts w:ascii="Arial" w:hAnsi="Arial" w:cs="Arial"/>
          <w:i/>
          <w:sz w:val="20"/>
        </w:rPr>
        <w:t>„Tí, čo boli na loďke, klaňali sa mu a vraveli: „Naozaj si Boží Syn!“</w:t>
      </w:r>
      <w:r w:rsidRPr="00A56D0F">
        <w:rPr>
          <w:rFonts w:ascii="Arial" w:hAnsi="Arial" w:cs="Arial"/>
          <w:sz w:val="20"/>
        </w:rPr>
        <w:t xml:space="preserve"> (</w:t>
      </w:r>
      <w:proofErr w:type="spellStart"/>
      <w:r w:rsidRPr="00A56D0F">
        <w:rPr>
          <w:rFonts w:ascii="Arial" w:hAnsi="Arial" w:cs="Arial"/>
          <w:sz w:val="20"/>
        </w:rPr>
        <w:t>Mt</w:t>
      </w:r>
      <w:proofErr w:type="spellEnd"/>
      <w:r w:rsidRPr="00A56D0F">
        <w:rPr>
          <w:rFonts w:ascii="Arial" w:hAnsi="Arial" w:cs="Arial"/>
          <w:sz w:val="20"/>
        </w:rPr>
        <w:t xml:space="preserve"> 14,33)</w:t>
      </w:r>
    </w:p>
    <w:p w:rsidR="00A56D0F" w:rsidRPr="00A56D0F" w:rsidRDefault="00A56D0F" w:rsidP="00A56D0F">
      <w:pPr>
        <w:pStyle w:val="Bezriadkovania"/>
        <w:spacing w:line="276" w:lineRule="auto"/>
        <w:jc w:val="both"/>
        <w:rPr>
          <w:rFonts w:ascii="Arial" w:hAnsi="Arial" w:cs="Arial"/>
          <w:i/>
          <w:sz w:val="20"/>
        </w:rPr>
      </w:pPr>
    </w:p>
    <w:p w:rsidR="00A56D0F" w:rsidRPr="00A56D0F" w:rsidRDefault="00A56D0F" w:rsidP="00A56D0F">
      <w:pPr>
        <w:pStyle w:val="Bezriadkovania"/>
        <w:spacing w:line="276" w:lineRule="auto"/>
        <w:jc w:val="both"/>
        <w:rPr>
          <w:rFonts w:ascii="Arial" w:hAnsi="Arial" w:cs="Arial"/>
          <w:i/>
          <w:sz w:val="20"/>
        </w:rPr>
      </w:pPr>
      <w:r w:rsidRPr="00A56D0F">
        <w:rPr>
          <w:rFonts w:ascii="Arial" w:hAnsi="Arial" w:cs="Arial"/>
          <w:i/>
          <w:sz w:val="20"/>
        </w:rPr>
        <w:t xml:space="preserve">„Veľkňaz mu povedal: „Zaprisahám ťa na živého Boha, aby si nám povedal, či si Mesiáš, Boží Syn.“ Ježiš mu odvetil: „Sám si to povedal.“ </w:t>
      </w:r>
      <w:r w:rsidRPr="00A56D0F">
        <w:rPr>
          <w:rFonts w:ascii="Arial" w:hAnsi="Arial" w:cs="Arial"/>
          <w:sz w:val="20"/>
        </w:rPr>
        <w:t>(</w:t>
      </w:r>
      <w:proofErr w:type="spellStart"/>
      <w:r w:rsidRPr="00A56D0F">
        <w:rPr>
          <w:rFonts w:ascii="Arial" w:hAnsi="Arial" w:cs="Arial"/>
          <w:sz w:val="20"/>
        </w:rPr>
        <w:t>Mt</w:t>
      </w:r>
      <w:proofErr w:type="spellEnd"/>
      <w:r w:rsidRPr="00A56D0F">
        <w:rPr>
          <w:rFonts w:ascii="Arial" w:hAnsi="Arial" w:cs="Arial"/>
          <w:sz w:val="20"/>
        </w:rPr>
        <w:t xml:space="preserve"> 25,63)</w:t>
      </w:r>
    </w:p>
    <w:p w:rsidR="00A56D0F" w:rsidRPr="00A56D0F" w:rsidRDefault="00A56D0F" w:rsidP="00A56D0F">
      <w:pPr>
        <w:pStyle w:val="Bezriadkovania"/>
        <w:spacing w:line="276" w:lineRule="auto"/>
        <w:jc w:val="both"/>
        <w:rPr>
          <w:rFonts w:ascii="Arial" w:hAnsi="Arial" w:cs="Arial"/>
          <w:i/>
          <w:sz w:val="20"/>
        </w:rPr>
      </w:pPr>
    </w:p>
    <w:p w:rsidR="00A56D0F" w:rsidRPr="00A56D0F" w:rsidRDefault="00A56D0F" w:rsidP="00A56D0F">
      <w:pPr>
        <w:pStyle w:val="Bezriadkovania"/>
        <w:spacing w:line="276" w:lineRule="auto"/>
        <w:jc w:val="both"/>
        <w:rPr>
          <w:rFonts w:ascii="Arial" w:hAnsi="Arial" w:cs="Arial"/>
          <w:i/>
          <w:sz w:val="20"/>
        </w:rPr>
      </w:pPr>
      <w:r w:rsidRPr="00A56D0F">
        <w:rPr>
          <w:rFonts w:ascii="Arial" w:hAnsi="Arial" w:cs="Arial"/>
          <w:i/>
          <w:sz w:val="20"/>
        </w:rPr>
        <w:t xml:space="preserve">„Keď stotník a tí, čo s ním strážili Ježiša, videli zemetrasenie a všetko čo sa deje, veľmi sa naľakali a hovorili: „On bol naozaj Boží Syn.“ </w:t>
      </w:r>
      <w:r w:rsidRPr="00A56D0F">
        <w:rPr>
          <w:rFonts w:ascii="Arial" w:hAnsi="Arial" w:cs="Arial"/>
          <w:sz w:val="20"/>
        </w:rPr>
        <w:t>(</w:t>
      </w:r>
      <w:proofErr w:type="spellStart"/>
      <w:r w:rsidRPr="00A56D0F">
        <w:rPr>
          <w:rFonts w:ascii="Arial" w:hAnsi="Arial" w:cs="Arial"/>
          <w:sz w:val="20"/>
        </w:rPr>
        <w:t>Mt</w:t>
      </w:r>
      <w:proofErr w:type="spellEnd"/>
      <w:r w:rsidRPr="00A56D0F">
        <w:rPr>
          <w:rFonts w:ascii="Arial" w:hAnsi="Arial" w:cs="Arial"/>
          <w:sz w:val="20"/>
        </w:rPr>
        <w:t xml:space="preserve"> 27,54)</w:t>
      </w:r>
    </w:p>
    <w:p w:rsidR="00A56D0F" w:rsidRPr="00A56D0F" w:rsidRDefault="00A56D0F" w:rsidP="00A56D0F">
      <w:pPr>
        <w:pStyle w:val="Bezriadkovania"/>
        <w:spacing w:line="276" w:lineRule="auto"/>
        <w:jc w:val="both"/>
        <w:rPr>
          <w:rFonts w:ascii="Arial" w:hAnsi="Arial" w:cs="Arial"/>
          <w:i/>
          <w:sz w:val="20"/>
        </w:rPr>
      </w:pPr>
    </w:p>
    <w:p w:rsidR="00A56D0F" w:rsidRPr="00A56D0F" w:rsidRDefault="00A56D0F" w:rsidP="00A56D0F">
      <w:pPr>
        <w:pStyle w:val="Bezriadkovania"/>
        <w:spacing w:line="276" w:lineRule="auto"/>
        <w:jc w:val="both"/>
        <w:rPr>
          <w:rFonts w:ascii="Arial" w:hAnsi="Arial" w:cs="Arial"/>
          <w:sz w:val="20"/>
        </w:rPr>
      </w:pPr>
      <w:r w:rsidRPr="00A56D0F">
        <w:rPr>
          <w:rFonts w:ascii="Arial" w:hAnsi="Arial" w:cs="Arial"/>
          <w:i/>
          <w:sz w:val="20"/>
        </w:rPr>
        <w:t xml:space="preserve">„Ešte aj nečistí duchovia, keď ho zbadali, padali pred ním a kričali: „Ty si Boží Syn!“ </w:t>
      </w:r>
      <w:r w:rsidRPr="00A56D0F">
        <w:rPr>
          <w:rFonts w:ascii="Arial" w:hAnsi="Arial" w:cs="Arial"/>
          <w:sz w:val="20"/>
        </w:rPr>
        <w:t>(</w:t>
      </w:r>
      <w:proofErr w:type="spellStart"/>
      <w:r w:rsidRPr="00A56D0F">
        <w:rPr>
          <w:rFonts w:ascii="Arial" w:hAnsi="Arial" w:cs="Arial"/>
          <w:sz w:val="20"/>
        </w:rPr>
        <w:t>Mk</w:t>
      </w:r>
      <w:proofErr w:type="spellEnd"/>
      <w:r w:rsidRPr="00A56D0F">
        <w:rPr>
          <w:rFonts w:ascii="Arial" w:hAnsi="Arial" w:cs="Arial"/>
          <w:sz w:val="20"/>
        </w:rPr>
        <w:t xml:space="preserve"> 3,11)</w:t>
      </w:r>
    </w:p>
    <w:p w:rsidR="00A56D0F" w:rsidRPr="00A56D0F" w:rsidRDefault="00A56D0F" w:rsidP="00A56D0F">
      <w:pPr>
        <w:pStyle w:val="Bezriadkovania"/>
        <w:spacing w:line="276" w:lineRule="auto"/>
        <w:jc w:val="both"/>
        <w:rPr>
          <w:rFonts w:ascii="Arial" w:hAnsi="Arial" w:cs="Arial"/>
          <w:i/>
          <w:sz w:val="20"/>
        </w:rPr>
      </w:pPr>
    </w:p>
    <w:p w:rsidR="00A56D0F" w:rsidRPr="00A56D0F" w:rsidRDefault="00A56D0F" w:rsidP="00A56D0F">
      <w:pPr>
        <w:pStyle w:val="Bezriadkovania"/>
        <w:spacing w:line="276" w:lineRule="auto"/>
        <w:jc w:val="both"/>
        <w:rPr>
          <w:rFonts w:ascii="Arial" w:hAnsi="Arial" w:cs="Arial"/>
          <w:i/>
          <w:sz w:val="20"/>
        </w:rPr>
      </w:pPr>
      <w:r w:rsidRPr="00A56D0F">
        <w:rPr>
          <w:rFonts w:ascii="Arial" w:hAnsi="Arial" w:cs="Arial"/>
          <w:i/>
          <w:sz w:val="20"/>
        </w:rPr>
        <w:t xml:space="preserve">„Pretože miloval svojich, čo boli na svete, miloval ich do krajnosti.“ </w:t>
      </w:r>
      <w:r w:rsidRPr="00A56D0F">
        <w:rPr>
          <w:rFonts w:ascii="Arial" w:hAnsi="Arial" w:cs="Arial"/>
          <w:sz w:val="20"/>
        </w:rPr>
        <w:t>(</w:t>
      </w:r>
      <w:proofErr w:type="spellStart"/>
      <w:r w:rsidRPr="00A56D0F">
        <w:rPr>
          <w:rFonts w:ascii="Arial" w:hAnsi="Arial" w:cs="Arial"/>
          <w:sz w:val="20"/>
        </w:rPr>
        <w:t>Jn</w:t>
      </w:r>
      <w:proofErr w:type="spellEnd"/>
      <w:r w:rsidRPr="00A56D0F">
        <w:rPr>
          <w:rFonts w:ascii="Arial" w:hAnsi="Arial" w:cs="Arial"/>
          <w:sz w:val="20"/>
        </w:rPr>
        <w:t xml:space="preserve"> 13,1)</w:t>
      </w:r>
    </w:p>
    <w:p w:rsidR="00A56D0F" w:rsidRPr="00A56D0F" w:rsidRDefault="00A56D0F" w:rsidP="00A56D0F">
      <w:pPr>
        <w:pStyle w:val="Bezriadkovania"/>
        <w:spacing w:line="276" w:lineRule="auto"/>
        <w:jc w:val="both"/>
        <w:rPr>
          <w:rFonts w:ascii="Arial" w:hAnsi="Arial" w:cs="Arial"/>
          <w:i/>
          <w:sz w:val="20"/>
        </w:rPr>
      </w:pPr>
    </w:p>
    <w:p w:rsidR="00A56D0F" w:rsidRPr="00A56D0F" w:rsidRDefault="00A56D0F" w:rsidP="00A56D0F">
      <w:pPr>
        <w:pStyle w:val="Bezriadkovania"/>
        <w:spacing w:line="276" w:lineRule="auto"/>
        <w:jc w:val="both"/>
        <w:rPr>
          <w:rFonts w:ascii="Arial" w:hAnsi="Arial" w:cs="Arial"/>
          <w:i/>
          <w:sz w:val="20"/>
        </w:rPr>
      </w:pPr>
      <w:r w:rsidRPr="00A56D0F">
        <w:rPr>
          <w:rFonts w:ascii="Arial" w:hAnsi="Arial" w:cs="Arial"/>
          <w:i/>
          <w:sz w:val="20"/>
        </w:rPr>
        <w:t xml:space="preserve">„Toto je napísané, aby ste verili, že Ježiš je Mesiáš, Boží Syn, a aby ste vierou mali život v jeho mene.“ </w:t>
      </w:r>
      <w:r w:rsidRPr="00A56D0F">
        <w:rPr>
          <w:rFonts w:ascii="Arial" w:hAnsi="Arial" w:cs="Arial"/>
          <w:sz w:val="20"/>
        </w:rPr>
        <w:t>(</w:t>
      </w:r>
      <w:proofErr w:type="spellStart"/>
      <w:r w:rsidRPr="00A56D0F">
        <w:rPr>
          <w:rFonts w:ascii="Arial" w:hAnsi="Arial" w:cs="Arial"/>
          <w:sz w:val="20"/>
        </w:rPr>
        <w:t>Jn</w:t>
      </w:r>
      <w:proofErr w:type="spellEnd"/>
      <w:r w:rsidRPr="00A56D0F">
        <w:rPr>
          <w:rFonts w:ascii="Arial" w:hAnsi="Arial" w:cs="Arial"/>
          <w:sz w:val="20"/>
        </w:rPr>
        <w:t xml:space="preserve"> 20,31)</w:t>
      </w:r>
    </w:p>
    <w:p w:rsidR="00A56D0F" w:rsidRPr="00A56D0F" w:rsidRDefault="00A56D0F" w:rsidP="00A56D0F">
      <w:pPr>
        <w:pStyle w:val="Bezriadkovania"/>
        <w:spacing w:line="276" w:lineRule="auto"/>
        <w:jc w:val="both"/>
        <w:rPr>
          <w:rFonts w:ascii="Arial" w:hAnsi="Arial" w:cs="Arial"/>
          <w:i/>
          <w:sz w:val="20"/>
        </w:rPr>
      </w:pPr>
    </w:p>
    <w:p w:rsidR="00A56D0F" w:rsidRPr="00A56D0F" w:rsidRDefault="00A56D0F" w:rsidP="00A56D0F">
      <w:pPr>
        <w:pStyle w:val="Bezriadkovania"/>
        <w:spacing w:line="276" w:lineRule="auto"/>
        <w:jc w:val="both"/>
        <w:rPr>
          <w:rFonts w:ascii="Arial" w:hAnsi="Arial" w:cs="Arial"/>
          <w:i/>
          <w:sz w:val="20"/>
        </w:rPr>
      </w:pPr>
      <w:r w:rsidRPr="00A56D0F">
        <w:rPr>
          <w:rFonts w:ascii="Arial" w:hAnsi="Arial" w:cs="Arial"/>
          <w:i/>
          <w:sz w:val="20"/>
        </w:rPr>
        <w:t xml:space="preserve">"Verím, že Ježiš Kristus je Boží Syn." Rozkázal zastaviť voz a obaja, Filip i eunuch, zostúpili do vody a pokrstil ho.“ </w:t>
      </w:r>
      <w:r w:rsidRPr="00A56D0F">
        <w:rPr>
          <w:rFonts w:ascii="Arial" w:hAnsi="Arial" w:cs="Arial"/>
          <w:sz w:val="20"/>
        </w:rPr>
        <w:t>(Sk 8,37-38)</w:t>
      </w:r>
    </w:p>
    <w:p w:rsidR="00A56D0F" w:rsidRPr="00A56D0F" w:rsidRDefault="00A56D0F" w:rsidP="00A56D0F">
      <w:pPr>
        <w:pStyle w:val="Bezriadkovania"/>
        <w:spacing w:line="276" w:lineRule="auto"/>
        <w:jc w:val="both"/>
        <w:rPr>
          <w:rFonts w:ascii="Arial" w:hAnsi="Arial" w:cs="Arial"/>
          <w:i/>
          <w:sz w:val="20"/>
        </w:rPr>
      </w:pPr>
    </w:p>
    <w:p w:rsidR="00A56D0F" w:rsidRPr="00A56D0F" w:rsidRDefault="00A56D0F" w:rsidP="00A56D0F">
      <w:pPr>
        <w:pStyle w:val="Bezriadkovania"/>
        <w:spacing w:line="276" w:lineRule="auto"/>
        <w:jc w:val="both"/>
        <w:rPr>
          <w:rFonts w:ascii="Arial" w:hAnsi="Arial" w:cs="Arial"/>
          <w:i/>
          <w:sz w:val="20"/>
        </w:rPr>
      </w:pPr>
      <w:r w:rsidRPr="00A56D0F">
        <w:rPr>
          <w:rFonts w:ascii="Arial" w:hAnsi="Arial" w:cs="Arial"/>
          <w:i/>
          <w:sz w:val="20"/>
        </w:rPr>
        <w:t>„</w:t>
      </w:r>
      <w:proofErr w:type="spellStart"/>
      <w:r w:rsidRPr="00A56D0F">
        <w:rPr>
          <w:rFonts w:ascii="Arial" w:hAnsi="Arial" w:cs="Arial"/>
          <w:i/>
          <w:sz w:val="20"/>
        </w:rPr>
        <w:t>Rabbi</w:t>
      </w:r>
      <w:proofErr w:type="spellEnd"/>
      <w:r w:rsidRPr="00A56D0F">
        <w:rPr>
          <w:rFonts w:ascii="Arial" w:hAnsi="Arial" w:cs="Arial"/>
          <w:i/>
          <w:sz w:val="20"/>
        </w:rPr>
        <w:t xml:space="preserve">, ty si Boží Syn, ty si kráľ Izraela!“ </w:t>
      </w:r>
      <w:r w:rsidRPr="00A56D0F">
        <w:rPr>
          <w:rFonts w:ascii="Arial" w:hAnsi="Arial" w:cs="Arial"/>
          <w:sz w:val="20"/>
        </w:rPr>
        <w:t>(</w:t>
      </w:r>
      <w:proofErr w:type="spellStart"/>
      <w:r w:rsidRPr="00A56D0F">
        <w:rPr>
          <w:rFonts w:ascii="Arial" w:hAnsi="Arial" w:cs="Arial"/>
          <w:sz w:val="20"/>
        </w:rPr>
        <w:t>Jn</w:t>
      </w:r>
      <w:proofErr w:type="spellEnd"/>
      <w:r w:rsidRPr="00A56D0F">
        <w:rPr>
          <w:rFonts w:ascii="Arial" w:hAnsi="Arial" w:cs="Arial"/>
          <w:sz w:val="20"/>
        </w:rPr>
        <w:t xml:space="preserve"> 1,49) </w:t>
      </w:r>
    </w:p>
    <w:p w:rsidR="00A56D0F" w:rsidRPr="00A56D0F" w:rsidRDefault="00A56D0F" w:rsidP="00A56D0F">
      <w:pPr>
        <w:pStyle w:val="Bezriadkovania"/>
        <w:spacing w:line="276" w:lineRule="auto"/>
        <w:jc w:val="both"/>
        <w:rPr>
          <w:rFonts w:ascii="Arial" w:hAnsi="Arial" w:cs="Arial"/>
          <w:i/>
          <w:sz w:val="20"/>
        </w:rPr>
      </w:pPr>
    </w:p>
    <w:p w:rsidR="00A56D0F" w:rsidRPr="00A56D0F" w:rsidRDefault="00A56D0F" w:rsidP="00A56D0F">
      <w:pPr>
        <w:pStyle w:val="Bezriadkovania"/>
        <w:spacing w:line="276" w:lineRule="auto"/>
        <w:jc w:val="both"/>
        <w:rPr>
          <w:rFonts w:ascii="Arial" w:hAnsi="Arial" w:cs="Arial"/>
          <w:i/>
          <w:sz w:val="20"/>
        </w:rPr>
      </w:pPr>
      <w:r w:rsidRPr="00A56D0F">
        <w:rPr>
          <w:rFonts w:ascii="Arial" w:hAnsi="Arial" w:cs="Arial"/>
          <w:i/>
          <w:sz w:val="20"/>
        </w:rPr>
        <w:t>„Keď to Ježiš počul, povedal: „Táto choroba nie je na smrť, ale na Božiu slávu, aby ňou bol oslávený Boží Syn.“</w:t>
      </w:r>
      <w:r w:rsidRPr="00A56D0F">
        <w:rPr>
          <w:rFonts w:ascii="Arial" w:hAnsi="Arial" w:cs="Arial"/>
          <w:sz w:val="20"/>
        </w:rPr>
        <w:t xml:space="preserve"> (</w:t>
      </w:r>
      <w:proofErr w:type="spellStart"/>
      <w:r w:rsidRPr="00A56D0F">
        <w:rPr>
          <w:rFonts w:ascii="Arial" w:hAnsi="Arial" w:cs="Arial"/>
          <w:sz w:val="20"/>
        </w:rPr>
        <w:t>Jn</w:t>
      </w:r>
      <w:proofErr w:type="spellEnd"/>
      <w:r w:rsidRPr="00A56D0F">
        <w:rPr>
          <w:rFonts w:ascii="Arial" w:hAnsi="Arial" w:cs="Arial"/>
          <w:sz w:val="20"/>
        </w:rPr>
        <w:t xml:space="preserve"> 11,4)</w:t>
      </w:r>
    </w:p>
    <w:p w:rsidR="00A56D0F" w:rsidRPr="00A56D0F" w:rsidRDefault="00A56D0F" w:rsidP="00A56D0F">
      <w:pPr>
        <w:pStyle w:val="Bezriadkovania"/>
        <w:spacing w:line="276" w:lineRule="auto"/>
        <w:jc w:val="both"/>
        <w:rPr>
          <w:rFonts w:ascii="Arial" w:hAnsi="Arial" w:cs="Arial"/>
          <w:i/>
          <w:sz w:val="20"/>
        </w:rPr>
      </w:pPr>
    </w:p>
    <w:p w:rsidR="00A56D0F" w:rsidRPr="00A56D0F" w:rsidRDefault="00A56D0F" w:rsidP="00A56D0F">
      <w:pPr>
        <w:pStyle w:val="Bezriadkovania"/>
        <w:spacing w:line="276" w:lineRule="auto"/>
        <w:jc w:val="both"/>
        <w:rPr>
          <w:rFonts w:ascii="Arial" w:hAnsi="Arial" w:cs="Arial"/>
          <w:i/>
          <w:sz w:val="20"/>
        </w:rPr>
      </w:pPr>
      <w:r w:rsidRPr="00A56D0F">
        <w:rPr>
          <w:rFonts w:ascii="Arial" w:hAnsi="Arial" w:cs="Arial"/>
          <w:i/>
          <w:sz w:val="20"/>
        </w:rPr>
        <w:t xml:space="preserve">„Ježiš jej povedal: „Ja som vzkriesenie a život. Kto verí vo mňa, bude žiť, aj keď umrie. A nik, kto žije a verí vo mňa, neumrie naveky. Veríš tomu?“ Povedala mu: „Áno, Pane, ja som uverila, že ty si Mesiáš, Boží Syn, ktorý mal prísť na svet.“ </w:t>
      </w:r>
      <w:r w:rsidRPr="00A56D0F">
        <w:rPr>
          <w:rFonts w:ascii="Arial" w:hAnsi="Arial" w:cs="Arial"/>
          <w:sz w:val="20"/>
        </w:rPr>
        <w:t>(</w:t>
      </w:r>
      <w:proofErr w:type="spellStart"/>
      <w:r w:rsidRPr="00A56D0F">
        <w:rPr>
          <w:rFonts w:ascii="Arial" w:hAnsi="Arial" w:cs="Arial"/>
          <w:sz w:val="20"/>
        </w:rPr>
        <w:t>Jn</w:t>
      </w:r>
      <w:proofErr w:type="spellEnd"/>
      <w:r w:rsidRPr="00A56D0F">
        <w:rPr>
          <w:rFonts w:ascii="Arial" w:hAnsi="Arial" w:cs="Arial"/>
          <w:sz w:val="20"/>
        </w:rPr>
        <w:t xml:space="preserve"> 11,25-27)</w:t>
      </w:r>
    </w:p>
    <w:p w:rsidR="00A56D0F" w:rsidRPr="00A56D0F" w:rsidRDefault="00A56D0F" w:rsidP="00A56D0F">
      <w:pPr>
        <w:pStyle w:val="Bezriadkovania"/>
        <w:spacing w:line="276" w:lineRule="auto"/>
        <w:jc w:val="both"/>
        <w:rPr>
          <w:rFonts w:ascii="Arial" w:hAnsi="Arial" w:cs="Arial"/>
          <w:i/>
          <w:sz w:val="20"/>
        </w:rPr>
      </w:pPr>
    </w:p>
    <w:p w:rsidR="00A56D0F" w:rsidRPr="00A56D0F" w:rsidRDefault="00A56D0F" w:rsidP="00A56D0F">
      <w:pPr>
        <w:pStyle w:val="Bezriadkovania"/>
        <w:spacing w:line="276" w:lineRule="auto"/>
        <w:jc w:val="both"/>
        <w:rPr>
          <w:rFonts w:ascii="Arial" w:hAnsi="Arial" w:cs="Arial"/>
          <w:i/>
          <w:sz w:val="20"/>
        </w:rPr>
      </w:pPr>
      <w:r w:rsidRPr="00A56D0F">
        <w:rPr>
          <w:rFonts w:ascii="Arial" w:hAnsi="Arial" w:cs="Arial"/>
          <w:i/>
          <w:sz w:val="20"/>
        </w:rPr>
        <w:t xml:space="preserve">„Život, ktorý teraz žijem v tele, žijem vo viere v Božieho Syna, ktorý ma miluje a vydal seba samého za mňa.“ </w:t>
      </w:r>
      <w:r w:rsidRPr="00A56D0F">
        <w:rPr>
          <w:rFonts w:ascii="Arial" w:hAnsi="Arial" w:cs="Arial"/>
          <w:sz w:val="20"/>
        </w:rPr>
        <w:t>(Gal 2,20)</w:t>
      </w:r>
    </w:p>
    <w:p w:rsidR="00A56D0F" w:rsidRPr="00A56D0F" w:rsidRDefault="00A56D0F" w:rsidP="00A56D0F">
      <w:pPr>
        <w:pStyle w:val="Bezriadkovania"/>
        <w:spacing w:line="276" w:lineRule="auto"/>
        <w:jc w:val="both"/>
        <w:rPr>
          <w:rFonts w:ascii="Arial" w:hAnsi="Arial" w:cs="Arial"/>
          <w:i/>
          <w:sz w:val="20"/>
        </w:rPr>
      </w:pPr>
    </w:p>
    <w:p w:rsidR="00A56D0F" w:rsidRPr="00A56D0F" w:rsidRDefault="00A56D0F" w:rsidP="00A56D0F">
      <w:pPr>
        <w:pStyle w:val="Bezriadkovania"/>
        <w:spacing w:line="276" w:lineRule="auto"/>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79744" behindDoc="0" locked="0" layoutInCell="1" allowOverlap="1" wp14:anchorId="46F7FA56" wp14:editId="324B9620">
                <wp:simplePos x="0" y="0"/>
                <wp:positionH relativeFrom="leftMargin">
                  <wp:posOffset>113665</wp:posOffset>
                </wp:positionH>
                <wp:positionV relativeFrom="margin">
                  <wp:posOffset>8724900</wp:posOffset>
                </wp:positionV>
                <wp:extent cx="1606550" cy="318135"/>
                <wp:effectExtent l="0" t="0" r="0" b="0"/>
                <wp:wrapNone/>
                <wp:docPr id="2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318135"/>
                        </a:xfrm>
                        <a:prstGeom prst="rect">
                          <a:avLst/>
                        </a:prstGeom>
                        <a:noFill/>
                        <a:ln w="9525">
                          <a:noFill/>
                          <a:miter lim="800000"/>
                          <a:headEnd/>
                          <a:tailEnd/>
                        </a:ln>
                      </wps:spPr>
                      <wps:txbx>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6F7FA56" id="_x0000_s1028" type="#_x0000_t202" style="position:absolute;left:0;text-align:left;margin-left:8.95pt;margin-top:687pt;width:126.5pt;height:25.05pt;z-index:25167974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" filled="f" stroked="f">
                <v:textbox style="mso-fit-shape-to-text:t">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v:textbox>
                <w10:wrap anchorx="margin" anchory="margin"/>
              </v:shape>
            </w:pict>
          </mc:Fallback>
        </mc:AlternateContent>
      </w:r>
      <w:r w:rsidRPr="00A56D0F">
        <w:rPr>
          <w:rFonts w:ascii="Arial" w:hAnsi="Arial" w:cs="Arial"/>
          <w:i/>
          <w:sz w:val="20"/>
        </w:rPr>
        <w:t>„Boží Syn sa zjavil preto, aby zmaril diablove skutky</w:t>
      </w:r>
      <w:r w:rsidRPr="00A56D0F">
        <w:rPr>
          <w:rFonts w:ascii="Arial" w:hAnsi="Arial" w:cs="Arial"/>
          <w:sz w:val="20"/>
        </w:rPr>
        <w:t xml:space="preserve">.“ (1 </w:t>
      </w:r>
      <w:proofErr w:type="spellStart"/>
      <w:r w:rsidRPr="00A56D0F">
        <w:rPr>
          <w:rFonts w:ascii="Arial" w:hAnsi="Arial" w:cs="Arial"/>
          <w:sz w:val="20"/>
        </w:rPr>
        <w:t>Jn</w:t>
      </w:r>
      <w:proofErr w:type="spellEnd"/>
      <w:r w:rsidRPr="00A56D0F">
        <w:rPr>
          <w:rFonts w:ascii="Arial" w:hAnsi="Arial" w:cs="Arial"/>
          <w:sz w:val="20"/>
        </w:rPr>
        <w:t xml:space="preserve"> 3,8)</w:t>
      </w:r>
    </w:p>
    <w:p w:rsidR="00A56D0F" w:rsidRPr="00A56D0F" w:rsidRDefault="00A56D0F" w:rsidP="00A56D0F">
      <w:pPr>
        <w:pStyle w:val="Bezriadkovania"/>
        <w:spacing w:line="276" w:lineRule="auto"/>
        <w:jc w:val="both"/>
        <w:rPr>
          <w:rFonts w:ascii="Arial" w:hAnsi="Arial" w:cs="Arial"/>
          <w:i/>
          <w:sz w:val="20"/>
        </w:rPr>
      </w:pPr>
    </w:p>
    <w:p w:rsidR="00A56D0F" w:rsidRPr="00A56D0F" w:rsidRDefault="00A56D0F" w:rsidP="00A56D0F">
      <w:pPr>
        <w:pStyle w:val="Bezriadkovania"/>
        <w:spacing w:line="276" w:lineRule="auto"/>
        <w:jc w:val="both"/>
        <w:rPr>
          <w:rFonts w:ascii="Arial" w:hAnsi="Arial" w:cs="Arial"/>
          <w:i/>
          <w:sz w:val="20"/>
        </w:rPr>
      </w:pPr>
      <w:r w:rsidRPr="00A56D0F">
        <w:rPr>
          <w:rFonts w:ascii="Arial" w:hAnsi="Arial" w:cs="Arial"/>
          <w:i/>
          <w:sz w:val="20"/>
        </w:rPr>
        <w:t xml:space="preserve">„Kto vyzná: „Ježiš je Boží Syn,“ ostáva v ňom Boh a on v Bohu.“ </w:t>
      </w:r>
      <w:r w:rsidRPr="00A56D0F">
        <w:rPr>
          <w:rFonts w:ascii="Arial" w:hAnsi="Arial" w:cs="Arial"/>
          <w:sz w:val="20"/>
        </w:rPr>
        <w:t xml:space="preserve">(1 </w:t>
      </w:r>
      <w:proofErr w:type="spellStart"/>
      <w:r w:rsidRPr="00A56D0F">
        <w:rPr>
          <w:rFonts w:ascii="Arial" w:hAnsi="Arial" w:cs="Arial"/>
          <w:sz w:val="20"/>
        </w:rPr>
        <w:t>Jn</w:t>
      </w:r>
      <w:proofErr w:type="spellEnd"/>
      <w:r w:rsidRPr="00A56D0F">
        <w:rPr>
          <w:rFonts w:ascii="Arial" w:hAnsi="Arial" w:cs="Arial"/>
          <w:sz w:val="20"/>
        </w:rPr>
        <w:t xml:space="preserve"> 4,15)</w:t>
      </w:r>
    </w:p>
    <w:p w:rsidR="00A56D0F" w:rsidRPr="00A56D0F" w:rsidRDefault="00A56D0F" w:rsidP="00A56D0F">
      <w:pPr>
        <w:pStyle w:val="Bezriadkovania"/>
        <w:spacing w:line="276" w:lineRule="auto"/>
        <w:jc w:val="both"/>
        <w:rPr>
          <w:rFonts w:ascii="Arial" w:hAnsi="Arial" w:cs="Arial"/>
          <w:i/>
          <w:sz w:val="20"/>
        </w:rPr>
      </w:pPr>
    </w:p>
    <w:p w:rsidR="00A56D0F" w:rsidRPr="00A56D0F" w:rsidRDefault="00A56D0F" w:rsidP="00A56D0F">
      <w:pPr>
        <w:pStyle w:val="Bezriadkovania"/>
        <w:spacing w:line="276" w:lineRule="auto"/>
        <w:jc w:val="both"/>
        <w:rPr>
          <w:rFonts w:ascii="Arial" w:hAnsi="Arial" w:cs="Arial"/>
          <w:i/>
          <w:sz w:val="20"/>
        </w:rPr>
      </w:pPr>
      <w:r w:rsidRPr="00A56D0F">
        <w:rPr>
          <w:rFonts w:ascii="Arial" w:hAnsi="Arial" w:cs="Arial"/>
          <w:i/>
          <w:sz w:val="20"/>
        </w:rPr>
        <w:lastRenderedPageBreak/>
        <w:t xml:space="preserve">„A vieme, že prišiel Boží Syn a dal nám schopnosť poznať toho Pravého. A my sme v tom Pravom, v jeho Synovi Ježišovi Kristovi. On je ten Pravý, Boh a večný život. Deti moje, chráňte sa modiel!“ </w:t>
      </w:r>
      <w:r w:rsidRPr="00A56D0F">
        <w:rPr>
          <w:rFonts w:ascii="Arial" w:hAnsi="Arial" w:cs="Arial"/>
          <w:sz w:val="20"/>
        </w:rPr>
        <w:t xml:space="preserve">(1 </w:t>
      </w:r>
      <w:proofErr w:type="spellStart"/>
      <w:r w:rsidRPr="00A56D0F">
        <w:rPr>
          <w:rFonts w:ascii="Arial" w:hAnsi="Arial" w:cs="Arial"/>
          <w:sz w:val="20"/>
        </w:rPr>
        <w:t>Jn</w:t>
      </w:r>
      <w:proofErr w:type="spellEnd"/>
      <w:r w:rsidRPr="00A56D0F">
        <w:rPr>
          <w:rFonts w:ascii="Arial" w:hAnsi="Arial" w:cs="Arial"/>
          <w:sz w:val="20"/>
        </w:rPr>
        <w:t xml:space="preserve"> 5, 20-21)</w:t>
      </w:r>
    </w:p>
    <w:p w:rsidR="00A56D0F" w:rsidRPr="00A56D0F" w:rsidRDefault="00A56D0F" w:rsidP="00A56D0F">
      <w:pPr>
        <w:pStyle w:val="Bezriadkovania"/>
        <w:spacing w:line="276" w:lineRule="auto"/>
        <w:jc w:val="both"/>
        <w:rPr>
          <w:rFonts w:ascii="Arial" w:hAnsi="Arial" w:cs="Arial"/>
          <w:i/>
          <w:sz w:val="20"/>
        </w:rPr>
      </w:pPr>
    </w:p>
    <w:p w:rsidR="00A56D0F" w:rsidRPr="00A56D0F" w:rsidRDefault="00A56D0F" w:rsidP="00A56D0F">
      <w:pPr>
        <w:pStyle w:val="Bezriadkovania"/>
        <w:spacing w:line="276" w:lineRule="auto"/>
        <w:jc w:val="both"/>
        <w:rPr>
          <w:rFonts w:ascii="Arial" w:hAnsi="Arial" w:cs="Arial"/>
          <w:sz w:val="20"/>
        </w:rPr>
      </w:pPr>
      <w:r w:rsidRPr="00A56D0F">
        <w:rPr>
          <w:rFonts w:ascii="Arial" w:hAnsi="Arial" w:cs="Arial"/>
          <w:i/>
          <w:sz w:val="20"/>
        </w:rPr>
        <w:t xml:space="preserve">„Ja a Otec sme jedno“ </w:t>
      </w:r>
      <w:r w:rsidRPr="00A56D0F">
        <w:rPr>
          <w:rFonts w:ascii="Arial" w:hAnsi="Arial" w:cs="Arial"/>
          <w:sz w:val="20"/>
        </w:rPr>
        <w:t>(</w:t>
      </w:r>
      <w:proofErr w:type="spellStart"/>
      <w:r w:rsidRPr="00A56D0F">
        <w:rPr>
          <w:rFonts w:ascii="Arial" w:hAnsi="Arial" w:cs="Arial"/>
          <w:sz w:val="20"/>
        </w:rPr>
        <w:t>Jn</w:t>
      </w:r>
      <w:proofErr w:type="spellEnd"/>
      <w:r w:rsidRPr="00A56D0F">
        <w:rPr>
          <w:rFonts w:ascii="Arial" w:hAnsi="Arial" w:cs="Arial"/>
          <w:sz w:val="20"/>
        </w:rPr>
        <w:t xml:space="preserve"> 10,30)</w:t>
      </w:r>
    </w:p>
    <w:p w:rsidR="00A56D0F" w:rsidRPr="00A56D0F" w:rsidRDefault="00A56D0F" w:rsidP="00A56D0F">
      <w:pPr>
        <w:pStyle w:val="Bezriadkovania"/>
        <w:spacing w:line="276" w:lineRule="auto"/>
        <w:jc w:val="both"/>
        <w:rPr>
          <w:rFonts w:ascii="Arial" w:hAnsi="Arial" w:cs="Arial"/>
          <w:i/>
          <w:sz w:val="20"/>
        </w:rPr>
      </w:pPr>
    </w:p>
    <w:p w:rsidR="00A56D0F" w:rsidRPr="00A56D0F" w:rsidRDefault="00A56D0F" w:rsidP="00A56D0F">
      <w:pPr>
        <w:pStyle w:val="Bezriadkovania"/>
        <w:spacing w:line="276" w:lineRule="auto"/>
        <w:jc w:val="both"/>
        <w:rPr>
          <w:rFonts w:ascii="Arial" w:hAnsi="Arial" w:cs="Arial"/>
          <w:i/>
          <w:sz w:val="20"/>
        </w:rPr>
      </w:pPr>
      <w:r w:rsidRPr="00A56D0F">
        <w:rPr>
          <w:rFonts w:ascii="Arial" w:hAnsi="Arial" w:cs="Arial"/>
          <w:i/>
          <w:sz w:val="20"/>
        </w:rPr>
        <w:t xml:space="preserve">„Ježiš zvolal: „Kto verí vo mňa, nie vo mňa verí, ale v toho, ktorý ma poslal. A kto vidí mňa, vidí toho, ktorý ma poslal. Ja som prišiel na svet ako svetlo, aby nik, kto verí vo mňa, neostal vo tmách. Ak niekto počúva moje slová a nezachováva ich, ja ho nesúdim, lebo som neprišiel svet súdiť, ale svet spasiť. Kto mnou pohŕda a neprijíma moje slová, má svojho sudcu: slovo, ktoré som hovoril, bude ho súdiť v posledný deň. Lebo ja som nehovoril sám zo seba, ale Otec, ktorý ma poslal, ten mi prikázal, čo mám povedať a čo mám hovoriť. A viem, že jeho príkaz je večný život. Čo teda hovorím, hovorím tak, ako mi povedal Otec.“ </w:t>
      </w:r>
      <w:r w:rsidRPr="00A56D0F">
        <w:rPr>
          <w:rFonts w:ascii="Arial" w:hAnsi="Arial" w:cs="Arial"/>
          <w:sz w:val="20"/>
        </w:rPr>
        <w:t>(</w:t>
      </w:r>
      <w:proofErr w:type="spellStart"/>
      <w:r w:rsidRPr="00A56D0F">
        <w:rPr>
          <w:rFonts w:ascii="Arial" w:hAnsi="Arial" w:cs="Arial"/>
          <w:sz w:val="20"/>
        </w:rPr>
        <w:t>Jn</w:t>
      </w:r>
      <w:proofErr w:type="spellEnd"/>
      <w:r w:rsidRPr="00A56D0F">
        <w:rPr>
          <w:rFonts w:ascii="Arial" w:hAnsi="Arial" w:cs="Arial"/>
          <w:sz w:val="20"/>
        </w:rPr>
        <w:t xml:space="preserve"> 12,44)</w:t>
      </w:r>
    </w:p>
    <w:p w:rsidR="00A56D0F" w:rsidRPr="00A56D0F" w:rsidRDefault="00A56D0F" w:rsidP="00A56D0F">
      <w:pPr>
        <w:pStyle w:val="Bezriadkovania"/>
        <w:spacing w:line="276" w:lineRule="auto"/>
        <w:jc w:val="both"/>
        <w:rPr>
          <w:rFonts w:ascii="Arial" w:hAnsi="Arial" w:cs="Arial"/>
          <w:i/>
          <w:sz w:val="20"/>
        </w:rPr>
      </w:pPr>
    </w:p>
    <w:p w:rsidR="00A56D0F" w:rsidRPr="00A56D0F" w:rsidRDefault="00A56D0F" w:rsidP="00A56D0F">
      <w:pPr>
        <w:pStyle w:val="Bezriadkovania"/>
        <w:spacing w:line="276" w:lineRule="auto"/>
        <w:jc w:val="both"/>
        <w:rPr>
          <w:rFonts w:ascii="Arial" w:hAnsi="Arial" w:cs="Arial"/>
          <w:i/>
          <w:sz w:val="20"/>
        </w:rPr>
      </w:pPr>
      <w:r w:rsidRPr="00A56D0F">
        <w:rPr>
          <w:rFonts w:ascii="Arial" w:hAnsi="Arial" w:cs="Arial"/>
          <w:i/>
          <w:sz w:val="20"/>
        </w:rPr>
        <w:t xml:space="preserve">„Ja som cesta, pravda a život. Nik nepríde k Otcovi, iba cezo mňa. Ak poznáte mňa, budete poznať aj môjho Otca. Už teraz ho poznáte a videli ste ho.“ Filip sa ozval: „Pane, ukáž nám Otca a to nám postačí.“ Ježiš mu vravel: „Filip, toľký čas som s vami a nepoznáš ma?! Kto vidí mňa, vidí Otca. Ako môžeš hovoriť: „Ukáž nám Otca?!“ Neveríš, že ja som v Otcovi a Otec vo mne? Slová, ktoré vám hovorím, nehovorím sám zo seba, ale Otec, ktorý ostáva vo mne, koná svoje skutky. Verte mi, že ja som v Otcovi a Otec vo mne. Ak nie pre iné, aspoň pre tie skutky verte!“ </w:t>
      </w:r>
      <w:r w:rsidRPr="00A56D0F">
        <w:rPr>
          <w:rFonts w:ascii="Arial" w:hAnsi="Arial" w:cs="Arial"/>
          <w:sz w:val="20"/>
        </w:rPr>
        <w:t>(</w:t>
      </w:r>
      <w:proofErr w:type="spellStart"/>
      <w:r w:rsidRPr="00A56D0F">
        <w:rPr>
          <w:rFonts w:ascii="Arial" w:hAnsi="Arial" w:cs="Arial"/>
          <w:sz w:val="20"/>
        </w:rPr>
        <w:t>Jn</w:t>
      </w:r>
      <w:proofErr w:type="spellEnd"/>
      <w:r w:rsidRPr="00A56D0F">
        <w:rPr>
          <w:rFonts w:ascii="Arial" w:hAnsi="Arial" w:cs="Arial"/>
          <w:sz w:val="20"/>
        </w:rPr>
        <w:t xml:space="preserve"> 14,6-11)</w:t>
      </w:r>
    </w:p>
    <w:p w:rsidR="00A56D0F" w:rsidRPr="00A56D0F" w:rsidRDefault="00A56D0F" w:rsidP="00A56D0F">
      <w:pPr>
        <w:pStyle w:val="Bezriadkovania"/>
        <w:spacing w:line="276" w:lineRule="auto"/>
        <w:jc w:val="both"/>
        <w:rPr>
          <w:rFonts w:ascii="Arial" w:hAnsi="Arial" w:cs="Arial"/>
          <w:i/>
          <w:sz w:val="20"/>
        </w:rPr>
      </w:pPr>
    </w:p>
    <w:p w:rsidR="00A56D0F" w:rsidRPr="00A56D0F" w:rsidRDefault="00A56D0F" w:rsidP="00A56D0F">
      <w:pPr>
        <w:pStyle w:val="Bezriadkovania"/>
        <w:spacing w:line="276" w:lineRule="auto"/>
        <w:jc w:val="both"/>
        <w:rPr>
          <w:rFonts w:ascii="Arial" w:hAnsi="Arial" w:cs="Arial"/>
          <w:i/>
          <w:sz w:val="20"/>
        </w:rPr>
      </w:pPr>
      <w:r w:rsidRPr="00A56D0F">
        <w:rPr>
          <w:rFonts w:ascii="Arial" w:hAnsi="Arial" w:cs="Arial"/>
          <w:i/>
          <w:sz w:val="20"/>
        </w:rPr>
        <w:t xml:space="preserve">„O šesť dní vzal Ježiš so sebou Petra, Jakuba a jeho brata Jána a vyviedol ich na vysoký vrah do samoty. Tam sa pred nimi premenil: tvár mu zažiarila sťa slnko a odev mu zbelel ako svetlo. Vtom sa im zjavil Mojžiš a Eliáš a rozprávali sa s ním. Vtedy Peter povedal Ježišovi: „Pane, dobre je nám tu. Ak chceš, urobím tu tri stánky: jeden tebe, jeden Mojžišovi a jeden Eliášovi.“ Kým ešte hovoril, zahalil ich jasný oblak a z oblaku zaznel hlas: „Toto je môj milovaný Syn, v ktorom mám zaľúbenie; počúvajte ho.“ Keď to učeníci počuli, padli na tvár a veľmi sa báli. No pristúpil k nim Ježiš, dotkol sa ich a povedal im: „Vstaňte a nebojte sa!“ A keď zdvihli oči, nevideli nikoho, iba Ježiša.“ </w:t>
      </w:r>
      <w:r w:rsidRPr="00A56D0F">
        <w:rPr>
          <w:rFonts w:ascii="Arial" w:hAnsi="Arial" w:cs="Arial"/>
          <w:sz w:val="20"/>
        </w:rPr>
        <w:t>(</w:t>
      </w:r>
      <w:proofErr w:type="spellStart"/>
      <w:r w:rsidRPr="00A56D0F">
        <w:rPr>
          <w:rFonts w:ascii="Arial" w:hAnsi="Arial" w:cs="Arial"/>
          <w:sz w:val="20"/>
        </w:rPr>
        <w:t>Mt</w:t>
      </w:r>
      <w:proofErr w:type="spellEnd"/>
      <w:r w:rsidRPr="00A56D0F">
        <w:rPr>
          <w:rFonts w:ascii="Arial" w:hAnsi="Arial" w:cs="Arial"/>
          <w:sz w:val="20"/>
        </w:rPr>
        <w:t xml:space="preserve"> 17,1-8)</w:t>
      </w:r>
    </w:p>
    <w:p w:rsidR="00A56D0F" w:rsidRPr="00A56D0F" w:rsidRDefault="00A56D0F" w:rsidP="00A56D0F">
      <w:pPr>
        <w:pStyle w:val="Bezriadkovania"/>
        <w:spacing w:line="276" w:lineRule="auto"/>
        <w:jc w:val="both"/>
        <w:rPr>
          <w:rFonts w:ascii="Arial" w:hAnsi="Arial" w:cs="Arial"/>
          <w:i/>
          <w:sz w:val="20"/>
        </w:rPr>
      </w:pPr>
    </w:p>
    <w:p w:rsidR="00013FE4" w:rsidRPr="00256E23" w:rsidRDefault="00A56D0F" w:rsidP="00A56D0F">
      <w:pPr>
        <w:pStyle w:val="Bezriadkovania"/>
        <w:spacing w:line="276" w:lineRule="auto"/>
        <w:jc w:val="both"/>
        <w:rPr>
          <w:rFonts w:ascii="Arial" w:hAnsi="Arial" w:cs="Arial"/>
          <w:i/>
          <w:sz w:val="20"/>
        </w:rPr>
      </w:pPr>
      <w:r w:rsidRPr="00A56D0F">
        <w:rPr>
          <w:rFonts w:ascii="Arial" w:hAnsi="Arial" w:cs="Arial"/>
          <w:i/>
          <w:sz w:val="20"/>
        </w:rPr>
        <w:t xml:space="preserve">„Kýmže sa robíš?“ Ježiš odpovedal: „Ak sa oslavujem ja sám, moja sláva nestojí za nič. Ale oslavuje ma môj Otec, o ktorom vy hovoríte: „On je náš Boh,“ a nepoznáte ho. Ale ja ho poznám. A keby som povedal: Nepoznám ho, bol by som luhár ako vy. Ale ja ho poznám a jeho slovo zachovávam. Váš otec Abrahám zaplesal, že uvidí môj deň; i videl a zaradoval sa.“ Židia mu vraveli: „Ešte nemáš ani päťdesiat rokov a videl si Abraháma?“ Ježiš im povedal: „Veru, veru, hovorím vám: Prv ako bol Abrahám, Ja Som.“ Na to zdvihli kamene a chceli ich hádzať do neho, ale Ježiš sa skryl a vyšiel z chrámu.“ </w:t>
      </w:r>
      <w:r w:rsidRPr="00A56D0F">
        <w:rPr>
          <w:rFonts w:ascii="Arial" w:hAnsi="Arial" w:cs="Arial"/>
          <w:sz w:val="20"/>
        </w:rPr>
        <w:t>(</w:t>
      </w:r>
      <w:proofErr w:type="spellStart"/>
      <w:r w:rsidRPr="00A56D0F">
        <w:rPr>
          <w:rFonts w:ascii="Arial" w:hAnsi="Arial" w:cs="Arial"/>
          <w:sz w:val="20"/>
        </w:rPr>
        <w:t>Jn</w:t>
      </w:r>
      <w:proofErr w:type="spellEnd"/>
      <w:r w:rsidRPr="00A56D0F">
        <w:rPr>
          <w:rFonts w:ascii="Arial" w:hAnsi="Arial" w:cs="Arial"/>
          <w:sz w:val="20"/>
        </w:rPr>
        <w:t xml:space="preserve"> 8,53-59)</w:t>
      </w:r>
    </w:p>
    <w:p w:rsidR="00E57CB9" w:rsidRPr="00256E23" w:rsidRDefault="00E57CB9" w:rsidP="00A56D0F">
      <w:pPr>
        <w:pStyle w:val="Bezriadkovania"/>
        <w:spacing w:line="276" w:lineRule="auto"/>
        <w:jc w:val="both"/>
        <w:rPr>
          <w:rFonts w:ascii="Arial" w:hAnsi="Arial" w:cs="Arial"/>
          <w:i/>
          <w:sz w:val="20"/>
        </w:rPr>
      </w:pPr>
    </w:p>
    <w:p w:rsidR="00013FE4" w:rsidRPr="00256E23" w:rsidRDefault="00013FE4" w:rsidP="00013FE4">
      <w:pPr>
        <w:pStyle w:val="Bezriadkovania"/>
        <w:spacing w:line="276" w:lineRule="auto"/>
        <w:jc w:val="both"/>
        <w:rPr>
          <w:rFonts w:ascii="Arial" w:hAnsi="Arial" w:cs="Arial"/>
          <w:i/>
          <w:sz w:val="20"/>
        </w:rPr>
      </w:pPr>
    </w:p>
    <w:p w:rsidR="00013FE4" w:rsidRPr="00256E23" w:rsidRDefault="002866BC" w:rsidP="00013FE4">
      <w:pPr>
        <w:pStyle w:val="Bezriadkovania"/>
        <w:spacing w:line="276" w:lineRule="auto"/>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75648" behindDoc="0" locked="0" layoutInCell="1" allowOverlap="1" wp14:anchorId="6602AD91" wp14:editId="0FC992E8">
                <wp:simplePos x="0" y="0"/>
                <wp:positionH relativeFrom="column">
                  <wp:posOffset>-1485900</wp:posOffset>
                </wp:positionH>
                <wp:positionV relativeFrom="page">
                  <wp:posOffset>7868285</wp:posOffset>
                </wp:positionV>
                <wp:extent cx="1393190" cy="318135"/>
                <wp:effectExtent l="0" t="0" r="0" b="5715"/>
                <wp:wrapNone/>
                <wp:docPr id="1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Iné pramene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2AD91" id="_x0000_s1029" type="#_x0000_t202" style="position:absolute;left:0;text-align:left;margin-left:-117pt;margin-top:619.55pt;width:109.7pt;height:25.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" filled="f" stroked="f">
                <v:textbox style="mso-fit-shape-to-text:t">
                  <w:txbxContent>
                    <w:p w:rsidR="00E57CB9" w:rsidRPr="004231CE" w:rsidRDefault="00E57CB9" w:rsidP="00E57CB9">
                      <w:pPr>
                        <w:rPr>
                          <w:b/>
                          <w:color w:val="002060"/>
                          <w:sz w:val="24"/>
                        </w:rPr>
                      </w:pPr>
                      <w:r w:rsidRPr="004231CE">
                        <w:rPr>
                          <w:b/>
                          <w:color w:val="002060"/>
                          <w:sz w:val="24"/>
                        </w:rPr>
                        <w:t>Iné pramene</w:t>
                      </w:r>
                    </w:p>
                  </w:txbxContent>
                </v:textbox>
                <w10:wrap anchory="page"/>
              </v:shape>
            </w:pict>
          </mc:Fallback>
        </mc:AlternateContent>
      </w:r>
    </w:p>
    <w:p w:rsidR="00E57CB9" w:rsidRDefault="00E57CB9" w:rsidP="002866BC">
      <w:pPr>
        <w:pStyle w:val="Bezriadkovania"/>
        <w:spacing w:line="276" w:lineRule="auto"/>
        <w:jc w:val="both"/>
        <w:rPr>
          <w:rFonts w:ascii="Arial" w:hAnsi="Arial" w:cs="Arial"/>
          <w:sz w:val="18"/>
        </w:rPr>
      </w:pPr>
    </w:p>
    <w:p w:rsidR="002866BC" w:rsidRPr="002866BC" w:rsidRDefault="002866BC" w:rsidP="002866BC">
      <w:pPr>
        <w:pStyle w:val="Bezriadkovania"/>
        <w:spacing w:line="276" w:lineRule="auto"/>
        <w:jc w:val="both"/>
        <w:rPr>
          <w:rFonts w:ascii="Arial" w:hAnsi="Arial" w:cs="Arial"/>
          <w:sz w:val="20"/>
        </w:rPr>
      </w:pPr>
      <w:r w:rsidRPr="002866BC">
        <w:rPr>
          <w:rFonts w:ascii="Arial" w:hAnsi="Arial" w:cs="Arial"/>
          <w:sz w:val="20"/>
        </w:rPr>
        <w:t>„Kristus, ktorý nás na kríži vykúpil z našich hriechov, mocou svojho úplného sebadarovania nás aj dnes zachraňuje a vykupuje. Pozri sa na jeho kríž, primkni sa k nemu, prijmi Jeho spásu, lebo tí, ktorí mu dovolia, aby ich spasil, sú oslobodení od hriechu a smútku, od vnútornej prázdnoty a izolácie.“ (</w:t>
      </w:r>
      <w:proofErr w:type="spellStart"/>
      <w:r w:rsidRPr="002866BC">
        <w:rPr>
          <w:rFonts w:ascii="Arial" w:hAnsi="Arial" w:cs="Arial"/>
          <w:sz w:val="20"/>
        </w:rPr>
        <w:t>Ch</w:t>
      </w:r>
      <w:r>
        <w:rPr>
          <w:rFonts w:ascii="Arial" w:hAnsi="Arial" w:cs="Arial"/>
          <w:sz w:val="20"/>
        </w:rPr>
        <w:t>V</w:t>
      </w:r>
      <w:proofErr w:type="spellEnd"/>
      <w:r w:rsidRPr="002866BC">
        <w:rPr>
          <w:rFonts w:ascii="Arial" w:hAnsi="Arial" w:cs="Arial"/>
          <w:sz w:val="20"/>
        </w:rPr>
        <w:t xml:space="preserve"> 119)</w:t>
      </w:r>
    </w:p>
    <w:p w:rsidR="002866BC" w:rsidRPr="002866BC" w:rsidRDefault="002866BC" w:rsidP="002866BC">
      <w:pPr>
        <w:pStyle w:val="Bezriadkovania"/>
        <w:spacing w:line="276" w:lineRule="auto"/>
        <w:jc w:val="both"/>
        <w:rPr>
          <w:rFonts w:ascii="Arial" w:hAnsi="Arial" w:cs="Arial"/>
          <w:sz w:val="20"/>
        </w:rPr>
      </w:pPr>
    </w:p>
    <w:p w:rsidR="0068774F" w:rsidRDefault="002866BC" w:rsidP="002866BC">
      <w:pPr>
        <w:pStyle w:val="Bezriadkovania"/>
        <w:spacing w:line="276" w:lineRule="auto"/>
        <w:jc w:val="both"/>
        <w:rPr>
          <w:rFonts w:ascii="Arial" w:hAnsi="Arial" w:cs="Arial"/>
          <w:sz w:val="18"/>
        </w:rPr>
      </w:pPr>
      <w:r w:rsidRPr="002866BC">
        <w:rPr>
          <w:rFonts w:ascii="Arial" w:hAnsi="Arial" w:cs="Arial"/>
          <w:sz w:val="20"/>
        </w:rPr>
        <w:t xml:space="preserve">„Ježiš nás spasil, pretože nás miluje a nemôže konať inak. Môžeme Mu urobiť čokoľvek, On nás aj tak miluje a zachraňuje. Pretože iba to, čo je milované môže byť zachránené. Iba to, čo je prijímané, môže byť premenené. Pánova láska je väčšia ako všetky naše protirečenia, všetky naše krehkosti, všetky naše biedy. Ale práve cez naše protirečenia, krehkosti, biedy chce písať tento príbeh lásky. Objal márnotratného syna, objal Petra po jeho zrade a aj nás vždy, vždy, vždy objíma po našich pádoch, pomáha nám vstať a znova sa postaviť na nohy.... Jeho odpustenie a spása nie sú niečím, čo si môžeme kúpiť alebo čo máme získať svojimi skutkami alebo svojím úsilím. On nám odpúšťa a oslobodzuje nás zdarma. Jeho darovanie </w:t>
      </w:r>
      <w:r w:rsidRPr="002866BC">
        <w:rPr>
          <w:rFonts w:ascii="Arial" w:hAnsi="Arial" w:cs="Arial"/>
          <w:sz w:val="20"/>
        </w:rPr>
        <w:lastRenderedPageBreak/>
        <w:t xml:space="preserve">sa na kríži je niečo také veľké, čo nedokážeme splatiť, musíme to len prijať s nesmiernou vďačnosťou a radosťou, že sme oveľa viac milovaní, ako si to vieme predstaviť: „On prvý miloval nás“ (1 </w:t>
      </w:r>
      <w:proofErr w:type="spellStart"/>
      <w:r w:rsidRPr="002866BC">
        <w:rPr>
          <w:rFonts w:ascii="Arial" w:hAnsi="Arial" w:cs="Arial"/>
          <w:sz w:val="20"/>
        </w:rPr>
        <w:t>Jn</w:t>
      </w:r>
      <w:proofErr w:type="spellEnd"/>
      <w:r w:rsidRPr="002866BC">
        <w:rPr>
          <w:rFonts w:ascii="Arial" w:hAnsi="Arial" w:cs="Arial"/>
          <w:sz w:val="20"/>
        </w:rPr>
        <w:t xml:space="preserve"> 4,19) Pánom milovaní mladí, akí musíte byť vzácni, keď vás vykúpi</w:t>
      </w:r>
      <w:r>
        <w:rPr>
          <w:rFonts w:ascii="Arial" w:hAnsi="Arial" w:cs="Arial"/>
          <w:sz w:val="20"/>
        </w:rPr>
        <w:t>la prevzácna Kristova krv!“ (</w:t>
      </w:r>
      <w:proofErr w:type="spellStart"/>
      <w:r>
        <w:rPr>
          <w:rFonts w:ascii="Arial" w:hAnsi="Arial" w:cs="Arial"/>
          <w:sz w:val="20"/>
        </w:rPr>
        <w:t>ChV</w:t>
      </w:r>
      <w:proofErr w:type="spellEnd"/>
      <w:r w:rsidRPr="002866BC">
        <w:rPr>
          <w:rFonts w:ascii="Arial" w:hAnsi="Arial" w:cs="Arial"/>
          <w:sz w:val="20"/>
        </w:rPr>
        <w:t xml:space="preserve"> 120-122)</w:t>
      </w:r>
    </w:p>
    <w:p w:rsidR="0068774F" w:rsidRDefault="0068774F" w:rsidP="00013FE4">
      <w:pPr>
        <w:pStyle w:val="Bezriadkovania"/>
        <w:spacing w:line="276" w:lineRule="auto"/>
        <w:rPr>
          <w:rFonts w:ascii="Arial" w:hAnsi="Arial" w:cs="Arial"/>
          <w:sz w:val="18"/>
        </w:rPr>
      </w:pPr>
    </w:p>
    <w:p w:rsidR="0068774F" w:rsidRPr="00256E23" w:rsidRDefault="0056272E" w:rsidP="00013FE4">
      <w:pPr>
        <w:pStyle w:val="Bezriadkovania"/>
        <w:spacing w:line="276" w:lineRule="auto"/>
        <w:rPr>
          <w:rFonts w:ascii="Arial" w:hAnsi="Arial" w:cs="Arial"/>
          <w:sz w:val="18"/>
        </w:rPr>
      </w:pPr>
      <w:r w:rsidRPr="00256E23">
        <w:rPr>
          <w:rFonts w:ascii="Arial" w:hAnsi="Arial" w:cs="Arial"/>
          <w:noProof/>
          <w:sz w:val="14"/>
          <w:lang w:eastAsia="sk-SK"/>
        </w:rPr>
        <mc:AlternateContent>
          <mc:Choice Requires="wps">
            <w:drawing>
              <wp:anchor distT="45720" distB="45720" distL="114300" distR="114300" simplePos="0" relativeHeight="251677696" behindDoc="0" locked="0" layoutInCell="1" allowOverlap="1" wp14:anchorId="6602AD91" wp14:editId="0FC992E8">
                <wp:simplePos x="0" y="0"/>
                <wp:positionH relativeFrom="leftMargin">
                  <wp:posOffset>342265</wp:posOffset>
                </wp:positionH>
                <wp:positionV relativeFrom="page">
                  <wp:posOffset>1981200</wp:posOffset>
                </wp:positionV>
                <wp:extent cx="1695450" cy="318135"/>
                <wp:effectExtent l="0" t="0" r="0" b="1905"/>
                <wp:wrapNone/>
                <wp:docPr id="2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Podnety na prehĺbenie témy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2AD91" id="_x0000_s1030" type="#_x0000_t202" style="position:absolute;margin-left:26.95pt;margin-top:156pt;width:133.5pt;height:25.05pt;z-index:25167769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" filled="f" stroked="f">
                <v:textbox style="mso-fit-shape-to-text:t">
                  <w:txbxContent>
                    <w:p w:rsidR="00E57CB9" w:rsidRPr="004231CE" w:rsidRDefault="00E57CB9" w:rsidP="00E57CB9">
                      <w:pPr>
                        <w:rPr>
                          <w:b/>
                          <w:color w:val="002060"/>
                          <w:sz w:val="24"/>
                        </w:rPr>
                      </w:pPr>
                      <w:r w:rsidRPr="004231CE">
                        <w:rPr>
                          <w:b/>
                          <w:color w:val="002060"/>
                          <w:sz w:val="24"/>
                        </w:rPr>
                        <w:t>Podnety na prehĺbenie témy</w:t>
                      </w:r>
                    </w:p>
                  </w:txbxContent>
                </v:textbox>
                <w10:wrap anchorx="margin" anchory="page"/>
              </v:shape>
            </w:pict>
          </mc:Fallback>
        </mc:AlternateContent>
      </w:r>
    </w:p>
    <w:p w:rsidR="00832E5F" w:rsidRPr="00256E23" w:rsidRDefault="00832E5F" w:rsidP="00013FE4">
      <w:pPr>
        <w:pStyle w:val="Bezriadkovania"/>
        <w:spacing w:line="276" w:lineRule="auto"/>
        <w:ind w:firstLine="708"/>
        <w:jc w:val="both"/>
        <w:rPr>
          <w:rFonts w:ascii="Arial" w:hAnsi="Arial" w:cs="Arial"/>
          <w:sz w:val="20"/>
        </w:rPr>
      </w:pPr>
    </w:p>
    <w:p w:rsidR="002866BC" w:rsidRPr="002866BC" w:rsidRDefault="002866BC" w:rsidP="002866BC">
      <w:pPr>
        <w:spacing w:line="276" w:lineRule="auto"/>
        <w:ind w:hanging="142"/>
        <w:jc w:val="both"/>
        <w:rPr>
          <w:rFonts w:ascii="Arial" w:hAnsi="Arial" w:cs="Arial"/>
          <w:sz w:val="20"/>
        </w:rPr>
      </w:pPr>
      <w:r w:rsidRPr="002866BC">
        <w:rPr>
          <w:rFonts w:ascii="Arial" w:hAnsi="Arial" w:cs="Arial"/>
          <w:sz w:val="20"/>
        </w:rPr>
        <w:t>-</w:t>
      </w:r>
      <w:r w:rsidRPr="002866BC">
        <w:rPr>
          <w:rFonts w:ascii="Arial" w:hAnsi="Arial" w:cs="Arial"/>
          <w:sz w:val="20"/>
        </w:rPr>
        <w:tab/>
        <w:t>význam mena Ježiš, Kristus</w:t>
      </w:r>
    </w:p>
    <w:p w:rsidR="002866BC" w:rsidRPr="002866BC" w:rsidRDefault="002866BC" w:rsidP="002866BC">
      <w:pPr>
        <w:spacing w:line="276" w:lineRule="auto"/>
        <w:ind w:hanging="142"/>
        <w:jc w:val="both"/>
        <w:rPr>
          <w:rFonts w:ascii="Arial" w:hAnsi="Arial" w:cs="Arial"/>
          <w:sz w:val="20"/>
        </w:rPr>
      </w:pPr>
      <w:r w:rsidRPr="002866BC">
        <w:rPr>
          <w:rFonts w:ascii="Arial" w:hAnsi="Arial" w:cs="Arial"/>
          <w:sz w:val="20"/>
        </w:rPr>
        <w:t>-</w:t>
      </w:r>
      <w:r w:rsidRPr="002866BC">
        <w:rPr>
          <w:rFonts w:ascii="Arial" w:hAnsi="Arial" w:cs="Arial"/>
          <w:sz w:val="20"/>
        </w:rPr>
        <w:tab/>
        <w:t>Ježiš Bohočlovek „Neveríš, že ja som v Otcovi a Otec vo mne? Slová, ktoré vám hovorím, nehovorím sám zo seba, ale Otec, ktorý ostáva vo mne, koná svoje skutky. Verte mi, že ja som v Otcovi a Otec vo mne. Ak nie pre iné, aspoň pre tie skutky verte!“ (</w:t>
      </w:r>
      <w:proofErr w:type="spellStart"/>
      <w:r w:rsidRPr="002866BC">
        <w:rPr>
          <w:rFonts w:ascii="Arial" w:hAnsi="Arial" w:cs="Arial"/>
          <w:sz w:val="20"/>
        </w:rPr>
        <w:t>Jn</w:t>
      </w:r>
      <w:proofErr w:type="spellEnd"/>
      <w:r w:rsidRPr="002866BC">
        <w:rPr>
          <w:rFonts w:ascii="Arial" w:hAnsi="Arial" w:cs="Arial"/>
          <w:sz w:val="20"/>
        </w:rPr>
        <w:t xml:space="preserve"> 14,10-11)</w:t>
      </w:r>
    </w:p>
    <w:p w:rsidR="002866BC" w:rsidRPr="002866BC" w:rsidRDefault="002866BC" w:rsidP="002866BC">
      <w:pPr>
        <w:spacing w:line="276" w:lineRule="auto"/>
        <w:ind w:hanging="142"/>
        <w:jc w:val="both"/>
        <w:rPr>
          <w:rFonts w:ascii="Arial" w:hAnsi="Arial" w:cs="Arial"/>
          <w:sz w:val="20"/>
        </w:rPr>
      </w:pPr>
      <w:r w:rsidRPr="002866BC">
        <w:rPr>
          <w:rFonts w:ascii="Arial" w:hAnsi="Arial" w:cs="Arial"/>
          <w:sz w:val="20"/>
        </w:rPr>
        <w:t>-</w:t>
      </w:r>
      <w:r w:rsidRPr="002866BC">
        <w:rPr>
          <w:rFonts w:ascii="Arial" w:hAnsi="Arial" w:cs="Arial"/>
          <w:sz w:val="20"/>
        </w:rPr>
        <w:tab/>
        <w:t xml:space="preserve">Ježišovo zmŕtvychvstanie, jeho zmysel,  jeho spásonosný dosah + dôkazy (Turínske plátno) </w:t>
      </w:r>
    </w:p>
    <w:p w:rsidR="002866BC" w:rsidRPr="002866BC" w:rsidRDefault="002866BC" w:rsidP="002866BC">
      <w:pPr>
        <w:spacing w:line="276" w:lineRule="auto"/>
        <w:ind w:hanging="142"/>
        <w:jc w:val="both"/>
        <w:rPr>
          <w:rFonts w:ascii="Arial" w:hAnsi="Arial" w:cs="Arial"/>
          <w:sz w:val="20"/>
        </w:rPr>
      </w:pPr>
      <w:r w:rsidRPr="002866BC">
        <w:rPr>
          <w:rFonts w:ascii="Arial" w:hAnsi="Arial" w:cs="Arial"/>
          <w:sz w:val="20"/>
        </w:rPr>
        <w:t>-</w:t>
      </w:r>
      <w:r w:rsidRPr="002866BC">
        <w:rPr>
          <w:rFonts w:ascii="Arial" w:hAnsi="Arial" w:cs="Arial"/>
          <w:sz w:val="20"/>
        </w:rPr>
        <w:tab/>
        <w:t xml:space="preserve">Ježiš zjavuje Božie kráľovstvo aj prostredníctvom znamení a zázrakov </w:t>
      </w:r>
    </w:p>
    <w:p w:rsidR="002866BC" w:rsidRPr="002866BC" w:rsidRDefault="002866BC" w:rsidP="002866BC">
      <w:pPr>
        <w:spacing w:line="276" w:lineRule="auto"/>
        <w:ind w:hanging="142"/>
        <w:jc w:val="both"/>
        <w:rPr>
          <w:rFonts w:ascii="Arial" w:hAnsi="Arial" w:cs="Arial"/>
          <w:sz w:val="20"/>
        </w:rPr>
      </w:pPr>
      <w:r w:rsidRPr="002866BC">
        <w:rPr>
          <w:rFonts w:ascii="Arial" w:hAnsi="Arial" w:cs="Arial"/>
          <w:sz w:val="20"/>
        </w:rPr>
        <w:t>-</w:t>
      </w:r>
      <w:r w:rsidRPr="002866BC">
        <w:rPr>
          <w:rFonts w:ascii="Arial" w:hAnsi="Arial" w:cs="Arial"/>
          <w:sz w:val="20"/>
        </w:rPr>
        <w:tab/>
        <w:t>„Ježiš Kristus je tvárou Otcovho milosrdenstva“ (</w:t>
      </w:r>
      <w:proofErr w:type="spellStart"/>
      <w:r w:rsidRPr="002866BC">
        <w:rPr>
          <w:rFonts w:ascii="Arial" w:hAnsi="Arial" w:cs="Arial"/>
          <w:sz w:val="20"/>
        </w:rPr>
        <w:t>Misericordiae</w:t>
      </w:r>
      <w:proofErr w:type="spellEnd"/>
      <w:r w:rsidRPr="002866BC">
        <w:rPr>
          <w:rFonts w:ascii="Arial" w:hAnsi="Arial" w:cs="Arial"/>
          <w:sz w:val="20"/>
        </w:rPr>
        <w:t xml:space="preserve"> </w:t>
      </w:r>
      <w:proofErr w:type="spellStart"/>
      <w:r w:rsidRPr="002866BC">
        <w:rPr>
          <w:rFonts w:ascii="Arial" w:hAnsi="Arial" w:cs="Arial"/>
          <w:sz w:val="20"/>
        </w:rPr>
        <w:t>vultus</w:t>
      </w:r>
      <w:proofErr w:type="spellEnd"/>
      <w:r w:rsidRPr="002866BC">
        <w:rPr>
          <w:rFonts w:ascii="Arial" w:hAnsi="Arial" w:cs="Arial"/>
          <w:sz w:val="20"/>
        </w:rPr>
        <w:t xml:space="preserve"> 1) </w:t>
      </w:r>
    </w:p>
    <w:p w:rsidR="002866BC" w:rsidRPr="002866BC" w:rsidRDefault="002866BC" w:rsidP="002866BC">
      <w:pPr>
        <w:spacing w:line="276" w:lineRule="auto"/>
        <w:ind w:hanging="142"/>
        <w:jc w:val="both"/>
        <w:rPr>
          <w:rFonts w:ascii="Arial" w:hAnsi="Arial" w:cs="Arial"/>
          <w:sz w:val="20"/>
        </w:rPr>
      </w:pPr>
      <w:r w:rsidRPr="002866BC">
        <w:rPr>
          <w:rFonts w:ascii="Arial" w:hAnsi="Arial" w:cs="Arial"/>
          <w:sz w:val="20"/>
        </w:rPr>
        <w:t>-</w:t>
      </w:r>
      <w:r w:rsidRPr="002866BC">
        <w:rPr>
          <w:rFonts w:ascii="Arial" w:hAnsi="Arial" w:cs="Arial"/>
          <w:sz w:val="20"/>
        </w:rPr>
        <w:tab/>
        <w:t>Otec zjavuje Syna (KKC 1224)</w:t>
      </w:r>
    </w:p>
    <w:p w:rsidR="002866BC" w:rsidRPr="002866BC" w:rsidRDefault="002866BC" w:rsidP="002866BC">
      <w:pPr>
        <w:spacing w:line="276" w:lineRule="auto"/>
        <w:ind w:hanging="142"/>
        <w:jc w:val="both"/>
        <w:rPr>
          <w:rFonts w:ascii="Arial" w:hAnsi="Arial" w:cs="Arial"/>
          <w:sz w:val="20"/>
        </w:rPr>
      </w:pPr>
      <w:r w:rsidRPr="002866BC">
        <w:rPr>
          <w:rFonts w:ascii="Arial" w:hAnsi="Arial" w:cs="Arial"/>
          <w:sz w:val="20"/>
        </w:rPr>
        <w:t>-</w:t>
      </w:r>
      <w:r w:rsidRPr="002866BC">
        <w:rPr>
          <w:rFonts w:ascii="Arial" w:hAnsi="Arial" w:cs="Arial"/>
          <w:sz w:val="20"/>
        </w:rPr>
        <w:tab/>
        <w:t xml:space="preserve">cez Ježišove skutky možno vidieť aký je Boh </w:t>
      </w:r>
    </w:p>
    <w:p w:rsidR="00E57CB9" w:rsidRPr="002866BC" w:rsidRDefault="002866BC" w:rsidP="002866BC">
      <w:pPr>
        <w:spacing w:line="276" w:lineRule="auto"/>
        <w:ind w:hanging="142"/>
        <w:jc w:val="both"/>
        <w:rPr>
          <w:rFonts w:ascii="Arial" w:hAnsi="Arial" w:cs="Arial"/>
          <w:sz w:val="20"/>
        </w:rPr>
      </w:pPr>
      <w:r w:rsidRPr="002866BC">
        <w:rPr>
          <w:rFonts w:ascii="Arial" w:hAnsi="Arial" w:cs="Arial"/>
          <w:sz w:val="20"/>
        </w:rPr>
        <w:t>-</w:t>
      </w:r>
      <w:r w:rsidRPr="002866BC">
        <w:rPr>
          <w:rFonts w:ascii="Arial" w:hAnsi="Arial" w:cs="Arial"/>
          <w:sz w:val="20"/>
        </w:rPr>
        <w:tab/>
        <w:t>dôkazy, že Ježiš je Boh: uzdravoval chorých. Mal moc nad prírodou, jeho zmŕtvychvstanie, Jeho jedinečný morálny charakter, jeho odsúdenie židmi – jedine tam prijíma titul Mesiáša ...</w:t>
      </w:r>
    </w:p>
    <w:p w:rsidR="00E57CB9" w:rsidRPr="00256E23" w:rsidRDefault="00E57CB9" w:rsidP="00832E5F">
      <w:pPr>
        <w:rPr>
          <w:rFonts w:ascii="Arial" w:hAnsi="Arial" w:cs="Arial"/>
          <w:sz w:val="14"/>
        </w:rPr>
      </w:pPr>
    </w:p>
    <w:p w:rsidR="00E57CB9" w:rsidRPr="00256E23" w:rsidRDefault="00E57CB9" w:rsidP="00832E5F">
      <w:pPr>
        <w:rPr>
          <w:rFonts w:ascii="Arial" w:hAnsi="Arial" w:cs="Arial"/>
          <w:sz w:val="14"/>
        </w:rPr>
      </w:pPr>
    </w:p>
    <w:p w:rsidR="00CE522B" w:rsidRPr="00256E23" w:rsidRDefault="00CE522B" w:rsidP="00CE522B">
      <w:pPr>
        <w:spacing w:line="276" w:lineRule="auto"/>
        <w:jc w:val="both"/>
        <w:rPr>
          <w:rFonts w:ascii="Arial" w:hAnsi="Arial" w:cs="Arial"/>
          <w:sz w:val="20"/>
        </w:rPr>
      </w:pPr>
    </w:p>
    <w:p w:rsidR="00E57CB9" w:rsidRPr="00256E23" w:rsidRDefault="00E57CB9" w:rsidP="00E13214">
      <w:pPr>
        <w:spacing w:line="276" w:lineRule="auto"/>
        <w:ind w:hanging="142"/>
        <w:jc w:val="both"/>
        <w:rPr>
          <w:rFonts w:ascii="Arial" w:hAnsi="Arial" w:cs="Arial"/>
          <w:sz w:val="14"/>
        </w:rPr>
      </w:pPr>
    </w:p>
    <w:p w:rsidR="00F778C2" w:rsidRPr="00256E23" w:rsidRDefault="00E13214" w:rsidP="00832E5F">
      <w:pPr>
        <w:rPr>
          <w:rFonts w:ascii="Arial" w:hAnsi="Arial" w:cs="Arial"/>
          <w:sz w:val="14"/>
        </w:rPr>
      </w:pPr>
      <w:r w:rsidRPr="00256E23">
        <w:rPr>
          <w:rFonts w:ascii="Arial" w:hAnsi="Arial" w:cs="Arial"/>
          <w:noProof/>
          <w:sz w:val="14"/>
          <w:lang w:eastAsia="sk-SK"/>
        </w:rPr>
        <mc:AlternateContent>
          <mc:Choice Requires="wps">
            <w:drawing>
              <wp:anchor distT="45720" distB="45720" distL="114300" distR="114300" simplePos="0" relativeHeight="251683840" behindDoc="0" locked="0" layoutInCell="1" allowOverlap="1" wp14:anchorId="27208918" wp14:editId="26381B63">
                <wp:simplePos x="0" y="0"/>
                <wp:positionH relativeFrom="leftMargin">
                  <wp:align>right</wp:align>
                </wp:positionH>
                <wp:positionV relativeFrom="page">
                  <wp:posOffset>4547870</wp:posOffset>
                </wp:positionV>
                <wp:extent cx="1695450" cy="318135"/>
                <wp:effectExtent l="0" t="0" r="0" b="0"/>
                <wp:wrapNone/>
                <wp:docPr id="2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4231CE" w:rsidRPr="004231CE" w:rsidRDefault="004231CE" w:rsidP="004231CE">
                            <w:pPr>
                              <w:rPr>
                                <w:b/>
                                <w:color w:val="002060"/>
                                <w:sz w:val="24"/>
                              </w:rPr>
                            </w:pPr>
                            <w:r w:rsidRPr="004231CE">
                              <w:rPr>
                                <w:b/>
                                <w:color w:val="002060"/>
                                <w:sz w:val="24"/>
                              </w:rPr>
                              <w:t xml:space="preserve">Podnety </w:t>
                            </w:r>
                            <w:r>
                              <w:rPr>
                                <w:b/>
                                <w:color w:val="002060"/>
                                <w:sz w:val="24"/>
                              </w:rPr>
                              <w:t>k spoločnému zdieľaniu v skupinke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7208918" id="_x0000_s1031" type="#_x0000_t202" style="position:absolute;margin-left:82.3pt;margin-top:358.1pt;width:133.5pt;height:25.05pt;z-index:251683840;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" filled="f" stroked="f">
                <v:textbox style="mso-fit-shape-to-text:t">
                  <w:txbxContent>
                    <w:p w:rsidR="004231CE" w:rsidRPr="004231CE" w:rsidRDefault="004231CE" w:rsidP="004231CE">
                      <w:pPr>
                        <w:rPr>
                          <w:b/>
                          <w:color w:val="002060"/>
                          <w:sz w:val="24"/>
                        </w:rPr>
                      </w:pPr>
                      <w:r w:rsidRPr="004231CE">
                        <w:rPr>
                          <w:b/>
                          <w:color w:val="002060"/>
                          <w:sz w:val="24"/>
                        </w:rPr>
                        <w:t xml:space="preserve">Podnety </w:t>
                      </w:r>
                      <w:r>
                        <w:rPr>
                          <w:b/>
                          <w:color w:val="002060"/>
                          <w:sz w:val="24"/>
                        </w:rPr>
                        <w:t>k spoločnému zdieľaniu v skupinke</w:t>
                      </w:r>
                    </w:p>
                  </w:txbxContent>
                </v:textbox>
                <w10:wrap anchorx="margin" anchory="page"/>
              </v:shape>
            </w:pict>
          </mc:Fallback>
        </mc:AlternateContent>
      </w:r>
    </w:p>
    <w:p w:rsidR="00CE522B" w:rsidRPr="00256E23" w:rsidRDefault="00CE522B" w:rsidP="00832E5F">
      <w:pPr>
        <w:rPr>
          <w:rFonts w:ascii="Arial" w:hAnsi="Arial" w:cs="Arial"/>
          <w:sz w:val="14"/>
        </w:rPr>
      </w:pPr>
    </w:p>
    <w:p w:rsidR="00E13214" w:rsidRPr="00E13214" w:rsidRDefault="00E13214" w:rsidP="00E13214">
      <w:pPr>
        <w:ind w:hanging="142"/>
        <w:jc w:val="both"/>
        <w:rPr>
          <w:rFonts w:ascii="Arial" w:hAnsi="Arial" w:cs="Arial"/>
          <w:sz w:val="20"/>
        </w:rPr>
      </w:pPr>
      <w:r w:rsidRPr="00E13214">
        <w:rPr>
          <w:rFonts w:ascii="Arial" w:hAnsi="Arial" w:cs="Arial"/>
          <w:sz w:val="20"/>
        </w:rPr>
        <w:t>-</w:t>
      </w:r>
      <w:r w:rsidRPr="00E13214">
        <w:rPr>
          <w:rFonts w:ascii="Arial" w:hAnsi="Arial" w:cs="Arial"/>
          <w:sz w:val="20"/>
        </w:rPr>
        <w:tab/>
        <w:t xml:space="preserve">vytvoriť osobnostný list/profil Ježiša (pozri materiály k téme) </w:t>
      </w:r>
    </w:p>
    <w:p w:rsidR="00E13214" w:rsidRPr="00E13214" w:rsidRDefault="00E13214" w:rsidP="00E13214">
      <w:pPr>
        <w:ind w:hanging="142"/>
        <w:jc w:val="both"/>
        <w:rPr>
          <w:rFonts w:ascii="Arial" w:hAnsi="Arial" w:cs="Arial"/>
          <w:sz w:val="20"/>
        </w:rPr>
      </w:pPr>
      <w:r w:rsidRPr="00E13214">
        <w:rPr>
          <w:rFonts w:ascii="Arial" w:hAnsi="Arial" w:cs="Arial"/>
          <w:sz w:val="20"/>
        </w:rPr>
        <w:t>-</w:t>
      </w:r>
      <w:r w:rsidRPr="00E13214">
        <w:rPr>
          <w:rFonts w:ascii="Arial" w:hAnsi="Arial" w:cs="Arial"/>
          <w:sz w:val="20"/>
        </w:rPr>
        <w:tab/>
        <w:t xml:space="preserve">na základe vlastného výberu z Božieho slova uvažuj, kto je Ježiš Kristus </w:t>
      </w:r>
    </w:p>
    <w:p w:rsidR="00E13214" w:rsidRPr="00E13214" w:rsidRDefault="00E13214" w:rsidP="00E13214">
      <w:pPr>
        <w:ind w:hanging="142"/>
        <w:jc w:val="both"/>
        <w:rPr>
          <w:rFonts w:ascii="Arial" w:hAnsi="Arial" w:cs="Arial"/>
          <w:sz w:val="20"/>
        </w:rPr>
      </w:pPr>
      <w:r w:rsidRPr="00E13214">
        <w:rPr>
          <w:rFonts w:ascii="Arial" w:hAnsi="Arial" w:cs="Arial"/>
          <w:sz w:val="20"/>
        </w:rPr>
        <w:t>-</w:t>
      </w:r>
      <w:r w:rsidRPr="00E13214">
        <w:rPr>
          <w:rFonts w:ascii="Arial" w:hAnsi="Arial" w:cs="Arial"/>
          <w:sz w:val="20"/>
        </w:rPr>
        <w:tab/>
        <w:t>ako sa na Ježiša pozerá svet, v čom nemá problém prijať Ho? V čom má problém prijať ho?</w:t>
      </w:r>
    </w:p>
    <w:p w:rsidR="00E13214" w:rsidRPr="00E13214" w:rsidRDefault="00E13214" w:rsidP="00E13214">
      <w:pPr>
        <w:ind w:hanging="142"/>
        <w:jc w:val="both"/>
        <w:rPr>
          <w:rFonts w:ascii="Arial" w:hAnsi="Arial" w:cs="Arial"/>
          <w:sz w:val="20"/>
        </w:rPr>
      </w:pPr>
      <w:r w:rsidRPr="00E13214">
        <w:rPr>
          <w:rFonts w:ascii="Arial" w:hAnsi="Arial" w:cs="Arial"/>
          <w:sz w:val="20"/>
        </w:rPr>
        <w:t>-</w:t>
      </w:r>
      <w:r w:rsidRPr="00E13214">
        <w:rPr>
          <w:rFonts w:ascii="Arial" w:hAnsi="Arial" w:cs="Arial"/>
          <w:sz w:val="20"/>
        </w:rPr>
        <w:tab/>
        <w:t>za koho pokladáš Ježiša ty?</w:t>
      </w:r>
    </w:p>
    <w:p w:rsidR="00E13214" w:rsidRPr="00E13214" w:rsidRDefault="00E13214" w:rsidP="00E13214">
      <w:pPr>
        <w:ind w:hanging="142"/>
        <w:jc w:val="both"/>
        <w:rPr>
          <w:rFonts w:ascii="Arial" w:hAnsi="Arial" w:cs="Arial"/>
          <w:sz w:val="20"/>
        </w:rPr>
      </w:pPr>
      <w:r w:rsidRPr="00E13214">
        <w:rPr>
          <w:rFonts w:ascii="Arial" w:hAnsi="Arial" w:cs="Arial"/>
          <w:sz w:val="20"/>
        </w:rPr>
        <w:t>-</w:t>
      </w:r>
      <w:r w:rsidRPr="00E13214">
        <w:rPr>
          <w:rFonts w:ascii="Arial" w:hAnsi="Arial" w:cs="Arial"/>
          <w:sz w:val="20"/>
        </w:rPr>
        <w:tab/>
        <w:t>čo znamená, že Ježiš je pravý Boh a pravý človek?</w:t>
      </w:r>
    </w:p>
    <w:p w:rsidR="00E13214" w:rsidRPr="00E13214" w:rsidRDefault="00E13214" w:rsidP="00E13214">
      <w:pPr>
        <w:ind w:hanging="142"/>
        <w:jc w:val="both"/>
        <w:rPr>
          <w:rFonts w:ascii="Arial" w:hAnsi="Arial" w:cs="Arial"/>
          <w:sz w:val="20"/>
        </w:rPr>
      </w:pPr>
      <w:r w:rsidRPr="00E13214">
        <w:rPr>
          <w:rFonts w:ascii="Arial" w:hAnsi="Arial" w:cs="Arial"/>
          <w:sz w:val="20"/>
        </w:rPr>
        <w:t>-</w:t>
      </w:r>
      <w:r w:rsidRPr="00E13214">
        <w:rPr>
          <w:rFonts w:ascii="Arial" w:hAnsi="Arial" w:cs="Arial"/>
          <w:sz w:val="20"/>
        </w:rPr>
        <w:tab/>
        <w:t>ako si predstavuješ nebo?</w:t>
      </w:r>
    </w:p>
    <w:p w:rsidR="00E13214" w:rsidRPr="00E13214" w:rsidRDefault="00E13214" w:rsidP="00E13214">
      <w:pPr>
        <w:ind w:hanging="142"/>
        <w:jc w:val="both"/>
        <w:rPr>
          <w:rFonts w:ascii="Arial" w:hAnsi="Arial" w:cs="Arial"/>
          <w:sz w:val="20"/>
        </w:rPr>
      </w:pPr>
      <w:r w:rsidRPr="00E13214">
        <w:rPr>
          <w:rFonts w:ascii="Arial" w:hAnsi="Arial" w:cs="Arial"/>
          <w:sz w:val="20"/>
        </w:rPr>
        <w:t>-</w:t>
      </w:r>
      <w:r w:rsidRPr="00E13214">
        <w:rPr>
          <w:rFonts w:ascii="Arial" w:hAnsi="Arial" w:cs="Arial"/>
          <w:sz w:val="20"/>
        </w:rPr>
        <w:tab/>
        <w:t xml:space="preserve">konal skutočne Ježiš zázraky? Poznáš ľudí, ktorí ich zažili? Zažil si aj ty nejaký zázrak v tvojom živote? </w:t>
      </w:r>
    </w:p>
    <w:p w:rsidR="00E13214" w:rsidRPr="00E13214" w:rsidRDefault="00E13214" w:rsidP="00E13214">
      <w:pPr>
        <w:ind w:hanging="142"/>
        <w:jc w:val="both"/>
        <w:rPr>
          <w:rFonts w:ascii="Arial" w:hAnsi="Arial" w:cs="Arial"/>
          <w:sz w:val="20"/>
        </w:rPr>
      </w:pPr>
      <w:r w:rsidRPr="00E13214">
        <w:rPr>
          <w:rFonts w:ascii="Arial" w:hAnsi="Arial" w:cs="Arial"/>
          <w:sz w:val="20"/>
        </w:rPr>
        <w:t>-</w:t>
      </w:r>
      <w:r w:rsidRPr="00E13214">
        <w:rPr>
          <w:rFonts w:ascii="Arial" w:hAnsi="Arial" w:cs="Arial"/>
          <w:sz w:val="20"/>
        </w:rPr>
        <w:tab/>
        <w:t>ak je Ježiš skutočným Bohom, aké správanie ho môže urážať? (vyslovovanie Božieho mena nadarmo, urážky, nedbanlivé pokľaknutie, prežehnanie sa, neúctivé správanie na sv. omši)</w:t>
      </w:r>
    </w:p>
    <w:p w:rsidR="00E13214" w:rsidRPr="00E13214" w:rsidRDefault="00E13214" w:rsidP="00E13214">
      <w:pPr>
        <w:ind w:hanging="142"/>
        <w:jc w:val="both"/>
        <w:rPr>
          <w:rFonts w:ascii="Arial" w:hAnsi="Arial" w:cs="Arial"/>
          <w:sz w:val="20"/>
        </w:rPr>
      </w:pPr>
      <w:r w:rsidRPr="00E13214">
        <w:rPr>
          <w:rFonts w:ascii="Arial" w:hAnsi="Arial" w:cs="Arial"/>
          <w:sz w:val="20"/>
        </w:rPr>
        <w:t>-</w:t>
      </w:r>
      <w:r w:rsidRPr="00E13214">
        <w:rPr>
          <w:rFonts w:ascii="Arial" w:hAnsi="Arial" w:cs="Arial"/>
          <w:sz w:val="20"/>
        </w:rPr>
        <w:tab/>
        <w:t>ako sa správať k Ježišovi, ak je Pravý Boh? (adorácie, vz</w:t>
      </w:r>
      <w:r w:rsidR="003F6F1D">
        <w:rPr>
          <w:rFonts w:ascii="Arial" w:hAnsi="Arial" w:cs="Arial"/>
          <w:sz w:val="20"/>
        </w:rPr>
        <w:t>dávania vďaky) Ako to ovplyvní tv</w:t>
      </w:r>
      <w:r w:rsidRPr="00E13214">
        <w:rPr>
          <w:rFonts w:ascii="Arial" w:hAnsi="Arial" w:cs="Arial"/>
          <w:sz w:val="20"/>
        </w:rPr>
        <w:t>oje správanie v kostole?</w:t>
      </w:r>
    </w:p>
    <w:p w:rsidR="00E13214" w:rsidRPr="00E13214" w:rsidRDefault="00E13214" w:rsidP="00E13214">
      <w:pPr>
        <w:ind w:hanging="142"/>
        <w:jc w:val="both"/>
        <w:rPr>
          <w:rFonts w:ascii="Arial" w:hAnsi="Arial" w:cs="Arial"/>
          <w:sz w:val="20"/>
        </w:rPr>
      </w:pPr>
      <w:r w:rsidRPr="00E13214">
        <w:rPr>
          <w:rFonts w:ascii="Arial" w:hAnsi="Arial" w:cs="Arial"/>
          <w:sz w:val="20"/>
        </w:rPr>
        <w:t>-</w:t>
      </w:r>
      <w:r w:rsidRPr="00E13214">
        <w:rPr>
          <w:rFonts w:ascii="Arial" w:hAnsi="Arial" w:cs="Arial"/>
          <w:sz w:val="20"/>
        </w:rPr>
        <w:tab/>
        <w:t>môže Ježiš pomôcť človeku byť šťastnejším, než by bol bez neho?</w:t>
      </w:r>
    </w:p>
    <w:p w:rsidR="00F778C2" w:rsidRPr="00E13214" w:rsidRDefault="003F6F1D" w:rsidP="00E13214">
      <w:pPr>
        <w:ind w:hanging="142"/>
        <w:jc w:val="both"/>
        <w:rPr>
          <w:rFonts w:ascii="Arial" w:hAnsi="Arial" w:cs="Arial"/>
          <w:sz w:val="20"/>
        </w:rPr>
      </w:pPr>
      <w:r>
        <w:rPr>
          <w:rFonts w:ascii="Arial" w:hAnsi="Arial" w:cs="Arial"/>
          <w:sz w:val="20"/>
        </w:rPr>
        <w:t>-</w:t>
      </w:r>
      <w:r>
        <w:rPr>
          <w:rFonts w:ascii="Arial" w:hAnsi="Arial" w:cs="Arial"/>
          <w:sz w:val="20"/>
        </w:rPr>
        <w:tab/>
        <w:t>ak je Ježiš Bohom, môžeš mu veriť, že chce tvoje šťastie viac ako ty</w:t>
      </w:r>
      <w:r w:rsidR="00E13214" w:rsidRPr="00E13214">
        <w:rPr>
          <w:rFonts w:ascii="Arial" w:hAnsi="Arial" w:cs="Arial"/>
          <w:sz w:val="20"/>
        </w:rPr>
        <w:t xml:space="preserve"> sám? Dá sa to risknúť?</w:t>
      </w:r>
    </w:p>
    <w:p w:rsidR="00CE522B" w:rsidRPr="00256E23" w:rsidRDefault="002D690F" w:rsidP="00832E5F">
      <w:pPr>
        <w:rPr>
          <w:rFonts w:ascii="Arial" w:hAnsi="Arial" w:cs="Arial"/>
          <w:sz w:val="14"/>
        </w:rPr>
      </w:pPr>
      <w:r w:rsidRPr="00256E23">
        <w:rPr>
          <w:rFonts w:ascii="Arial" w:hAnsi="Arial" w:cs="Arial"/>
          <w:noProof/>
          <w:sz w:val="14"/>
          <w:lang w:eastAsia="sk-SK"/>
        </w:rPr>
        <mc:AlternateContent>
          <mc:Choice Requires="wps">
            <w:drawing>
              <wp:anchor distT="45720" distB="45720" distL="114300" distR="114300" simplePos="0" relativeHeight="251681792" behindDoc="0" locked="0" layoutInCell="1" allowOverlap="1" wp14:anchorId="5C5B1EF9" wp14:editId="2EC021AE">
                <wp:simplePos x="0" y="0"/>
                <wp:positionH relativeFrom="column">
                  <wp:posOffset>-1631950</wp:posOffset>
                </wp:positionH>
                <wp:positionV relativeFrom="margin">
                  <wp:posOffset>8264525</wp:posOffset>
                </wp:positionV>
                <wp:extent cx="1393190" cy="536575"/>
                <wp:effectExtent l="0" t="0" r="0" b="0"/>
                <wp:wrapNone/>
                <wp:docPr id="2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CE522B" w:rsidRPr="004231CE" w:rsidRDefault="00CE522B" w:rsidP="00E13214">
                            <w:pPr>
                              <w:rPr>
                                <w:b/>
                                <w:color w:val="002060"/>
                                <w:sz w:val="24"/>
                              </w:rPr>
                            </w:pPr>
                            <w:r w:rsidRPr="004231CE">
                              <w:rPr>
                                <w:b/>
                                <w:color w:val="002060"/>
                                <w:sz w:val="24"/>
                              </w:rPr>
                              <w:t xml:space="preserve">Aplikácia </w:t>
                            </w:r>
                            <w:r w:rsidR="00E13214">
                              <w:rPr>
                                <w:b/>
                                <w:color w:val="002060"/>
                                <w:sz w:val="24"/>
                              </w:rPr>
                              <w:t>do života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C5B1EF9" id="_x0000_s1032" type="#_x0000_t202" style="position:absolute;margin-left:-128.5pt;margin-top:650.75pt;width:109.7pt;height:42.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" filled="f" stroked="f">
                <v:textbox style="mso-fit-shape-to-text:t">
                  <w:txbxContent>
                    <w:p w:rsidR="00CE522B" w:rsidRPr="004231CE" w:rsidRDefault="00CE522B" w:rsidP="00E13214">
                      <w:pPr>
                        <w:rPr>
                          <w:b/>
                          <w:color w:val="002060"/>
                          <w:sz w:val="24"/>
                        </w:rPr>
                      </w:pPr>
                      <w:r w:rsidRPr="004231CE">
                        <w:rPr>
                          <w:b/>
                          <w:color w:val="002060"/>
                          <w:sz w:val="24"/>
                        </w:rPr>
                        <w:t xml:space="preserve">Aplikácia </w:t>
                      </w:r>
                      <w:r w:rsidR="00E13214">
                        <w:rPr>
                          <w:b/>
                          <w:color w:val="002060"/>
                          <w:sz w:val="24"/>
                        </w:rPr>
                        <w:t>do života</w:t>
                      </w:r>
                    </w:p>
                  </w:txbxContent>
                </v:textbox>
                <w10:wrap anchory="margin"/>
              </v:shape>
            </w:pict>
          </mc:Fallback>
        </mc:AlternateContent>
      </w:r>
    </w:p>
    <w:p w:rsidR="00E57CB9" w:rsidRPr="00256E23" w:rsidRDefault="00E57CB9" w:rsidP="00832E5F">
      <w:pPr>
        <w:rPr>
          <w:rFonts w:ascii="Arial" w:hAnsi="Arial" w:cs="Arial"/>
          <w:sz w:val="14"/>
        </w:rPr>
      </w:pPr>
    </w:p>
    <w:p w:rsidR="00E57CB9" w:rsidRPr="00256E23" w:rsidRDefault="00E57CB9" w:rsidP="00CE522B">
      <w:pPr>
        <w:spacing w:line="276" w:lineRule="auto"/>
        <w:ind w:hanging="142"/>
        <w:jc w:val="both"/>
        <w:rPr>
          <w:rFonts w:ascii="Arial" w:hAnsi="Arial" w:cs="Arial"/>
          <w:sz w:val="20"/>
        </w:rPr>
      </w:pPr>
    </w:p>
    <w:p w:rsidR="00E57CB9" w:rsidRPr="00256E23" w:rsidRDefault="00E57CB9" w:rsidP="00832E5F">
      <w:pPr>
        <w:rPr>
          <w:rFonts w:ascii="Arial" w:hAnsi="Arial" w:cs="Arial"/>
          <w:sz w:val="14"/>
        </w:rPr>
      </w:pPr>
    </w:p>
    <w:p w:rsidR="00E57CB9" w:rsidRPr="00256E23" w:rsidRDefault="00E13214" w:rsidP="00832E5F">
      <w:pPr>
        <w:rPr>
          <w:rFonts w:ascii="Arial" w:hAnsi="Arial" w:cs="Arial"/>
          <w:sz w:val="14"/>
        </w:rPr>
      </w:pPr>
      <w:r w:rsidRPr="00256E23">
        <w:rPr>
          <w:rFonts w:ascii="Arial" w:hAnsi="Arial" w:cs="Arial"/>
          <w:noProof/>
          <w:sz w:val="14"/>
          <w:lang w:eastAsia="sk-SK"/>
        </w:rPr>
        <mc:AlternateContent>
          <mc:Choice Requires="wps">
            <w:drawing>
              <wp:anchor distT="45720" distB="45720" distL="114300" distR="114300" simplePos="0" relativeHeight="251673600" behindDoc="0" locked="0" layoutInCell="1" allowOverlap="1" wp14:anchorId="00742137" wp14:editId="022AE791">
                <wp:simplePos x="0" y="0"/>
                <wp:positionH relativeFrom="column">
                  <wp:posOffset>-1527810</wp:posOffset>
                </wp:positionH>
                <wp:positionV relativeFrom="paragraph">
                  <wp:posOffset>168910</wp:posOffset>
                </wp:positionV>
                <wp:extent cx="1393190" cy="1404620"/>
                <wp:effectExtent l="0" t="0" r="0" b="0"/>
                <wp:wrapThrough wrapText="bothSides">
                  <wp:wrapPolygon edited="0">
                    <wp:start x="886" y="0"/>
                    <wp:lineTo x="886" y="20337"/>
                    <wp:lineTo x="20675" y="20337"/>
                    <wp:lineTo x="20675" y="0"/>
                    <wp:lineTo x="886" y="0"/>
                  </wp:wrapPolygon>
                </wp:wrapThrough>
                <wp:docPr id="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1404620"/>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Modlitba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3" type="#_x0000_t202" style="position:absolute;margin-left:-120.3pt;margin-top:13.3pt;width:109.7pt;height:110.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" filled="f" stroked="f">
                <v:textbox style="mso-fit-shape-to-text:t">
                  <w:txbxContent>
                    <w:p w:rsidR="00E57CB9" w:rsidRPr="004231CE" w:rsidRDefault="00E57CB9" w:rsidP="00E57CB9">
                      <w:pPr>
                        <w:rPr>
                          <w:b/>
                          <w:color w:val="002060"/>
                          <w:sz w:val="24"/>
                        </w:rPr>
                      </w:pPr>
                      <w:r w:rsidRPr="004231CE">
                        <w:rPr>
                          <w:b/>
                          <w:color w:val="002060"/>
                          <w:sz w:val="24"/>
                        </w:rPr>
                        <w:t>Modlitba</w:t>
                      </w:r>
                    </w:p>
                  </w:txbxContent>
                </v:textbox>
                <w10:wrap type="through"/>
              </v:shape>
            </w:pict>
          </mc:Fallback>
        </mc:AlternateContent>
      </w:r>
    </w:p>
    <w:p w:rsidR="00E13214" w:rsidRDefault="00E13214" w:rsidP="00832E5F">
      <w:pPr>
        <w:rPr>
          <w:rFonts w:ascii="Arial" w:hAnsi="Arial" w:cs="Arial"/>
          <w:sz w:val="14"/>
        </w:rPr>
      </w:pPr>
    </w:p>
    <w:p w:rsidR="00E13214" w:rsidRPr="00E13214" w:rsidRDefault="00E13214" w:rsidP="00E13214">
      <w:pPr>
        <w:spacing w:line="276" w:lineRule="auto"/>
        <w:ind w:hanging="142"/>
        <w:jc w:val="both"/>
        <w:rPr>
          <w:rFonts w:ascii="Arial" w:hAnsi="Arial" w:cs="Arial"/>
          <w:sz w:val="20"/>
        </w:rPr>
      </w:pPr>
      <w:r w:rsidRPr="00E13214">
        <w:rPr>
          <w:rFonts w:ascii="Arial" w:hAnsi="Arial" w:cs="Arial"/>
          <w:sz w:val="20"/>
        </w:rPr>
        <w:t>-</w:t>
      </w:r>
      <w:r w:rsidRPr="00E13214">
        <w:rPr>
          <w:rFonts w:ascii="Arial" w:hAnsi="Arial" w:cs="Arial"/>
          <w:sz w:val="20"/>
        </w:rPr>
        <w:tab/>
        <w:t>obnovenie krstných sľubov</w:t>
      </w:r>
    </w:p>
    <w:p w:rsidR="00E13214" w:rsidRPr="00E13214" w:rsidRDefault="00E13214" w:rsidP="00E13214">
      <w:pPr>
        <w:spacing w:line="276" w:lineRule="auto"/>
        <w:ind w:hanging="142"/>
        <w:jc w:val="both"/>
        <w:rPr>
          <w:rFonts w:ascii="Arial" w:hAnsi="Arial" w:cs="Arial"/>
          <w:sz w:val="20"/>
        </w:rPr>
      </w:pPr>
      <w:r w:rsidRPr="00E13214">
        <w:rPr>
          <w:rFonts w:ascii="Arial" w:hAnsi="Arial" w:cs="Arial"/>
          <w:sz w:val="20"/>
        </w:rPr>
        <w:t>-</w:t>
      </w:r>
      <w:r w:rsidRPr="00E13214">
        <w:rPr>
          <w:rFonts w:ascii="Arial" w:hAnsi="Arial" w:cs="Arial"/>
          <w:sz w:val="20"/>
        </w:rPr>
        <w:tab/>
        <w:t>Pane Ježišu, verím, že Ty si Boží Syn. Ty si vzkriesenie a život.  Aj moje meno je vryté do Tvojich prebodnutých rán. Aj za mňa si zomrel, aby som mohol žiť a mal večný život v nebi. Ďakujem ti za tento dar. Odovzdávam Ti celý môj život. Prosím Ťa, príď do každej oblasti môjho života, najmä tam, kde je tma, kde chýba život. Týmto miestam daj vzkriesenie. Viem, že nemôžem dosiahnuť plnosť svojho bytia bez Teba.</w:t>
      </w:r>
    </w:p>
    <w:p w:rsidR="00E13214" w:rsidRPr="00E13214" w:rsidRDefault="00E13214" w:rsidP="00E13214">
      <w:pPr>
        <w:spacing w:line="276" w:lineRule="auto"/>
        <w:ind w:hanging="142"/>
        <w:jc w:val="both"/>
        <w:rPr>
          <w:rFonts w:ascii="Arial" w:hAnsi="Arial" w:cs="Arial"/>
          <w:sz w:val="20"/>
        </w:rPr>
      </w:pPr>
      <w:r w:rsidRPr="00E13214">
        <w:rPr>
          <w:rFonts w:ascii="Arial" w:hAnsi="Arial" w:cs="Arial"/>
          <w:sz w:val="20"/>
        </w:rPr>
        <w:t xml:space="preserve"> </w:t>
      </w:r>
      <w:r w:rsidRPr="00E13214">
        <w:rPr>
          <w:rFonts w:ascii="Arial" w:hAnsi="Arial" w:cs="Arial"/>
          <w:sz w:val="20"/>
        </w:rPr>
        <w:tab/>
        <w:t xml:space="preserve">Ježišu, </w:t>
      </w:r>
      <w:r>
        <w:rPr>
          <w:rFonts w:ascii="Arial" w:hAnsi="Arial" w:cs="Arial"/>
          <w:sz w:val="20"/>
        </w:rPr>
        <w:t xml:space="preserve">príď </w:t>
      </w:r>
      <w:r w:rsidRPr="00E13214">
        <w:rPr>
          <w:rFonts w:ascii="Arial" w:hAnsi="Arial" w:cs="Arial"/>
          <w:sz w:val="20"/>
        </w:rPr>
        <w:t>do môjho života a pomôž mi poznávať Ťa takého, aký skutočne si. A daj mi silu, aby  som Ťa mohol nasledovať.</w:t>
      </w:r>
    </w:p>
    <w:p w:rsidR="00E13214" w:rsidRDefault="00E13214" w:rsidP="00832E5F">
      <w:pPr>
        <w:rPr>
          <w:rFonts w:ascii="Arial" w:hAnsi="Arial" w:cs="Arial"/>
          <w:sz w:val="14"/>
        </w:rPr>
      </w:pPr>
    </w:p>
    <w:p w:rsidR="00E13214" w:rsidRDefault="00E13214" w:rsidP="00832E5F">
      <w:pPr>
        <w:rPr>
          <w:rFonts w:ascii="Arial" w:hAnsi="Arial" w:cs="Arial"/>
          <w:sz w:val="14"/>
        </w:rPr>
      </w:pPr>
    </w:p>
    <w:p w:rsidR="00E13214" w:rsidRDefault="00E13214" w:rsidP="00832E5F">
      <w:pPr>
        <w:rPr>
          <w:rFonts w:ascii="Arial" w:hAnsi="Arial" w:cs="Arial"/>
          <w:sz w:val="14"/>
        </w:rPr>
      </w:pPr>
    </w:p>
    <w:p w:rsidR="00E13214" w:rsidRDefault="00E13214" w:rsidP="00832E5F">
      <w:pPr>
        <w:rPr>
          <w:rFonts w:ascii="Arial" w:hAnsi="Arial" w:cs="Arial"/>
          <w:sz w:val="14"/>
        </w:rPr>
      </w:pPr>
    </w:p>
    <w:p w:rsidR="00E13214" w:rsidRDefault="00E13214" w:rsidP="00832E5F">
      <w:pPr>
        <w:rPr>
          <w:rFonts w:ascii="Arial" w:hAnsi="Arial" w:cs="Arial"/>
          <w:sz w:val="14"/>
        </w:rPr>
      </w:pPr>
    </w:p>
    <w:p w:rsidR="00E13214" w:rsidRPr="00E13214" w:rsidRDefault="00E13214" w:rsidP="00E13214">
      <w:pPr>
        <w:spacing w:line="276" w:lineRule="auto"/>
        <w:ind w:hanging="142"/>
        <w:rPr>
          <w:rFonts w:ascii="Arial" w:hAnsi="Arial" w:cs="Arial"/>
          <w:sz w:val="20"/>
        </w:rPr>
      </w:pPr>
    </w:p>
    <w:p w:rsidR="00E13214" w:rsidRPr="00E13214" w:rsidRDefault="00E13214" w:rsidP="00E13214">
      <w:pPr>
        <w:spacing w:line="276" w:lineRule="auto"/>
        <w:ind w:hanging="142"/>
        <w:rPr>
          <w:rFonts w:ascii="Arial" w:hAnsi="Arial" w:cs="Arial"/>
          <w:sz w:val="20"/>
        </w:rPr>
      </w:pPr>
      <w:r w:rsidRPr="00E13214">
        <w:rPr>
          <w:rFonts w:ascii="Arial" w:hAnsi="Arial" w:cs="Arial"/>
          <w:sz w:val="20"/>
        </w:rPr>
        <w:t>-</w:t>
      </w:r>
      <w:r w:rsidRPr="00E13214">
        <w:rPr>
          <w:rFonts w:ascii="Arial" w:hAnsi="Arial" w:cs="Arial"/>
          <w:sz w:val="20"/>
        </w:rPr>
        <w:tab/>
        <w:t>napíš</w:t>
      </w:r>
      <w:r w:rsidR="003F6F1D">
        <w:rPr>
          <w:rFonts w:ascii="Arial" w:hAnsi="Arial" w:cs="Arial"/>
          <w:sz w:val="20"/>
        </w:rPr>
        <w:t>em</w:t>
      </w:r>
      <w:r w:rsidRPr="00E13214">
        <w:rPr>
          <w:rFonts w:ascii="Arial" w:hAnsi="Arial" w:cs="Arial"/>
          <w:sz w:val="20"/>
        </w:rPr>
        <w:t xml:space="preserve"> vlastnú modlitbu, ktorá b</w:t>
      </w:r>
      <w:r w:rsidR="003F6F1D">
        <w:rPr>
          <w:rFonts w:ascii="Arial" w:hAnsi="Arial" w:cs="Arial"/>
          <w:sz w:val="20"/>
        </w:rPr>
        <w:t>ude vďakou za to, kým je pre mň</w:t>
      </w:r>
      <w:r w:rsidRPr="00E13214">
        <w:rPr>
          <w:rFonts w:ascii="Arial" w:hAnsi="Arial" w:cs="Arial"/>
          <w:sz w:val="20"/>
        </w:rPr>
        <w:t>a Ježiš. Alebo prosbou, kým chce</w:t>
      </w:r>
      <w:r w:rsidR="003F6F1D">
        <w:rPr>
          <w:rFonts w:ascii="Arial" w:hAnsi="Arial" w:cs="Arial"/>
          <w:sz w:val="20"/>
        </w:rPr>
        <w:t>m, aby bol pre mň</w:t>
      </w:r>
      <w:r w:rsidRPr="00E13214">
        <w:rPr>
          <w:rFonts w:ascii="Arial" w:hAnsi="Arial" w:cs="Arial"/>
          <w:sz w:val="20"/>
        </w:rPr>
        <w:t>a Ježiš</w:t>
      </w:r>
    </w:p>
    <w:p w:rsidR="00E13214" w:rsidRPr="00E13214" w:rsidRDefault="003F6F1D" w:rsidP="00E13214">
      <w:pPr>
        <w:spacing w:line="276" w:lineRule="auto"/>
        <w:ind w:hanging="142"/>
        <w:rPr>
          <w:rFonts w:ascii="Arial" w:hAnsi="Arial" w:cs="Arial"/>
          <w:sz w:val="20"/>
        </w:rPr>
      </w:pPr>
      <w:r>
        <w:rPr>
          <w:rFonts w:ascii="Arial" w:hAnsi="Arial" w:cs="Arial"/>
          <w:sz w:val="20"/>
        </w:rPr>
        <w:t>-</w:t>
      </w:r>
      <w:r>
        <w:rPr>
          <w:rFonts w:ascii="Arial" w:hAnsi="Arial" w:cs="Arial"/>
          <w:sz w:val="20"/>
        </w:rPr>
        <w:tab/>
        <w:t>zúčastním</w:t>
      </w:r>
      <w:r w:rsidR="00E13214" w:rsidRPr="00E13214">
        <w:rPr>
          <w:rFonts w:ascii="Arial" w:hAnsi="Arial" w:cs="Arial"/>
          <w:sz w:val="20"/>
        </w:rPr>
        <w:t xml:space="preserve"> sa eucharistickej adorácie</w:t>
      </w:r>
    </w:p>
    <w:p w:rsidR="00E13214" w:rsidRDefault="00E13214" w:rsidP="00832E5F">
      <w:pPr>
        <w:rPr>
          <w:rFonts w:ascii="Arial" w:hAnsi="Arial" w:cs="Arial"/>
          <w:sz w:val="14"/>
        </w:rPr>
      </w:pPr>
    </w:p>
    <w:p w:rsidR="00E13214" w:rsidRDefault="00E13214" w:rsidP="00832E5F">
      <w:pPr>
        <w:rPr>
          <w:rFonts w:ascii="Arial" w:hAnsi="Arial" w:cs="Arial"/>
          <w:sz w:val="14"/>
        </w:rPr>
      </w:pPr>
      <w:bookmarkStart w:id="0" w:name="_GoBack"/>
      <w:bookmarkEnd w:id="0"/>
    </w:p>
    <w:p w:rsidR="00E13214" w:rsidRDefault="00E13214" w:rsidP="00832E5F">
      <w:pPr>
        <w:rPr>
          <w:rFonts w:ascii="Arial" w:hAnsi="Arial" w:cs="Arial"/>
          <w:sz w:val="14"/>
        </w:rPr>
      </w:pPr>
    </w:p>
    <w:p w:rsidR="00E13214" w:rsidRDefault="00E13214" w:rsidP="00832E5F">
      <w:pPr>
        <w:rPr>
          <w:rFonts w:ascii="Arial" w:hAnsi="Arial" w:cs="Arial"/>
          <w:sz w:val="14"/>
        </w:rPr>
      </w:pPr>
    </w:p>
    <w:p w:rsidR="00E13214" w:rsidRDefault="00E13214" w:rsidP="00832E5F">
      <w:pPr>
        <w:rPr>
          <w:rFonts w:ascii="Arial" w:hAnsi="Arial" w:cs="Arial"/>
          <w:sz w:val="14"/>
        </w:rPr>
      </w:pPr>
      <w:r w:rsidRPr="00256E23">
        <w:rPr>
          <w:rFonts w:ascii="Arial" w:hAnsi="Arial" w:cs="Arial"/>
          <w:noProof/>
          <w:sz w:val="14"/>
          <w:lang w:eastAsia="sk-SK"/>
        </w:rPr>
        <mc:AlternateContent>
          <mc:Choice Requires="wps">
            <w:drawing>
              <wp:anchor distT="45720" distB="45720" distL="114300" distR="114300" simplePos="0" relativeHeight="251667456" behindDoc="0" locked="0" layoutInCell="1" allowOverlap="1" wp14:anchorId="00742137" wp14:editId="022AE791">
                <wp:simplePos x="0" y="0"/>
                <wp:positionH relativeFrom="column">
                  <wp:posOffset>-1580515</wp:posOffset>
                </wp:positionH>
                <wp:positionV relativeFrom="page">
                  <wp:posOffset>1165225</wp:posOffset>
                </wp:positionV>
                <wp:extent cx="1393190" cy="536575"/>
                <wp:effectExtent l="0" t="0" r="0" b="0"/>
                <wp:wrapNone/>
                <wp:docPr id="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 xml:space="preserve">Materiály </w:t>
                            </w:r>
                          </w:p>
                          <w:p w:rsidR="00E57CB9" w:rsidRPr="004231CE" w:rsidRDefault="00E57CB9" w:rsidP="00E57CB9">
                            <w:pPr>
                              <w:rPr>
                                <w:b/>
                                <w:color w:val="002060"/>
                                <w:sz w:val="24"/>
                              </w:rPr>
                            </w:pPr>
                            <w:r w:rsidRPr="004231CE">
                              <w:rPr>
                                <w:b/>
                                <w:color w:val="002060"/>
                                <w:sz w:val="24"/>
                              </w:rPr>
                              <w:t>k téme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4" type="#_x0000_t202" style="position:absolute;margin-left:-124.45pt;margin-top:91.75pt;width:109.7pt;height:4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" filled="f" stroked="f">
                <v:textbox style="mso-fit-shape-to-text:t">
                  <w:txbxContent>
                    <w:p w:rsidR="00E57CB9" w:rsidRPr="004231CE" w:rsidRDefault="00E57CB9" w:rsidP="00E57CB9">
                      <w:pPr>
                        <w:rPr>
                          <w:b/>
                          <w:color w:val="002060"/>
                          <w:sz w:val="24"/>
                        </w:rPr>
                      </w:pPr>
                      <w:r w:rsidRPr="004231CE">
                        <w:rPr>
                          <w:b/>
                          <w:color w:val="002060"/>
                          <w:sz w:val="24"/>
                        </w:rPr>
                        <w:t xml:space="preserve">Materiály </w:t>
                      </w:r>
                    </w:p>
                    <w:p w:rsidR="00E57CB9" w:rsidRPr="004231CE" w:rsidRDefault="00E57CB9" w:rsidP="00E57CB9">
                      <w:pPr>
                        <w:rPr>
                          <w:b/>
                          <w:color w:val="002060"/>
                          <w:sz w:val="24"/>
                        </w:rPr>
                      </w:pPr>
                      <w:r w:rsidRPr="004231CE">
                        <w:rPr>
                          <w:b/>
                          <w:color w:val="002060"/>
                          <w:sz w:val="24"/>
                        </w:rPr>
                        <w:t>k téme</w:t>
                      </w:r>
                    </w:p>
                  </w:txbxContent>
                </v:textbox>
                <w10:wrap anchory="page"/>
              </v:shape>
            </w:pict>
          </mc:Fallback>
        </mc:AlternateContent>
      </w:r>
    </w:p>
    <w:p w:rsidR="00E13214" w:rsidRDefault="00E13214" w:rsidP="00832E5F">
      <w:pPr>
        <w:rPr>
          <w:rFonts w:ascii="Arial" w:hAnsi="Arial" w:cs="Arial"/>
          <w:sz w:val="14"/>
        </w:rPr>
      </w:pPr>
    </w:p>
    <w:p w:rsidR="00E13214" w:rsidRPr="00E13214" w:rsidRDefault="00E13214" w:rsidP="00E13214">
      <w:pPr>
        <w:pStyle w:val="Bezriadkovania"/>
        <w:spacing w:line="276" w:lineRule="auto"/>
        <w:rPr>
          <w:rFonts w:ascii="Arial" w:hAnsi="Arial" w:cs="Arial"/>
          <w:sz w:val="20"/>
        </w:rPr>
      </w:pPr>
      <w:r w:rsidRPr="00E13214">
        <w:rPr>
          <w:rFonts w:ascii="Arial" w:hAnsi="Arial" w:cs="Arial"/>
          <w:sz w:val="20"/>
        </w:rPr>
        <w:t xml:space="preserve">KKC 430-682 </w:t>
      </w:r>
      <w:hyperlink r:id="rId10" w:history="1">
        <w:r w:rsidRPr="00E13214">
          <w:rPr>
            <w:rStyle w:val="Hypertextovprepojenie"/>
            <w:rFonts w:ascii="Arial" w:hAnsi="Arial" w:cs="Arial"/>
            <w:sz w:val="20"/>
          </w:rPr>
          <w:t>http://www.katechizmus.sk/index.php?action=getk&amp;kid=575</w:t>
        </w:r>
      </w:hyperlink>
    </w:p>
    <w:p w:rsidR="00E13214" w:rsidRPr="00E13214" w:rsidRDefault="00E13214" w:rsidP="00E13214">
      <w:pPr>
        <w:pStyle w:val="Bezriadkovania"/>
        <w:spacing w:line="276" w:lineRule="auto"/>
        <w:rPr>
          <w:rFonts w:ascii="Arial" w:hAnsi="Arial" w:cs="Arial"/>
          <w:sz w:val="20"/>
        </w:rPr>
      </w:pPr>
      <w:r w:rsidRPr="00E13214">
        <w:rPr>
          <w:rFonts w:ascii="Arial" w:hAnsi="Arial" w:cs="Arial"/>
          <w:sz w:val="20"/>
        </w:rPr>
        <w:t>Kompendium KKC 81- 93, 131-135</w:t>
      </w:r>
    </w:p>
    <w:p w:rsidR="00E13214" w:rsidRPr="00E13214" w:rsidRDefault="00E13214" w:rsidP="00E13214">
      <w:pPr>
        <w:pStyle w:val="Bezriadkovania"/>
        <w:spacing w:line="276" w:lineRule="auto"/>
        <w:rPr>
          <w:rFonts w:ascii="Arial" w:hAnsi="Arial" w:cs="Arial"/>
          <w:sz w:val="20"/>
        </w:rPr>
      </w:pPr>
      <w:r w:rsidRPr="00E13214">
        <w:rPr>
          <w:rFonts w:ascii="Arial" w:hAnsi="Arial" w:cs="Arial"/>
          <w:sz w:val="20"/>
        </w:rPr>
        <w:t>YOUCAT 96-98</w:t>
      </w:r>
    </w:p>
    <w:p w:rsidR="00E13214" w:rsidRPr="00E13214" w:rsidRDefault="00E13214" w:rsidP="00E13214">
      <w:pPr>
        <w:pStyle w:val="Bezriadkovania"/>
        <w:spacing w:line="276" w:lineRule="auto"/>
        <w:rPr>
          <w:rFonts w:ascii="Arial" w:hAnsi="Arial" w:cs="Arial"/>
          <w:sz w:val="20"/>
        </w:rPr>
      </w:pPr>
      <w:proofErr w:type="spellStart"/>
      <w:r w:rsidRPr="00E13214">
        <w:rPr>
          <w:rFonts w:ascii="Arial" w:hAnsi="Arial" w:cs="Arial"/>
          <w:sz w:val="20"/>
        </w:rPr>
        <w:t>Youcat</w:t>
      </w:r>
      <w:proofErr w:type="spellEnd"/>
      <w:r w:rsidRPr="00E13214">
        <w:rPr>
          <w:rFonts w:ascii="Arial" w:hAnsi="Arial" w:cs="Arial"/>
          <w:sz w:val="20"/>
        </w:rPr>
        <w:t>, príprava k birmovke, téma č. 5 a 6</w:t>
      </w:r>
    </w:p>
    <w:p w:rsidR="00E13214" w:rsidRPr="00E13214" w:rsidRDefault="00E13214" w:rsidP="00E13214">
      <w:pPr>
        <w:pStyle w:val="Bezriadkovania"/>
        <w:spacing w:line="276" w:lineRule="auto"/>
        <w:rPr>
          <w:rFonts w:ascii="Arial" w:hAnsi="Arial" w:cs="Arial"/>
          <w:sz w:val="20"/>
        </w:rPr>
      </w:pPr>
      <w:proofErr w:type="spellStart"/>
      <w:r w:rsidRPr="00E13214">
        <w:rPr>
          <w:rFonts w:ascii="Arial" w:hAnsi="Arial" w:cs="Arial"/>
          <w:sz w:val="20"/>
        </w:rPr>
        <w:t>Christus</w:t>
      </w:r>
      <w:proofErr w:type="spellEnd"/>
      <w:r w:rsidRPr="00E13214">
        <w:rPr>
          <w:rFonts w:ascii="Arial" w:hAnsi="Arial" w:cs="Arial"/>
          <w:sz w:val="20"/>
        </w:rPr>
        <w:t xml:space="preserve"> </w:t>
      </w:r>
      <w:proofErr w:type="spellStart"/>
      <w:r w:rsidRPr="00E13214">
        <w:rPr>
          <w:rFonts w:ascii="Arial" w:hAnsi="Arial" w:cs="Arial"/>
          <w:sz w:val="20"/>
        </w:rPr>
        <w:t>vivit</w:t>
      </w:r>
      <w:proofErr w:type="spellEnd"/>
    </w:p>
    <w:p w:rsidR="00E13214" w:rsidRPr="00E13214" w:rsidRDefault="00E13214" w:rsidP="00E13214">
      <w:pPr>
        <w:pStyle w:val="Bezriadkovania"/>
        <w:spacing w:line="276" w:lineRule="auto"/>
        <w:rPr>
          <w:rFonts w:ascii="Arial" w:hAnsi="Arial" w:cs="Arial"/>
          <w:sz w:val="20"/>
        </w:rPr>
      </w:pPr>
      <w:r w:rsidRPr="00E13214">
        <w:rPr>
          <w:rFonts w:ascii="Arial" w:hAnsi="Arial" w:cs="Arial"/>
          <w:sz w:val="20"/>
        </w:rPr>
        <w:t xml:space="preserve">3-minútový katechizmus - Kto bol Ježiš? </w:t>
      </w:r>
      <w:hyperlink r:id="rId11" w:history="1">
        <w:r w:rsidRPr="00E13214">
          <w:rPr>
            <w:rStyle w:val="Hypertextovprepojenie"/>
            <w:rFonts w:ascii="Arial" w:hAnsi="Arial" w:cs="Arial"/>
            <w:sz w:val="20"/>
          </w:rPr>
          <w:t>https://www.tvlux.sk/archiv/play/11065</w:t>
        </w:r>
      </w:hyperlink>
    </w:p>
    <w:p w:rsidR="00E13214" w:rsidRPr="00E13214" w:rsidRDefault="00E13214" w:rsidP="00E13214">
      <w:pPr>
        <w:pStyle w:val="Bezriadkovania"/>
        <w:spacing w:line="276" w:lineRule="auto"/>
        <w:rPr>
          <w:rFonts w:ascii="Arial" w:hAnsi="Arial" w:cs="Arial"/>
          <w:sz w:val="20"/>
        </w:rPr>
      </w:pPr>
      <w:r w:rsidRPr="00E13214">
        <w:rPr>
          <w:rFonts w:ascii="Arial" w:hAnsi="Arial" w:cs="Arial"/>
          <w:sz w:val="20"/>
        </w:rPr>
        <w:t xml:space="preserve">3-minútový katechizmus - Prečo sa Boh stal človekom? </w:t>
      </w:r>
      <w:hyperlink r:id="rId12" w:history="1">
        <w:r w:rsidRPr="00E13214">
          <w:rPr>
            <w:rStyle w:val="Hypertextovprepojenie"/>
            <w:rFonts w:ascii="Arial" w:hAnsi="Arial" w:cs="Arial"/>
            <w:sz w:val="20"/>
          </w:rPr>
          <w:t>https://www.tvlux.sk/archiv/play/11066</w:t>
        </w:r>
      </w:hyperlink>
    </w:p>
    <w:p w:rsidR="00E13214" w:rsidRPr="00E13214" w:rsidRDefault="00E13214" w:rsidP="00E13214">
      <w:pPr>
        <w:pStyle w:val="Bezriadkovania"/>
        <w:spacing w:line="276" w:lineRule="auto"/>
        <w:rPr>
          <w:rFonts w:ascii="Arial" w:hAnsi="Arial" w:cs="Arial"/>
          <w:sz w:val="20"/>
        </w:rPr>
      </w:pPr>
      <w:r w:rsidRPr="00E13214">
        <w:rPr>
          <w:rFonts w:ascii="Arial" w:hAnsi="Arial" w:cs="Arial"/>
          <w:sz w:val="20"/>
        </w:rPr>
        <w:t xml:space="preserve">osobnostný list/profil Ježiša (v materiáloch k téme) </w:t>
      </w:r>
      <w:hyperlink r:id="rId13" w:history="1">
        <w:r w:rsidRPr="00E13214">
          <w:rPr>
            <w:rStyle w:val="Hypertextovprepojenie"/>
            <w:rFonts w:ascii="Arial" w:hAnsi="Arial" w:cs="Arial"/>
            <w:sz w:val="20"/>
          </w:rPr>
          <w:t>http://katecheza.marianky.sk/ic-ik-pana-jezisa/</w:t>
        </w:r>
      </w:hyperlink>
    </w:p>
    <w:p w:rsidR="00E13214" w:rsidRPr="00E13214" w:rsidRDefault="00E13214" w:rsidP="00E13214">
      <w:pPr>
        <w:pStyle w:val="Bezriadkovania"/>
        <w:spacing w:line="276" w:lineRule="auto"/>
        <w:rPr>
          <w:rFonts w:ascii="Arial" w:hAnsi="Arial" w:cs="Arial"/>
          <w:sz w:val="20"/>
        </w:rPr>
      </w:pPr>
      <w:r w:rsidRPr="00E13214">
        <w:rPr>
          <w:rFonts w:ascii="Arial" w:hAnsi="Arial" w:cs="Arial"/>
          <w:sz w:val="20"/>
        </w:rPr>
        <w:t xml:space="preserve">Svedectvá, zázraky, - </w:t>
      </w:r>
      <w:hyperlink r:id="rId14" w:history="1">
        <w:r w:rsidRPr="00E13214">
          <w:rPr>
            <w:rStyle w:val="Hypertextovprepojenie"/>
            <w:rFonts w:ascii="Arial" w:hAnsi="Arial" w:cs="Arial"/>
            <w:sz w:val="20"/>
          </w:rPr>
          <w:t>www.modlitba.sk</w:t>
        </w:r>
      </w:hyperlink>
      <w:r w:rsidRPr="00E13214">
        <w:rPr>
          <w:rFonts w:ascii="Arial" w:hAnsi="Arial" w:cs="Arial"/>
          <w:sz w:val="20"/>
        </w:rPr>
        <w:t xml:space="preserve">, </w:t>
      </w:r>
      <w:hyperlink r:id="rId15" w:history="1">
        <w:r w:rsidRPr="00E13214">
          <w:rPr>
            <w:rStyle w:val="Hypertextovprepojenie"/>
            <w:rFonts w:ascii="Arial" w:hAnsi="Arial" w:cs="Arial"/>
            <w:sz w:val="20"/>
          </w:rPr>
          <w:t>www.misiefilmom.sk</w:t>
        </w:r>
      </w:hyperlink>
      <w:r w:rsidRPr="00E13214">
        <w:rPr>
          <w:rFonts w:ascii="Arial" w:hAnsi="Arial" w:cs="Arial"/>
          <w:sz w:val="20"/>
        </w:rPr>
        <w:t xml:space="preserve"> </w:t>
      </w:r>
    </w:p>
    <w:p w:rsidR="00E13214" w:rsidRPr="00E13214" w:rsidRDefault="00E13214" w:rsidP="00E13214">
      <w:pPr>
        <w:pStyle w:val="Bezriadkovania"/>
        <w:spacing w:line="276" w:lineRule="auto"/>
        <w:rPr>
          <w:rFonts w:ascii="Arial" w:hAnsi="Arial" w:cs="Arial"/>
          <w:sz w:val="20"/>
        </w:rPr>
      </w:pPr>
      <w:r w:rsidRPr="00E13214">
        <w:rPr>
          <w:rFonts w:ascii="Arial" w:hAnsi="Arial" w:cs="Arial"/>
          <w:sz w:val="20"/>
        </w:rPr>
        <w:t xml:space="preserve">Dokument o Turínskom plátne: </w:t>
      </w:r>
      <w:hyperlink r:id="rId16" w:history="1">
        <w:r w:rsidRPr="00E13214">
          <w:rPr>
            <w:rStyle w:val="Hypertextovprepojenie"/>
            <w:rFonts w:ascii="Arial" w:hAnsi="Arial" w:cs="Arial"/>
            <w:sz w:val="20"/>
          </w:rPr>
          <w:t>https://www.ceskatelevize.cz/porady/1185258379-cesty-viry/416235100051002-turinske-platno/</w:t>
        </w:r>
      </w:hyperlink>
    </w:p>
    <w:p w:rsidR="00E13214" w:rsidRPr="00E13214" w:rsidRDefault="00E13214" w:rsidP="00E13214">
      <w:pPr>
        <w:pStyle w:val="Bezriadkovania"/>
        <w:spacing w:line="276" w:lineRule="auto"/>
        <w:rPr>
          <w:rFonts w:ascii="Arial" w:hAnsi="Arial" w:cs="Arial"/>
          <w:sz w:val="20"/>
        </w:rPr>
      </w:pPr>
      <w:r w:rsidRPr="00E13214">
        <w:rPr>
          <w:rFonts w:ascii="Arial" w:hAnsi="Arial" w:cs="Arial"/>
          <w:sz w:val="20"/>
        </w:rPr>
        <w:t xml:space="preserve">Film M. </w:t>
      </w:r>
      <w:proofErr w:type="spellStart"/>
      <w:r w:rsidRPr="00E13214">
        <w:rPr>
          <w:rFonts w:ascii="Arial" w:hAnsi="Arial" w:cs="Arial"/>
          <w:sz w:val="20"/>
        </w:rPr>
        <w:t>Gibson</w:t>
      </w:r>
      <w:proofErr w:type="spellEnd"/>
      <w:r w:rsidRPr="00E13214">
        <w:rPr>
          <w:rFonts w:ascii="Arial" w:hAnsi="Arial" w:cs="Arial"/>
          <w:sz w:val="20"/>
        </w:rPr>
        <w:t>: Umučenie Krista</w:t>
      </w:r>
    </w:p>
    <w:p w:rsidR="00E13214" w:rsidRDefault="00E13214" w:rsidP="00832E5F">
      <w:pPr>
        <w:rPr>
          <w:rFonts w:ascii="Arial" w:hAnsi="Arial" w:cs="Arial"/>
          <w:sz w:val="14"/>
        </w:rPr>
      </w:pPr>
    </w:p>
    <w:p w:rsidR="00E13214" w:rsidRDefault="00E13214" w:rsidP="00832E5F">
      <w:pPr>
        <w:rPr>
          <w:rFonts w:ascii="Arial" w:hAnsi="Arial" w:cs="Arial"/>
          <w:sz w:val="14"/>
        </w:rPr>
      </w:pPr>
    </w:p>
    <w:p w:rsidR="00E13214" w:rsidRDefault="00E13214" w:rsidP="00832E5F">
      <w:pPr>
        <w:rPr>
          <w:rFonts w:ascii="Arial" w:hAnsi="Arial" w:cs="Arial"/>
          <w:sz w:val="14"/>
        </w:rPr>
      </w:pPr>
    </w:p>
    <w:p w:rsidR="00E13214" w:rsidRDefault="00E13214" w:rsidP="00832E5F">
      <w:pPr>
        <w:rPr>
          <w:rFonts w:ascii="Arial" w:hAnsi="Arial" w:cs="Arial"/>
          <w:sz w:val="14"/>
        </w:rPr>
      </w:pPr>
    </w:p>
    <w:p w:rsidR="00E13214" w:rsidRDefault="00E13214" w:rsidP="00832E5F">
      <w:pPr>
        <w:rPr>
          <w:rFonts w:ascii="Arial" w:hAnsi="Arial" w:cs="Arial"/>
          <w:sz w:val="14"/>
        </w:rPr>
      </w:pPr>
    </w:p>
    <w:p w:rsidR="00E13214" w:rsidRDefault="00E13214" w:rsidP="00832E5F">
      <w:pPr>
        <w:rPr>
          <w:rFonts w:ascii="Arial" w:hAnsi="Arial" w:cs="Arial"/>
          <w:sz w:val="14"/>
        </w:rPr>
      </w:pPr>
    </w:p>
    <w:p w:rsidR="00E13214" w:rsidRDefault="00E13214" w:rsidP="00832E5F">
      <w:pPr>
        <w:rPr>
          <w:rFonts w:ascii="Arial" w:hAnsi="Arial" w:cs="Arial"/>
          <w:sz w:val="14"/>
        </w:rPr>
      </w:pPr>
    </w:p>
    <w:p w:rsidR="00E13214" w:rsidRDefault="00E13214" w:rsidP="00832E5F">
      <w:pPr>
        <w:rPr>
          <w:rFonts w:ascii="Arial" w:hAnsi="Arial" w:cs="Arial"/>
          <w:sz w:val="14"/>
        </w:rPr>
      </w:pPr>
    </w:p>
    <w:p w:rsidR="00E13214" w:rsidRDefault="00E13214" w:rsidP="00832E5F">
      <w:pPr>
        <w:rPr>
          <w:rFonts w:ascii="Arial" w:hAnsi="Arial" w:cs="Arial"/>
          <w:sz w:val="14"/>
        </w:rPr>
      </w:pPr>
    </w:p>
    <w:p w:rsidR="00E13214" w:rsidRDefault="00E13214" w:rsidP="00832E5F">
      <w:pPr>
        <w:rPr>
          <w:rFonts w:ascii="Arial" w:hAnsi="Arial" w:cs="Arial"/>
          <w:sz w:val="14"/>
        </w:rPr>
      </w:pPr>
    </w:p>
    <w:p w:rsidR="00E13214" w:rsidRDefault="00E13214" w:rsidP="00832E5F">
      <w:pPr>
        <w:rPr>
          <w:rFonts w:ascii="Arial" w:hAnsi="Arial" w:cs="Arial"/>
          <w:sz w:val="14"/>
        </w:rPr>
      </w:pPr>
    </w:p>
    <w:p w:rsidR="00E13214" w:rsidRDefault="00E13214" w:rsidP="00832E5F">
      <w:pPr>
        <w:rPr>
          <w:rFonts w:ascii="Arial" w:hAnsi="Arial" w:cs="Arial"/>
          <w:sz w:val="14"/>
        </w:rPr>
      </w:pPr>
    </w:p>
    <w:p w:rsidR="00E13214" w:rsidRDefault="00E13214" w:rsidP="00832E5F">
      <w:pPr>
        <w:rPr>
          <w:rFonts w:ascii="Arial" w:hAnsi="Arial" w:cs="Arial"/>
          <w:sz w:val="14"/>
        </w:rPr>
      </w:pPr>
    </w:p>
    <w:p w:rsidR="00E13214" w:rsidRDefault="00E13214" w:rsidP="00832E5F">
      <w:pPr>
        <w:rPr>
          <w:rFonts w:ascii="Arial" w:hAnsi="Arial" w:cs="Arial"/>
          <w:sz w:val="14"/>
        </w:rPr>
      </w:pPr>
    </w:p>
    <w:p w:rsidR="00E57CB9" w:rsidRPr="00256E23" w:rsidRDefault="00E57CB9" w:rsidP="00832E5F">
      <w:pPr>
        <w:rPr>
          <w:rFonts w:ascii="Arial" w:hAnsi="Arial" w:cs="Arial"/>
          <w:sz w:val="14"/>
        </w:rPr>
      </w:pPr>
    </w:p>
    <w:sectPr w:rsidR="00E57CB9" w:rsidRPr="00256E23" w:rsidSect="00832E5F">
      <w:headerReference w:type="default" r:id="rId17"/>
      <w:headerReference w:type="first" r:id="rId18"/>
      <w:pgSz w:w="11906" w:h="16838" w:code="9"/>
      <w:pgMar w:top="1418" w:right="720" w:bottom="720" w:left="31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198" w:rsidRDefault="007E0198" w:rsidP="000C45FF">
      <w:r>
        <w:separator/>
      </w:r>
    </w:p>
  </w:endnote>
  <w:endnote w:type="continuationSeparator" w:id="0">
    <w:p w:rsidR="007E0198" w:rsidRDefault="007E0198"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Meiryo">
    <w:altName w:val="MS Gothic"/>
    <w:charset w:val="80"/>
    <w:family w:val="swiss"/>
    <w:pitch w:val="variable"/>
    <w:sig w:usb0="E00002FF" w:usb1="6AC7FFFF"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198" w:rsidRDefault="007E0198" w:rsidP="000C45FF">
      <w:r>
        <w:separator/>
      </w:r>
    </w:p>
  </w:footnote>
  <w:footnote w:type="continuationSeparator" w:id="0">
    <w:p w:rsidR="007E0198" w:rsidRDefault="007E0198" w:rsidP="000C4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5FF" w:rsidRDefault="00B44E8D">
    <w:pPr>
      <w:pStyle w:val="Hlavika"/>
    </w:pPr>
    <w:r>
      <w:rPr>
        <w:noProof/>
        <w:lang w:eastAsia="sk-SK"/>
      </w:rPr>
      <w:drawing>
        <wp:anchor distT="0" distB="0" distL="114300" distR="114300" simplePos="0" relativeHeight="251658240" behindDoc="1" locked="0" layoutInCell="1" allowOverlap="1">
          <wp:simplePos x="0" y="0"/>
          <wp:positionH relativeFrom="page">
            <wp:posOffset>177800</wp:posOffset>
          </wp:positionH>
          <wp:positionV relativeFrom="page">
            <wp:posOffset>152400</wp:posOffset>
          </wp:positionV>
          <wp:extent cx="7194550" cy="10293350"/>
          <wp:effectExtent l="0" t="0" r="635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715" cy="1029358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E8D" w:rsidRDefault="00B44E8D">
    <w:pPr>
      <w:pStyle w:val="Hlavika"/>
    </w:pPr>
    <w:r>
      <w:rPr>
        <w:noProof/>
        <w:lang w:eastAsia="sk-SK"/>
      </w:rPr>
      <w:drawing>
        <wp:inline distT="0" distB="0" distL="0" distR="0">
          <wp:extent cx="6638925" cy="9305925"/>
          <wp:effectExtent l="0" t="0" r="9525"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93059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E7C"/>
    <w:rsid w:val="00013FE4"/>
    <w:rsid w:val="00036450"/>
    <w:rsid w:val="00094499"/>
    <w:rsid w:val="000A6F7E"/>
    <w:rsid w:val="000C45FF"/>
    <w:rsid w:val="000E3FD1"/>
    <w:rsid w:val="00112054"/>
    <w:rsid w:val="001525E1"/>
    <w:rsid w:val="00180329"/>
    <w:rsid w:val="0019001F"/>
    <w:rsid w:val="001A74A5"/>
    <w:rsid w:val="001B2ABD"/>
    <w:rsid w:val="001B5BD9"/>
    <w:rsid w:val="001E0391"/>
    <w:rsid w:val="001E1759"/>
    <w:rsid w:val="001E4D8B"/>
    <w:rsid w:val="001F1ECC"/>
    <w:rsid w:val="002400EB"/>
    <w:rsid w:val="00256CF7"/>
    <w:rsid w:val="00256E23"/>
    <w:rsid w:val="00281FD5"/>
    <w:rsid w:val="002866BC"/>
    <w:rsid w:val="002D690F"/>
    <w:rsid w:val="0030481B"/>
    <w:rsid w:val="003156FC"/>
    <w:rsid w:val="003254B5"/>
    <w:rsid w:val="0037121F"/>
    <w:rsid w:val="00395595"/>
    <w:rsid w:val="00396043"/>
    <w:rsid w:val="003A6B7D"/>
    <w:rsid w:val="003B06CA"/>
    <w:rsid w:val="003F6F1D"/>
    <w:rsid w:val="004046D6"/>
    <w:rsid w:val="004071FC"/>
    <w:rsid w:val="004231CE"/>
    <w:rsid w:val="00445947"/>
    <w:rsid w:val="004572ED"/>
    <w:rsid w:val="00477100"/>
    <w:rsid w:val="004813B3"/>
    <w:rsid w:val="00487F7C"/>
    <w:rsid w:val="00496591"/>
    <w:rsid w:val="004C63E4"/>
    <w:rsid w:val="004D3011"/>
    <w:rsid w:val="005262AC"/>
    <w:rsid w:val="0056272E"/>
    <w:rsid w:val="005A17B0"/>
    <w:rsid w:val="005C56BE"/>
    <w:rsid w:val="005E39D5"/>
    <w:rsid w:val="00600670"/>
    <w:rsid w:val="006010D2"/>
    <w:rsid w:val="0062123A"/>
    <w:rsid w:val="00646E75"/>
    <w:rsid w:val="006771D0"/>
    <w:rsid w:val="0068774F"/>
    <w:rsid w:val="006958CB"/>
    <w:rsid w:val="00715FCB"/>
    <w:rsid w:val="00730790"/>
    <w:rsid w:val="00743101"/>
    <w:rsid w:val="007775E1"/>
    <w:rsid w:val="007867A0"/>
    <w:rsid w:val="007927F5"/>
    <w:rsid w:val="007D0AA4"/>
    <w:rsid w:val="007E0198"/>
    <w:rsid w:val="00802CA0"/>
    <w:rsid w:val="00813785"/>
    <w:rsid w:val="008235C6"/>
    <w:rsid w:val="00832E5F"/>
    <w:rsid w:val="00883F45"/>
    <w:rsid w:val="008B3E7C"/>
    <w:rsid w:val="00914658"/>
    <w:rsid w:val="009260CD"/>
    <w:rsid w:val="00952C25"/>
    <w:rsid w:val="00A2118D"/>
    <w:rsid w:val="00A3711B"/>
    <w:rsid w:val="00A56D0F"/>
    <w:rsid w:val="00A67C72"/>
    <w:rsid w:val="00AD76E2"/>
    <w:rsid w:val="00AE7882"/>
    <w:rsid w:val="00B20152"/>
    <w:rsid w:val="00B359E4"/>
    <w:rsid w:val="00B44E8D"/>
    <w:rsid w:val="00B57D98"/>
    <w:rsid w:val="00B70850"/>
    <w:rsid w:val="00B71566"/>
    <w:rsid w:val="00BB5864"/>
    <w:rsid w:val="00C066B6"/>
    <w:rsid w:val="00C37BA1"/>
    <w:rsid w:val="00C4674C"/>
    <w:rsid w:val="00C506CF"/>
    <w:rsid w:val="00C72BED"/>
    <w:rsid w:val="00C9578B"/>
    <w:rsid w:val="00CB0030"/>
    <w:rsid w:val="00CB0055"/>
    <w:rsid w:val="00CE522B"/>
    <w:rsid w:val="00D2522B"/>
    <w:rsid w:val="00D422DE"/>
    <w:rsid w:val="00D5459D"/>
    <w:rsid w:val="00D8349A"/>
    <w:rsid w:val="00DA1F4D"/>
    <w:rsid w:val="00DD172A"/>
    <w:rsid w:val="00DE6C2F"/>
    <w:rsid w:val="00E13214"/>
    <w:rsid w:val="00E25A26"/>
    <w:rsid w:val="00E4381A"/>
    <w:rsid w:val="00E55D74"/>
    <w:rsid w:val="00E57CB9"/>
    <w:rsid w:val="00F60274"/>
    <w:rsid w:val="00F61E5F"/>
    <w:rsid w:val="00F778C2"/>
    <w:rsid w:val="00F77FB9"/>
    <w:rsid w:val="00FB068F"/>
    <w:rsid w:val="00FB4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k-SK"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359E4"/>
    <w:rPr>
      <w:sz w:val="18"/>
      <w:szCs w:val="22"/>
    </w:rPr>
  </w:style>
  <w:style w:type="paragraph" w:styleId="Nadpis1">
    <w:name w:val="heading 1"/>
    <w:basedOn w:val="Normlny"/>
    <w:next w:val="Normlny"/>
    <w:link w:val="Nadpis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Nadpis2">
    <w:name w:val="heading 2"/>
    <w:basedOn w:val="Normlny"/>
    <w:next w:val="Normlny"/>
    <w:link w:val="Nadpis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Nadpis3">
    <w:name w:val="heading 3"/>
    <w:basedOn w:val="Normlny"/>
    <w:next w:val="Normlny"/>
    <w:link w:val="Nadpis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Nadpis4">
    <w:name w:val="heading 4"/>
    <w:basedOn w:val="Normlny"/>
    <w:next w:val="Normlny"/>
    <w:link w:val="Nadpis4Char"/>
    <w:uiPriority w:val="9"/>
    <w:qFormat/>
    <w:rsid w:val="00B359E4"/>
    <w:pPr>
      <w:outlineLvl w:val="3"/>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4D3011"/>
    <w:rPr>
      <w:rFonts w:asciiTheme="majorHAnsi" w:eastAsiaTheme="majorEastAsia" w:hAnsiTheme="majorHAnsi" w:cstheme="majorBidi"/>
      <w:b/>
      <w:bCs/>
      <w:caps/>
      <w:sz w:val="22"/>
      <w:szCs w:val="26"/>
    </w:rPr>
  </w:style>
  <w:style w:type="paragraph" w:styleId="Nzov">
    <w:name w:val="Title"/>
    <w:basedOn w:val="Normlny"/>
    <w:next w:val="Normlny"/>
    <w:link w:val="NzovChar"/>
    <w:uiPriority w:val="10"/>
    <w:qFormat/>
    <w:rsid w:val="001B2ABD"/>
    <w:rPr>
      <w:caps/>
      <w:color w:val="000000" w:themeColor="text1"/>
      <w:sz w:val="96"/>
      <w:szCs w:val="76"/>
    </w:rPr>
  </w:style>
  <w:style w:type="character" w:customStyle="1" w:styleId="NzovChar">
    <w:name w:val="Názov Char"/>
    <w:basedOn w:val="Predvolenpsmoodseku"/>
    <w:link w:val="Nzov"/>
    <w:uiPriority w:val="10"/>
    <w:rsid w:val="001B2ABD"/>
    <w:rPr>
      <w:caps/>
      <w:color w:val="000000" w:themeColor="text1"/>
      <w:sz w:val="96"/>
      <w:szCs w:val="76"/>
    </w:rPr>
  </w:style>
  <w:style w:type="character" w:styleId="Zvraznenie">
    <w:name w:val="Emphasis"/>
    <w:basedOn w:val="Predvolenpsmoodseku"/>
    <w:uiPriority w:val="11"/>
    <w:semiHidden/>
    <w:qFormat/>
    <w:rsid w:val="00E25A26"/>
    <w:rPr>
      <w:i/>
      <w:iCs/>
    </w:rPr>
  </w:style>
  <w:style w:type="character" w:customStyle="1" w:styleId="Nadpis1Char">
    <w:name w:val="Nadpis 1 Char"/>
    <w:basedOn w:val="Predvolenpsmoodseku"/>
    <w:link w:val="Nadpis1"/>
    <w:uiPriority w:val="9"/>
    <w:rsid w:val="00AD76E2"/>
    <w:rPr>
      <w:rFonts w:asciiTheme="majorHAnsi" w:eastAsiaTheme="majorEastAsia" w:hAnsiTheme="majorHAnsi" w:cstheme="majorBidi"/>
      <w:color w:val="548AB7" w:themeColor="accent1" w:themeShade="BF"/>
      <w:sz w:val="32"/>
      <w:szCs w:val="32"/>
    </w:rPr>
  </w:style>
  <w:style w:type="paragraph" w:styleId="Dtum">
    <w:name w:val="Date"/>
    <w:basedOn w:val="Normlny"/>
    <w:next w:val="Normlny"/>
    <w:link w:val="DtumChar"/>
    <w:uiPriority w:val="99"/>
    <w:rsid w:val="00036450"/>
  </w:style>
  <w:style w:type="character" w:customStyle="1" w:styleId="DtumChar">
    <w:name w:val="Dátum Char"/>
    <w:basedOn w:val="Predvolenpsmoodseku"/>
    <w:link w:val="Dtum"/>
    <w:uiPriority w:val="99"/>
    <w:rsid w:val="00036450"/>
    <w:rPr>
      <w:sz w:val="18"/>
      <w:szCs w:val="22"/>
    </w:rPr>
  </w:style>
  <w:style w:type="character" w:styleId="Hypertextovprepojenie">
    <w:name w:val="Hyperlink"/>
    <w:basedOn w:val="Predvolenpsmoodseku"/>
    <w:uiPriority w:val="99"/>
    <w:unhideWhenUsed/>
    <w:rsid w:val="00281FD5"/>
    <w:rPr>
      <w:color w:val="B85A22" w:themeColor="accent2" w:themeShade="BF"/>
      <w:u w:val="single"/>
    </w:rPr>
  </w:style>
  <w:style w:type="character" w:customStyle="1" w:styleId="UnresolvedMention">
    <w:name w:val="Unresolved Mention"/>
    <w:basedOn w:val="Predvolenpsmoodseku"/>
    <w:uiPriority w:val="99"/>
    <w:semiHidden/>
    <w:rsid w:val="004813B3"/>
    <w:rPr>
      <w:color w:val="605E5C"/>
      <w:shd w:val="clear" w:color="auto" w:fill="E1DFDD"/>
    </w:rPr>
  </w:style>
  <w:style w:type="paragraph" w:styleId="Hlavika">
    <w:name w:val="header"/>
    <w:basedOn w:val="Normlny"/>
    <w:link w:val="HlavikaChar"/>
    <w:uiPriority w:val="99"/>
    <w:semiHidden/>
    <w:rsid w:val="000C45FF"/>
    <w:pPr>
      <w:tabs>
        <w:tab w:val="center" w:pos="4680"/>
        <w:tab w:val="right" w:pos="9360"/>
      </w:tabs>
    </w:pPr>
  </w:style>
  <w:style w:type="character" w:customStyle="1" w:styleId="HlavikaChar">
    <w:name w:val="Hlavička Char"/>
    <w:basedOn w:val="Predvolenpsmoodseku"/>
    <w:link w:val="Hlavika"/>
    <w:uiPriority w:val="99"/>
    <w:semiHidden/>
    <w:rsid w:val="000C45FF"/>
    <w:rPr>
      <w:sz w:val="22"/>
      <w:szCs w:val="22"/>
    </w:rPr>
  </w:style>
  <w:style w:type="paragraph" w:styleId="Pta">
    <w:name w:val="footer"/>
    <w:basedOn w:val="Normlny"/>
    <w:link w:val="PtaChar"/>
    <w:uiPriority w:val="99"/>
    <w:semiHidden/>
    <w:rsid w:val="000C45FF"/>
    <w:pPr>
      <w:tabs>
        <w:tab w:val="center" w:pos="4680"/>
        <w:tab w:val="right" w:pos="9360"/>
      </w:tabs>
    </w:pPr>
  </w:style>
  <w:style w:type="character" w:customStyle="1" w:styleId="PtaChar">
    <w:name w:val="Päta Char"/>
    <w:basedOn w:val="Predvolenpsmoodseku"/>
    <w:link w:val="Pta"/>
    <w:uiPriority w:val="99"/>
    <w:semiHidden/>
    <w:rsid w:val="000C45FF"/>
    <w:rPr>
      <w:sz w:val="22"/>
      <w:szCs w:val="22"/>
    </w:rPr>
  </w:style>
  <w:style w:type="table" w:styleId="Mriekatabuky">
    <w:name w:val="Table Grid"/>
    <w:basedOn w:val="Normlnatabuka"/>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1B2ABD"/>
    <w:rPr>
      <w:color w:val="808080"/>
    </w:rPr>
  </w:style>
  <w:style w:type="paragraph" w:styleId="Podtitul">
    <w:name w:val="Subtitle"/>
    <w:basedOn w:val="Normlny"/>
    <w:next w:val="Normlny"/>
    <w:link w:val="PodtitulChar"/>
    <w:uiPriority w:val="11"/>
    <w:qFormat/>
    <w:rsid w:val="001B2ABD"/>
    <w:rPr>
      <w:color w:val="000000" w:themeColor="text1"/>
      <w:spacing w:val="19"/>
      <w:w w:val="86"/>
      <w:sz w:val="32"/>
      <w:szCs w:val="28"/>
      <w:fitText w:val="2160" w:id="1744560130"/>
    </w:rPr>
  </w:style>
  <w:style w:type="character" w:customStyle="1" w:styleId="PodtitulChar">
    <w:name w:val="Podtitul Char"/>
    <w:basedOn w:val="Predvolenpsmoodseku"/>
    <w:link w:val="Podtitul"/>
    <w:uiPriority w:val="11"/>
    <w:rsid w:val="001B2ABD"/>
    <w:rPr>
      <w:color w:val="000000" w:themeColor="text1"/>
      <w:spacing w:val="19"/>
      <w:w w:val="86"/>
      <w:sz w:val="32"/>
      <w:szCs w:val="28"/>
      <w:fitText w:val="2160" w:id="1744560130"/>
    </w:rPr>
  </w:style>
  <w:style w:type="character" w:customStyle="1" w:styleId="Nadpis3Char">
    <w:name w:val="Nadpis 3 Char"/>
    <w:basedOn w:val="Predvolenpsmoodseku"/>
    <w:link w:val="Nadpis3"/>
    <w:uiPriority w:val="9"/>
    <w:rsid w:val="00D5459D"/>
    <w:rPr>
      <w:rFonts w:asciiTheme="majorHAnsi" w:eastAsiaTheme="majorEastAsia" w:hAnsiTheme="majorHAnsi" w:cstheme="majorBidi"/>
      <w:b/>
      <w:caps/>
      <w:color w:val="548AB7" w:themeColor="accent1" w:themeShade="BF"/>
      <w:sz w:val="22"/>
    </w:rPr>
  </w:style>
  <w:style w:type="character" w:customStyle="1" w:styleId="Nadpis4Char">
    <w:name w:val="Nadpis 4 Char"/>
    <w:basedOn w:val="Predvolenpsmoodseku"/>
    <w:link w:val="Nadpis4"/>
    <w:uiPriority w:val="9"/>
    <w:rsid w:val="00B359E4"/>
    <w:rPr>
      <w:b/>
      <w:sz w:val="18"/>
      <w:szCs w:val="22"/>
    </w:rPr>
  </w:style>
  <w:style w:type="paragraph" w:styleId="Textbubliny">
    <w:name w:val="Balloon Text"/>
    <w:basedOn w:val="Normlny"/>
    <w:link w:val="TextbublinyChar"/>
    <w:uiPriority w:val="99"/>
    <w:semiHidden/>
    <w:unhideWhenUsed/>
    <w:rsid w:val="00DE6C2F"/>
    <w:rPr>
      <w:rFonts w:ascii="Segoe UI" w:hAnsi="Segoe UI" w:cs="Segoe UI"/>
      <w:szCs w:val="18"/>
    </w:rPr>
  </w:style>
  <w:style w:type="character" w:customStyle="1" w:styleId="TextbublinyChar">
    <w:name w:val="Text bubliny Char"/>
    <w:basedOn w:val="Predvolenpsmoodseku"/>
    <w:link w:val="Textbubliny"/>
    <w:uiPriority w:val="99"/>
    <w:semiHidden/>
    <w:rsid w:val="00DE6C2F"/>
    <w:rPr>
      <w:rFonts w:ascii="Segoe UI" w:hAnsi="Segoe UI" w:cs="Segoe UI"/>
      <w:sz w:val="18"/>
      <w:szCs w:val="18"/>
    </w:rPr>
  </w:style>
  <w:style w:type="paragraph" w:styleId="Bezriadkovania">
    <w:name w:val="No Spacing"/>
    <w:uiPriority w:val="1"/>
    <w:qFormat/>
    <w:rsid w:val="00BB5864"/>
    <w:rPr>
      <w:sz w:val="22"/>
      <w:szCs w:val="22"/>
    </w:rPr>
  </w:style>
  <w:style w:type="paragraph" w:styleId="Odsekzoznamu">
    <w:name w:val="List Paragraph"/>
    <w:basedOn w:val="Normlny"/>
    <w:uiPriority w:val="34"/>
    <w:semiHidden/>
    <w:qFormat/>
    <w:rsid w:val="00D83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katecheza.marianky.sk/ic-ik-pana-jezisa/"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vlux.sk/archiv/play/11066"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eskatelevize.cz/porady/1185258379-cesty-viry/416235100051002-turinske-platn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vlux.sk/archiv/play/11065" TargetMode="External"/><Relationship Id="rId5" Type="http://schemas.openxmlformats.org/officeDocument/2006/relationships/styles" Target="styles.xml"/><Relationship Id="rId15" Type="http://schemas.openxmlformats.org/officeDocument/2006/relationships/hyperlink" Target="http://www.misiefilmom.sk" TargetMode="External"/><Relationship Id="rId10" Type="http://schemas.openxmlformats.org/officeDocument/2006/relationships/hyperlink" Target="http://www.katechizmus.sk/index.php?action=getk&amp;kid=575"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modlitba.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l.kocis\AppData\Roaming\Microsoft\Templates\Modrosiv&#253;%20&#382;ivotopis.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2.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26444A-237F-4733-BD8F-871D922A3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Modrosivý životopis.dotx</Template>
  <TotalTime>0</TotalTime>
  <Pages>4</Pages>
  <Words>1511</Words>
  <Characters>8619</Characters>
  <Application>Microsoft Office Word</Application>
  <DocSecurity>0</DocSecurity>
  <Lines>71</Lines>
  <Paragraphs>20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2019-09-06T10:01:00Z</dcterms:created>
  <dcterms:modified xsi:type="dcterms:W3CDTF">2019-09-12T08:31:00Z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