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953CD6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7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953CD6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BOH - STVORITEĽ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953CD6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7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953CD6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BOH - STVORITEĽ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256E23" w:rsidRDefault="00E57CB9" w:rsidP="00953CD6">
      <w:pPr>
        <w:pStyle w:val="Bezriadkovania"/>
        <w:ind w:firstLine="720"/>
        <w:rPr>
          <w:rFonts w:ascii="Arial" w:hAnsi="Arial" w:cs="Arial"/>
          <w:sz w:val="18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953CD6" w:rsidRPr="00953CD6">
        <w:rPr>
          <w:rFonts w:ascii="Arial" w:hAnsi="Arial" w:cs="Arial"/>
        </w:rPr>
        <w:t>pozvanie oslavovať Stvoriteľa chrániť a zveľaďovať stvorenie</w:t>
      </w: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Pr="00953CD6" w:rsidRDefault="00FB4084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53CD6" w:rsidRPr="00953CD6">
        <w:rPr>
          <w:rFonts w:ascii="Arial" w:hAnsi="Arial" w:cs="Arial"/>
          <w:i/>
          <w:sz w:val="20"/>
        </w:rPr>
        <w:t>„Na počiatku stvoril Boh nebo a zem.“ (</w:t>
      </w:r>
      <w:proofErr w:type="spellStart"/>
      <w:r w:rsidR="00953CD6" w:rsidRPr="00953CD6">
        <w:rPr>
          <w:rFonts w:ascii="Arial" w:hAnsi="Arial" w:cs="Arial"/>
          <w:i/>
          <w:sz w:val="20"/>
        </w:rPr>
        <w:t>Gn</w:t>
      </w:r>
      <w:proofErr w:type="spellEnd"/>
      <w:r w:rsidR="00953CD6" w:rsidRPr="00953CD6">
        <w:rPr>
          <w:rFonts w:ascii="Arial" w:hAnsi="Arial" w:cs="Arial"/>
          <w:i/>
          <w:sz w:val="20"/>
        </w:rPr>
        <w:t xml:space="preserve"> 1,1)</w:t>
      </w: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Pr="001D288B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953CD6">
        <w:rPr>
          <w:rFonts w:ascii="Arial" w:hAnsi="Arial" w:cs="Arial"/>
          <w:i/>
          <w:sz w:val="20"/>
        </w:rPr>
        <w:t xml:space="preserve">„Na počiatku bolo Slovo a Slovo bolo u Boha a to Slovo bolo Boh. Ono bolo na počiatku u Boha. Všetko povstalo skrze neho a bez neho nepovstalo nič z toho, čo povstalo.“ </w:t>
      </w:r>
      <w:r w:rsidRPr="001D288B">
        <w:rPr>
          <w:rFonts w:ascii="Arial" w:hAnsi="Arial" w:cs="Arial"/>
          <w:sz w:val="18"/>
        </w:rPr>
        <w:t>(</w:t>
      </w:r>
      <w:proofErr w:type="spellStart"/>
      <w:r w:rsidRPr="001D288B">
        <w:rPr>
          <w:rFonts w:ascii="Arial" w:hAnsi="Arial" w:cs="Arial"/>
          <w:sz w:val="18"/>
        </w:rPr>
        <w:t>Jn</w:t>
      </w:r>
      <w:proofErr w:type="spellEnd"/>
      <w:r w:rsidRPr="001D288B">
        <w:rPr>
          <w:rFonts w:ascii="Arial" w:hAnsi="Arial" w:cs="Arial"/>
          <w:sz w:val="18"/>
        </w:rPr>
        <w:t xml:space="preserve"> 1,1-3)</w:t>
      </w: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953CD6">
        <w:rPr>
          <w:rFonts w:ascii="Arial" w:hAnsi="Arial" w:cs="Arial"/>
          <w:i/>
          <w:sz w:val="20"/>
        </w:rPr>
        <w:t xml:space="preserve">„V ňom bolo stvorené všetko na nebi a na zemi, viditeľné i neviditeľné, </w:t>
      </w:r>
      <w:r w:rsidRPr="00953CD6">
        <w:rPr>
          <w:rFonts w:ascii="Arial" w:hAnsi="Arial" w:cs="Arial"/>
          <w:i/>
          <w:sz w:val="20"/>
        </w:rPr>
        <w:tab/>
        <w:t xml:space="preserve">tróny aj panstvá, kniežatstvá aj mocnosti. Všetko je stvorené skrze neho a pre neho.  On je pred všetkým a všetko v ňom spočíva“. </w:t>
      </w:r>
      <w:r w:rsidR="001D288B">
        <w:rPr>
          <w:rFonts w:ascii="Arial" w:hAnsi="Arial" w:cs="Arial"/>
          <w:sz w:val="20"/>
        </w:rPr>
        <w:t>(</w:t>
      </w:r>
      <w:proofErr w:type="spellStart"/>
      <w:r w:rsidR="001D288B">
        <w:rPr>
          <w:rFonts w:ascii="Arial" w:hAnsi="Arial" w:cs="Arial"/>
          <w:sz w:val="20"/>
        </w:rPr>
        <w:t>Kol</w:t>
      </w:r>
      <w:proofErr w:type="spellEnd"/>
      <w:r w:rsidR="001D288B">
        <w:rPr>
          <w:rFonts w:ascii="Arial" w:hAnsi="Arial" w:cs="Arial"/>
          <w:sz w:val="20"/>
        </w:rPr>
        <w:t xml:space="preserve"> 1,</w:t>
      </w:r>
      <w:r w:rsidRPr="001D288B">
        <w:rPr>
          <w:rFonts w:ascii="Arial" w:hAnsi="Arial" w:cs="Arial"/>
          <w:sz w:val="20"/>
        </w:rPr>
        <w:t>16-17)</w:t>
      </w:r>
    </w:p>
    <w:p w:rsidR="001D288B" w:rsidRPr="00953CD6" w:rsidRDefault="001D288B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53CD6">
        <w:rPr>
          <w:rFonts w:ascii="Arial" w:hAnsi="Arial" w:cs="Arial"/>
          <w:i/>
          <w:sz w:val="20"/>
        </w:rPr>
        <w:t xml:space="preserve">„Ty si stvoril všetky veci: z tvojej vôle boli a sú stvorené“ </w:t>
      </w:r>
      <w:r w:rsidRPr="001D288B">
        <w:rPr>
          <w:rFonts w:ascii="Arial" w:hAnsi="Arial" w:cs="Arial"/>
          <w:sz w:val="20"/>
        </w:rPr>
        <w:t>(</w:t>
      </w:r>
      <w:proofErr w:type="spellStart"/>
      <w:r w:rsidRPr="001D288B">
        <w:rPr>
          <w:rFonts w:ascii="Arial" w:hAnsi="Arial" w:cs="Arial"/>
          <w:sz w:val="20"/>
        </w:rPr>
        <w:t>Zjv</w:t>
      </w:r>
      <w:proofErr w:type="spellEnd"/>
      <w:r w:rsidRPr="001D288B">
        <w:rPr>
          <w:rFonts w:ascii="Arial" w:hAnsi="Arial" w:cs="Arial"/>
          <w:sz w:val="20"/>
        </w:rPr>
        <w:t xml:space="preserve"> 4,11)</w:t>
      </w: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53CD6">
        <w:rPr>
          <w:rFonts w:ascii="Arial" w:hAnsi="Arial" w:cs="Arial"/>
          <w:i/>
          <w:sz w:val="20"/>
        </w:rPr>
        <w:t xml:space="preserve">„Aké mnohoraké sú tvoje diela, Pane! Všetko si múdro urobil.“ </w:t>
      </w:r>
      <w:r w:rsidR="001D288B">
        <w:rPr>
          <w:rFonts w:ascii="Arial" w:hAnsi="Arial" w:cs="Arial"/>
          <w:sz w:val="20"/>
        </w:rPr>
        <w:t>(Ž 104,24)</w:t>
      </w:r>
      <w:r w:rsidRPr="00953CD6">
        <w:rPr>
          <w:rFonts w:ascii="Arial" w:hAnsi="Arial" w:cs="Arial"/>
          <w:i/>
          <w:sz w:val="20"/>
        </w:rPr>
        <w:t xml:space="preserve"> </w:t>
      </w: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53CD6">
        <w:rPr>
          <w:rFonts w:ascii="Arial" w:hAnsi="Arial" w:cs="Arial"/>
          <w:i/>
          <w:sz w:val="20"/>
        </w:rPr>
        <w:t xml:space="preserve">„Dobrý je Pán ku každému a milostivý ku všetkým svojim stvoreniam“ </w:t>
      </w:r>
      <w:r w:rsidRPr="001D288B">
        <w:rPr>
          <w:rFonts w:ascii="Arial" w:hAnsi="Arial" w:cs="Arial"/>
          <w:sz w:val="20"/>
        </w:rPr>
        <w:t>(Ž 145,9)</w:t>
      </w: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53CD6">
        <w:rPr>
          <w:rFonts w:ascii="Arial" w:hAnsi="Arial" w:cs="Arial"/>
          <w:i/>
          <w:sz w:val="20"/>
        </w:rPr>
        <w:t>„Neviem, ako ste povstali v mojom lone; ja som vám nedarovala ani dych, ani život, ba ani údy som neusporadovala na vytvorenie každého z vás. Preto Stvoriteľ sveta, ktorý spôsobuje vznik človeka a vytvára bytie všetkých vecí, opäť vám dá dych a život zo svojho milosrdenstva, ako si vy teraz neceníte seba samých pre jeho zákony… Prosím ťa, dieťa moje, pozri na nebo a na zem, všimni si všetko, čo je na nich, a poznáš, že Boh ich stvoril z ničoho a že ľudské pokolenie povsta</w:t>
      </w:r>
      <w:r w:rsidR="001D288B">
        <w:rPr>
          <w:rFonts w:ascii="Arial" w:hAnsi="Arial" w:cs="Arial"/>
          <w:i/>
          <w:sz w:val="20"/>
        </w:rPr>
        <w:t xml:space="preserve">lo takisto.“ </w:t>
      </w:r>
      <w:r w:rsidR="001D288B" w:rsidRPr="001D288B">
        <w:rPr>
          <w:rFonts w:ascii="Arial" w:hAnsi="Arial" w:cs="Arial"/>
          <w:sz w:val="20"/>
        </w:rPr>
        <w:t>(2Mach 7,22-23.28)</w:t>
      </w: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53CD6">
        <w:rPr>
          <w:rFonts w:ascii="Arial" w:hAnsi="Arial" w:cs="Arial"/>
          <w:i/>
          <w:sz w:val="20"/>
        </w:rPr>
        <w:t xml:space="preserve">„Boh, ktorý stvoril svet a všetko, čo je v ňom, pretože je Pánom neba i zeme, nebýva v chrámoch zhotovených rukou, ani sa mu neslúži ľudskými rukami, akoby niečo potreboval, veď on dáva všetkým život, dych a všetko a z jedného urobil celé ľudské pokolenie, aby obývalo celý povrch zeme; určil im vymedzený čas a hranice ich bývania, aby hľadali Boha, ak by ho dajako nahmatali a našli hoci od nikoho z nás nie je ďaleko.“   </w:t>
      </w:r>
      <w:r w:rsidRPr="001D288B">
        <w:rPr>
          <w:rFonts w:ascii="Arial" w:hAnsi="Arial" w:cs="Arial"/>
          <w:sz w:val="20"/>
        </w:rPr>
        <w:t>(Sk 17,24–25)</w:t>
      </w:r>
    </w:p>
    <w:p w:rsidR="00953CD6" w:rsidRPr="00953CD6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953CD6" w:rsidP="00953CD6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53CD6">
        <w:rPr>
          <w:rFonts w:ascii="Arial" w:hAnsi="Arial" w:cs="Arial"/>
          <w:i/>
          <w:sz w:val="20"/>
        </w:rPr>
        <w:t xml:space="preserve">„Boh chráni a riadi svojou prozreteľnosťou všetko, čo stvoril, ,siaha mocne od jedného konca k druhému a všetko riadi najlepšie‘“ </w:t>
      </w:r>
      <w:r w:rsidRPr="001D288B">
        <w:rPr>
          <w:rFonts w:ascii="Arial" w:hAnsi="Arial" w:cs="Arial"/>
          <w:sz w:val="20"/>
        </w:rPr>
        <w:t>(</w:t>
      </w:r>
      <w:proofErr w:type="spellStart"/>
      <w:r w:rsidRPr="001D288B">
        <w:rPr>
          <w:rFonts w:ascii="Arial" w:hAnsi="Arial" w:cs="Arial"/>
          <w:sz w:val="20"/>
        </w:rPr>
        <w:t>Múd</w:t>
      </w:r>
      <w:proofErr w:type="spellEnd"/>
      <w:r w:rsidRPr="001D288B">
        <w:rPr>
          <w:rFonts w:ascii="Arial" w:hAnsi="Arial" w:cs="Arial"/>
          <w:sz w:val="20"/>
        </w:rPr>
        <w:t xml:space="preserve"> 8,1)</w: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C34676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-1615440</wp:posOffset>
                </wp:positionH>
                <wp:positionV relativeFrom="page">
                  <wp:posOffset>7563485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8" type="#_x0000_t202" style="position:absolute;left:0;text-align:left;margin-left:-127.2pt;margin-top:595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rMFgIAAP8DAAAOAAAAZHJzL2Uyb0RvYy54bWysU9tu2zAMfR+wfxD0vjjOZWuMOkXXLsOA&#10;7gK0+wBGlmNhkqhJSuzuj/od+7FRcpoF29swPwiiSR7yHFKXV4PR7CB9UGhrXk6mnEkrsFF2V/Ov&#10;D5tXF5yFCLYBjVbW/FEGfrV++eKyd5WcYYe6kZ4RiA1V72rexeiqogiikwbCBJ205GzRG4hk+l3R&#10;eOgJ3ehiNp2+Lnr0jfMoZAj093Z08nXGb1sp4ue2DTIyXXPqLebT53ObzmJ9CdXOg+uUOLYB/9CF&#10;AWWp6AnqFiKwvVd/QRklPAZs40SgKbBtlZCZA7Epp3+wue/AycyFxAnuJFP4f7Di0+GLZ6qh2a04&#10;s2BoRg9yiHj4+cQcaslmSaPehYpC7x0Fx+EtDhSf+QZ3h+JbYBZvOrA7ee099p2EhnosU2Zxljri&#10;hASy7T9iQ7VgHzEDDa03SUCShBE6zerxNB/qh4lUcr6alytyCfLNy4tyvswloHrOdj7E9xINS5ea&#10;e5p/RofDXYipG6ieQ1Ixixuldd4BbVlf89VytswJZx6jIq2oVqbmF9P0jUuTSL6zTU6OoPR4pwLa&#10;HlknoiPlOGyHLPJJzC02jySDx3Ej6QXRpUP/g7OetrHm4fsevORMf7Ak5apcLNL6ZmOxfDMjw597&#10;tucesIKgah45G683Ma98ohzcNUm+UVmNNJuxk2PLtGVZpOOLSGt8bueo3+92/QsAAP//AwBQSwME&#10;FAAGAAgAAAAhAPjFFPbgAAAADgEAAA8AAABkcnMvZG93bnJldi54bWxMj09PhDAQxe8mfodmTLyx&#10;pQhGkbLZ+Cfx4MUV77N0BCJtCe0u7Ld3POlx3vvlzXvVdrWjONEcBu80qE0KglzrzeA6Dc3HS3IH&#10;IkR0BkfvSMOZAmzry4sKS+MX906nfewEh7hQooY+xqmUMrQ9WQwbP5Fj78vPFiOfcyfNjAuH21Fm&#10;aXorLQ6OP/Q40WNP7ff+aDXEaHbq3Dzb8Pq5vj0tfdoW2Gh9fbXuHkBEWuMfDL/1uTrU3Ongj84E&#10;MWpIsiLPmWVH3SsFgpnkpuB9B5ayXGUg60r+n1H/AAAA//8DAFBLAQItABQABgAIAAAAIQC2gziS&#10;/gAAAOEBAAATAAAAAAAAAAAAAAAAAAAAAABbQ29udGVudF9UeXBlc10ueG1sUEsBAi0AFAAGAAgA&#10;AAAhADj9If/WAAAAlAEAAAsAAAAAAAAAAAAAAAAALwEAAF9yZWxzLy5yZWxzUEsBAi0AFAAGAAgA&#10;AAAhAJJLeswWAgAA/wMAAA4AAAAAAAAAAAAAAAAALgIAAGRycy9lMm9Eb2MueG1sUEsBAi0AFAAG&#10;AAgAAAAhAPjFFPbgAAAADg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Default="00E57CB9" w:rsidP="00C34676">
      <w:pPr>
        <w:pStyle w:val="Bezriadkovania"/>
        <w:spacing w:line="276" w:lineRule="auto"/>
        <w:ind w:firstLine="708"/>
        <w:jc w:val="both"/>
        <w:rPr>
          <w:rFonts w:ascii="Arial" w:hAnsi="Arial" w:cs="Arial"/>
          <w:sz w:val="18"/>
        </w:rPr>
      </w:pPr>
    </w:p>
    <w:p w:rsidR="001D288B" w:rsidRPr="001D288B" w:rsidRDefault="001D288B" w:rsidP="001D288B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„Jestvuje iba jeden Boh… on je Otec, on je Boh, Pôvodca, Stvoriteľa Tvorca, ktorý urobil všetko sám od seba, to znamená skrze svoje Slovo a svoju Múdrosť.“ „Syn a Duch“ sú akoby jeho „ruky“. Stvorenie je spoločným dielom Najsvätejšej Trojice. (KKC 292)</w:t>
      </w:r>
    </w:p>
    <w:p w:rsidR="001D288B" w:rsidRPr="001D288B" w:rsidRDefault="001D288B" w:rsidP="001D288B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ab/>
      </w:r>
    </w:p>
    <w:p w:rsidR="001D288B" w:rsidRPr="001D288B" w:rsidRDefault="001D288B" w:rsidP="001D288B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„Všetko, čo na zemi vidím, mi hovorí, že si to urobil z lásky ku mne a vyzýva ma, aby som ťa miloval.“ (sv. Augustín)</w:t>
      </w: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1D288B" w:rsidRDefault="00C34676" w:rsidP="00013FE4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align>right</wp:align>
                </wp:positionH>
                <wp:positionV relativeFrom="page">
                  <wp:posOffset>8985250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9" type="#_x0000_t202" style="position:absolute;margin-left:82.3pt;margin-top:707.5pt;width:133.5pt;height:25.0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NDFwIAAP8DAAAOAAAAZHJzL2Uyb0RvYy54bWysU9uO0zAQfUfiHyy/0yRts7RR09WySxHS&#10;cpF2+QDXcRoL22Nst0n5I76DH2PstKWCN0QeLDvjOTPnzPHqdtCKHITzEkxNi0lOiTAcGml2Nf3y&#10;vHm1oMQHZhqmwIiaHoWnt+uXL1a9rcQUOlCNcARBjK96W9MuBFtlmeed0MxPwAqDwRacZgGPbpc1&#10;jvWIrlU2zfObrAfXWAdceI9/H8YgXSf8thU8fGpbLwJRNcXeQlpdWrdxzdYrVu0cs53kpzbYP3Sh&#10;mTRY9AL1wAIjeyf/gtKSO/DQhgkHnUHbSi4SB2RT5H+weeqYFYkLiuPtRSb//2D5x8NnR2RT0ynK&#10;Y5jGGT2LIcDh5w9iQQkyjRr11ld49cni5TC8gQFnnfh6+wj8qycG7jtmduLOOeg7wRrssYiZ2VXq&#10;iOMjyLb/AA3WYvsACWhonY4CoiQE0bGZ42U+2A/hseTNspyXGOIYmxWLYlamEqw6Z1vnwzsBmsRN&#10;TR3OP6Gzw6MPsRtWna/EYgY2UqnkAWVIX9NlOS1TwlVEy4AWVVLXdJHHbzRNJPnWNCk5MKnGPRZQ&#10;5sQ6Eh0ph2E7JJFnZzG30BxRBgejI/EF4aYD952SHt1YU/9tz5ygRL03KOWymM+jfdNhXr6Ow3LX&#10;ke11hBmOUDUNlIzb+5AsHyl7e4eSb2RSI85m7OTUMrosiXR6EdHG1+d06/e7Xf8CAAD//wMAUEsD&#10;BBQABgAIAAAAIQDBSS6Q2wAAAAoBAAAPAAAAZHJzL2Rvd25yZXYueG1sTE/LTsMwELwj8Q/WInGj&#10;TioSUIhTVTwkDlxow30bL0lEbEfxtkn/nu0JbrMzo9mZcrO4QZ1oin3wBtJVAop8E2zvWwP1/u3u&#10;EVRk9BaH4MnAmSJsquurEgsbZv9Jpx23SkJ8LNBAxzwWWsemI4dxFUbyon2HySHLObXaTjhLuBv0&#10;Okly7bD38qHDkZ47an52R2eA2W7Tc/3q4vvX8vEyd0mTYW3M7c2yfQLFtPCfGS71pTpU0ukQjt5G&#10;NRiQISzsfZoJEn2dPwg4XKg8S0FXpf4/ofoFAAD//wMAUEsBAi0AFAAGAAgAAAAhALaDOJL+AAAA&#10;4QEAABMAAAAAAAAAAAAAAAAAAAAAAFtDb250ZW50X1R5cGVzXS54bWxQSwECLQAUAAYACAAAACEA&#10;OP0h/9YAAACUAQAACwAAAAAAAAAAAAAAAAAvAQAAX3JlbHMvLnJlbHNQSwECLQAUAAYACAAAACEA&#10;xMAjQxcCAAD/AwAADgAAAAAAAAAAAAAAAAAuAgAAZHJzL2Uyb0RvYy54bWxQSwECLQAUAAYACAAA&#10;ACEAwUkukNsAAAAKAQAADwAAAAAAAAAAAAAAAABxBAAAZHJzL2Rvd25yZXYueG1sUEsFBgAAAAAE&#10;AAQA8wAAAHk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D288B" w:rsidRDefault="001D288B" w:rsidP="00013FE4">
      <w:pPr>
        <w:pStyle w:val="Bezriadkovania"/>
        <w:rPr>
          <w:rFonts w:ascii="Arial" w:hAnsi="Arial" w:cs="Arial"/>
          <w:sz w:val="18"/>
        </w:rPr>
      </w:pP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Boh – Otec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svet Bol stvorený na Božiu slávu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141605</wp:posOffset>
                </wp:positionH>
                <wp:positionV relativeFrom="margin">
                  <wp:posOffset>8928100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30" type="#_x0000_t202" style="position:absolute;left:0;text-align:left;margin-left:11.15pt;margin-top:703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I4GA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JpHnJzG30D6jDA4mR+ILwk0P7jslA7qxof7bnjlBiXpvUMrrYj6P9k2HefW6xIO7&#10;jGwvI8xwhGpooGTa3oVk+UjZ21uUfCOTGnE2UyfHltFlSaTji4g2vjynW7/f7foXAAAA//8DAFBL&#10;AwQUAAYACAAAACEA3qFZKt4AAAAMAQAADwAAAGRycy9kb3ducmV2LnhtbEyPwU7DMBBE70j8g7VI&#10;3Kid0AQU4lQVUIkDF0q4b+MliYjtKHab9O/ZnuC4s6OZN+VmsYM40RR67zQkKwWCXONN71oN9efu&#10;7hFEiOgMDt6RhjMF2FTXVyUWxs/ug0772AoOcaFADV2MYyFlaDqyGFZ+JMe/bz9ZjHxOrTQTzhxu&#10;B5kqlUuLveOGDkd67qj52R+thhjNNjnXrza8fS3vL3OnmgxrrW9vlu0TiEhL/DPDBZ/RoWKmgz86&#10;E8SgIU3v2cn6WuU8ih3pQ8bS4SJleQKyKuX/EdUvAAAA//8DAFBLAQItABQABgAIAAAAIQC2gziS&#10;/gAAAOEBAAATAAAAAAAAAAAAAAAAAAAAAABbQ29udGVudF9UeXBlc10ueG1sUEsBAi0AFAAGAAgA&#10;AAAhADj9If/WAAAAlAEAAAsAAAAAAAAAAAAAAAAALwEAAF9yZWxzLy5yZWxzUEsBAi0AFAAGAAgA&#10;AAAhAAN8sjgYAgAA/wMAAA4AAAAAAAAAAAAAAAAALgIAAGRycy9lMm9Eb2MueG1sUEsBAi0AFAAG&#10;AAgAAAAhAN6hWSreAAAADAEAAA8AAAAAAAAAAAAAAAAAcgQAAGRycy9kb3ducmV2LnhtbFBLBQYA&#10;AAAABAAEAPMAAAB9BQAAAAA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Boh tvorí usporiadaný a dobrý svet</w:t>
      </w:r>
    </w:p>
    <w:p w:rsidR="001D288B" w:rsidRPr="001D288B" w:rsidRDefault="00C34676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biblický opis stvorenia</w:t>
      </w:r>
      <w:r w:rsidR="001D288B" w:rsidRPr="001D288B">
        <w:rPr>
          <w:rFonts w:ascii="Arial" w:hAnsi="Arial" w:cs="Arial"/>
          <w:sz w:val="20"/>
        </w:rPr>
        <w:t xml:space="preserve"> 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prvé kapitoly knihy Genezis nie sú príručkou geológie ani histórie, ale opis</w:t>
      </w:r>
      <w:r w:rsidR="00C34676">
        <w:rPr>
          <w:rFonts w:ascii="Arial" w:hAnsi="Arial" w:cs="Arial"/>
          <w:sz w:val="20"/>
        </w:rPr>
        <w:t>om vzťahu Boha s jeho stvorením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prví ľudia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lastRenderedPageBreak/>
        <w:t>-</w:t>
      </w:r>
      <w:r w:rsidRPr="001D288B">
        <w:rPr>
          <w:rFonts w:ascii="Arial" w:hAnsi="Arial" w:cs="Arial"/>
          <w:sz w:val="20"/>
        </w:rPr>
        <w:tab/>
        <w:t>Boh nestvoril zlo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veda hovorí o tom, ako vznikol svet a náboženstvo hovorí o tom, prečo vznikol svet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my kresťania nemusíme Boha namáhavo hľadať, lebo on k nám v milovanom Synovi vyšiel v ústrety, obrátil k nám svoju láskavú tvár. „Kto vidí mňa, vidí Otca“ (</w:t>
      </w:r>
      <w:proofErr w:type="spellStart"/>
      <w:r w:rsidRPr="001D288B">
        <w:rPr>
          <w:rFonts w:ascii="Arial" w:hAnsi="Arial" w:cs="Arial"/>
          <w:sz w:val="20"/>
        </w:rPr>
        <w:t>Jn</w:t>
      </w:r>
      <w:proofErr w:type="spellEnd"/>
      <w:r w:rsidRPr="001D288B">
        <w:rPr>
          <w:rFonts w:ascii="Arial" w:hAnsi="Arial" w:cs="Arial"/>
          <w:sz w:val="20"/>
        </w:rPr>
        <w:t xml:space="preserve"> 14,9)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Boh nie je len Stvoriteľ, ale aj udržiava stvorenie pri bytí (KKC 301)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som stvorenie, to vyjadruje moju absolútnu závislosť na Bohu. Neexistoval by som, keby Boh nechcel</w:t>
      </w:r>
      <w:r w:rsidR="00C34676">
        <w:rPr>
          <w:rFonts w:ascii="Arial" w:hAnsi="Arial" w:cs="Arial"/>
          <w:sz w:val="20"/>
        </w:rPr>
        <w:t>.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 xml:space="preserve">môj vzťah so Stvoriteľom nie je slobodný, ale nutný, lebo ja sa nemôžem rozhodnúť, či budem existovať alebo nebudem. Moja existencia závisí od rozhodnutia Boha, ktorý ma chce a má so mnou plán. Slobodný som v tom, ako budem odpovedať na túto skutočnosť. 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>Boh, ktorý stvoril vesmír, udržiava ho v jestvovaní skrze svoje Slovo, svojho Syna, ktorý „udržuje všetko svojím mocným slovom“ (</w:t>
      </w:r>
      <w:proofErr w:type="spellStart"/>
      <w:r w:rsidRPr="001D288B">
        <w:rPr>
          <w:rFonts w:ascii="Arial" w:hAnsi="Arial" w:cs="Arial"/>
          <w:sz w:val="20"/>
        </w:rPr>
        <w:t>Hebr</w:t>
      </w:r>
      <w:proofErr w:type="spellEnd"/>
      <w:r w:rsidRPr="001D288B">
        <w:rPr>
          <w:rFonts w:ascii="Arial" w:hAnsi="Arial" w:cs="Arial"/>
          <w:sz w:val="20"/>
        </w:rPr>
        <w:t xml:space="preserve"> 1,3), a skrze svojho Ducha Stvoriteľa, ktorý dáva život. (KKC 320 )</w:t>
      </w:r>
    </w:p>
    <w:p w:rsidR="001D288B" w:rsidRPr="001D288B" w:rsidRDefault="001D288B" w:rsidP="001D288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D288B">
        <w:rPr>
          <w:rFonts w:ascii="Arial" w:hAnsi="Arial" w:cs="Arial"/>
          <w:sz w:val="20"/>
        </w:rPr>
        <w:t>-</w:t>
      </w:r>
      <w:r w:rsidRPr="001D288B">
        <w:rPr>
          <w:rFonts w:ascii="Arial" w:hAnsi="Arial" w:cs="Arial"/>
          <w:sz w:val="20"/>
        </w:rPr>
        <w:tab/>
        <w:t xml:space="preserve">sme pozvaní stvorenie chrániť. Môžeme ho využívať, ale musíme ho zachovávať aj pre budúce pokolenia. „I vzal Pán, Boh, človeka a umiestnil ho v raji Edenu, aby ho obrábal a strážil.“ (Gn,15) </w:t>
      </w:r>
    </w:p>
    <w:p w:rsidR="00E57CB9" w:rsidRPr="00256E23" w:rsidRDefault="00E57CB9" w:rsidP="001D288B">
      <w:pPr>
        <w:pStyle w:val="Bezriadkovania"/>
        <w:rPr>
          <w:rFonts w:ascii="Arial" w:hAnsi="Arial" w:cs="Arial"/>
          <w:sz w:val="18"/>
        </w:rPr>
      </w:pPr>
    </w:p>
    <w:p w:rsidR="001D288B" w:rsidRDefault="00C34676" w:rsidP="001D288B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align>right</wp:align>
                </wp:positionH>
                <wp:positionV relativeFrom="page">
                  <wp:posOffset>4001770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left:0;text-align:left;margin-left:82.3pt;margin-top:315.1pt;width:133.5pt;height:25.0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Bd1jIl3AAAAAgBAAAPAAAAZHJzL2Rvd25yZXYueG1sTI/NTsMwEITvSLyDtZW4&#10;UbupCFWIU1X8SBy40Ib7Nl7iqLEdxW6Tvj3LCY47M5r9ptzOrhcXGmMXvIbVUoEg3wTT+VZDfXi7&#10;34CICb3BPnjScKUI2+r2psTChMl/0mWfWsElPhaowaY0FFLGxpLDuAwDefa+w+gw8Tm20ow4cbnr&#10;ZaZULh12nj9YHOjZUnPan52GlMxuda1fXXz/mj9eJquaB6y1vlvMuycQieb0F4ZffEaHipmO4exN&#10;FL0GHpI05GuVgWA7yx9ZObKyUWuQVSn/D6h+AAAA//8DAFBLAQItABQABgAIAAAAIQC2gziS/gAA&#10;AOEBAAATAAAAAAAAAAAAAAAAAAAAAABbQ29udGVudF9UeXBlc10ueG1sUEsBAi0AFAAGAAgAAAAh&#10;ADj9If/WAAAAlAEAAAsAAAAAAAAAAAAAAAAALwEAAF9yZWxzLy5yZWxzUEsBAi0AFAAGAAgAAAAh&#10;AM9XclgXAgAA/wMAAA4AAAAAAAAAAAAAAAAALgIAAGRycy9lMm9Eb2MueG1sUEsBAi0AFAAGAAgA&#10;AAAhAF3WMiXcAAAACAEAAA8AAAAAAAAAAAAAAAAAcQQAAGRycy9kb3ducmV2LnhtbFBLBQYAAAAA&#10;BAAEAPMAAAB6BQAAAAA=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D288B" w:rsidRDefault="001D288B" w:rsidP="001D288B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696F25" w:rsidRPr="00696F25" w:rsidRDefault="00696F25" w:rsidP="00696F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96F25">
        <w:rPr>
          <w:rFonts w:ascii="Arial" w:hAnsi="Arial" w:cs="Arial"/>
          <w:sz w:val="20"/>
        </w:rPr>
        <w:t>-</w:t>
      </w:r>
      <w:r w:rsidRPr="00696F25">
        <w:rPr>
          <w:rFonts w:ascii="Arial" w:hAnsi="Arial" w:cs="Arial"/>
          <w:sz w:val="20"/>
        </w:rPr>
        <w:tab/>
        <w:t>„Odkiaľ pochádzaš?“ „Kam ideš?“ „Aký je tvoj pôvod?“ „Aký je tvoj cieľ?“ „Odkiaľ pochádza a kam smeruje všetko, čo jestvuje?“ Tieto otázky o pôvode a otázku o cieli, nemožno oddeliť. Majú rozhodujúci význam pre zmysel a orie</w:t>
      </w:r>
      <w:r>
        <w:rPr>
          <w:rFonts w:ascii="Arial" w:hAnsi="Arial" w:cs="Arial"/>
          <w:sz w:val="20"/>
        </w:rPr>
        <w:t>ntáciu tvoj</w:t>
      </w:r>
      <w:r w:rsidRPr="00696F25">
        <w:rPr>
          <w:rFonts w:ascii="Arial" w:hAnsi="Arial" w:cs="Arial"/>
          <w:sz w:val="20"/>
        </w:rPr>
        <w:t>ho života a nášho konania.</w:t>
      </w:r>
    </w:p>
    <w:p w:rsidR="00696F25" w:rsidRPr="00696F25" w:rsidRDefault="00696F25" w:rsidP="00696F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96F25">
        <w:rPr>
          <w:rFonts w:ascii="Arial" w:hAnsi="Arial" w:cs="Arial"/>
          <w:sz w:val="20"/>
        </w:rPr>
        <w:t>-</w:t>
      </w:r>
      <w:r w:rsidRPr="00696F25">
        <w:rPr>
          <w:rFonts w:ascii="Arial" w:hAnsi="Arial" w:cs="Arial"/>
          <w:sz w:val="20"/>
        </w:rPr>
        <w:tab/>
        <w:t>dnes sa s veľkým záujmom hovorí o zachovaní stvorenia, ale oveľa menej, ba niekedy vôbec o samotnom Stvoriteľovi; je veľký záujem o stvorenie, ale nezáujem o Stvoriteľa. Hovoriť o Stvoriteľovi znamená, že by si ho mal poznať aj osobne. Ako ho môžeš pozn</w:t>
      </w:r>
      <w:r>
        <w:rPr>
          <w:rFonts w:ascii="Arial" w:hAnsi="Arial" w:cs="Arial"/>
          <w:sz w:val="20"/>
        </w:rPr>
        <w:t>áv</w:t>
      </w:r>
      <w:r w:rsidRPr="00696F25">
        <w:rPr>
          <w:rFonts w:ascii="Arial" w:hAnsi="Arial" w:cs="Arial"/>
          <w:sz w:val="20"/>
        </w:rPr>
        <w:t>ať? Napr. aj cez prírodu?</w:t>
      </w:r>
    </w:p>
    <w:p w:rsidR="00696F25" w:rsidRPr="00696F25" w:rsidRDefault="00696F25" w:rsidP="00696F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96F25">
        <w:rPr>
          <w:rFonts w:ascii="Arial" w:hAnsi="Arial" w:cs="Arial"/>
          <w:sz w:val="20"/>
        </w:rPr>
        <w:t>-</w:t>
      </w:r>
      <w:r w:rsidRPr="00696F25">
        <w:rPr>
          <w:rFonts w:ascii="Arial" w:hAnsi="Arial" w:cs="Arial"/>
          <w:sz w:val="20"/>
        </w:rPr>
        <w:tab/>
        <w:t>Boh sa so svojou stvoriteľskou mocou nikdy nestiahol od svojho stvorenia. Nekonečný Boh má stále aktívny vzťah so svojím dielom. (</w:t>
      </w:r>
      <w:proofErr w:type="spellStart"/>
      <w:r w:rsidRPr="00696F25">
        <w:rPr>
          <w:rFonts w:ascii="Arial" w:hAnsi="Arial" w:cs="Arial"/>
          <w:sz w:val="20"/>
        </w:rPr>
        <w:t>porov</w:t>
      </w:r>
      <w:proofErr w:type="spellEnd"/>
      <w:r w:rsidRPr="00696F25">
        <w:rPr>
          <w:rFonts w:ascii="Arial" w:hAnsi="Arial" w:cs="Arial"/>
          <w:sz w:val="20"/>
        </w:rPr>
        <w:t>. sv. Tomáš Akvinský) Aký aktívny vzťah má so svojím stvorením – s človekom? A s tebou?</w:t>
      </w:r>
    </w:p>
    <w:p w:rsidR="00696F25" w:rsidRPr="00696F25" w:rsidRDefault="00C34676" w:rsidP="00696F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prečítajt</w:t>
      </w:r>
      <w:r w:rsidR="00696F25" w:rsidRPr="00696F25">
        <w:rPr>
          <w:rFonts w:ascii="Arial" w:hAnsi="Arial" w:cs="Arial"/>
          <w:sz w:val="20"/>
        </w:rPr>
        <w:t>e si spoločne príbeh, v ktorom Ježiš utíšil búrku na mori. Čo ti Boh cez tento príbeh hovorí? Zjavuje sa v Ježišovi Božia Stvoriteľská moc? Moc Boha, ktorý je Pánom nad všetkým svojím stvorením? (</w:t>
      </w:r>
      <w:proofErr w:type="spellStart"/>
      <w:r w:rsidR="00696F25" w:rsidRPr="00696F25">
        <w:rPr>
          <w:rFonts w:ascii="Arial" w:hAnsi="Arial" w:cs="Arial"/>
          <w:sz w:val="20"/>
        </w:rPr>
        <w:t>Mk</w:t>
      </w:r>
      <w:proofErr w:type="spellEnd"/>
      <w:r w:rsidR="00696F25" w:rsidRPr="00696F25">
        <w:rPr>
          <w:rFonts w:ascii="Arial" w:hAnsi="Arial" w:cs="Arial"/>
          <w:sz w:val="20"/>
        </w:rPr>
        <w:t xml:space="preserve"> 4,35-41)</w:t>
      </w:r>
    </w:p>
    <w:p w:rsidR="00696F25" w:rsidRPr="00696F25" w:rsidRDefault="00696F25" w:rsidP="00696F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96F25">
        <w:rPr>
          <w:rFonts w:ascii="Arial" w:hAnsi="Arial" w:cs="Arial"/>
          <w:sz w:val="20"/>
        </w:rPr>
        <w:t>-</w:t>
      </w:r>
      <w:r w:rsidRPr="00696F25">
        <w:rPr>
          <w:rFonts w:ascii="Arial" w:hAnsi="Arial" w:cs="Arial"/>
          <w:sz w:val="20"/>
        </w:rPr>
        <w:tab/>
        <w:t>niekedy človek niečo tvorí a cíti sa byť Pánom všetkého. Ako využívaš vytvorené veci? Zachádzaš s nimi šetrne alebo žiješ spôsobom “po mne potopa“? Čo pre teba znamená, že  máš chrániť zem a zachovať ju pre budúce pokolenie? V čom by si mohol pristupovať šetrnejšie v prostredí, v ktorom žiješ?</w:t>
      </w:r>
    </w:p>
    <w:p w:rsidR="001D288B" w:rsidRDefault="00696F25" w:rsidP="00696F25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96F25">
        <w:rPr>
          <w:rFonts w:ascii="Arial" w:hAnsi="Arial" w:cs="Arial"/>
          <w:sz w:val="20"/>
        </w:rPr>
        <w:t>-</w:t>
      </w:r>
      <w:r w:rsidRPr="00696F25">
        <w:rPr>
          <w:rFonts w:ascii="Arial" w:hAnsi="Arial" w:cs="Arial"/>
          <w:sz w:val="20"/>
        </w:rPr>
        <w:tab/>
        <w:t>ktoré stvorené alebo človekom vytvorené veci ťa zotročujú? Mobil, internet, nuda? Ako ich zdravo využívať, aby ti slúžili a nezotročovali ťa?</w:t>
      </w:r>
    </w:p>
    <w:p w:rsidR="00E57CB9" w:rsidRDefault="00E57CB9" w:rsidP="001D288B">
      <w:pPr>
        <w:spacing w:line="276" w:lineRule="auto"/>
        <w:jc w:val="both"/>
        <w:rPr>
          <w:rFonts w:ascii="Arial" w:hAnsi="Arial" w:cs="Arial"/>
          <w:sz w:val="20"/>
        </w:rPr>
      </w:pPr>
    </w:p>
    <w:p w:rsidR="001D288B" w:rsidRPr="00256E23" w:rsidRDefault="00810E17" w:rsidP="001D288B">
      <w:pPr>
        <w:spacing w:line="276" w:lineRule="auto"/>
        <w:ind w:hanging="142"/>
        <w:jc w:val="both"/>
        <w:rPr>
          <w:rFonts w:ascii="Arial" w:hAnsi="Arial" w:cs="Arial"/>
          <w:sz w:val="2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-1604010</wp:posOffset>
                </wp:positionH>
                <wp:positionV relativeFrom="paragraph">
                  <wp:posOffset>291465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left:0;text-align:left;margin-left:-126.3pt;margin-top:22.9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AYtg2fgAAAACwEAAA8AAABkcnMvZG93bnJldi54bWxMj8tOwzAQRfdI/IM1&#10;SOxSJy4JJWRSVTwkFmwo6d6NTRwRj6PYbdK/x6xgObpH956ptosd2FlPvneEkK1SYJpap3rqEJrP&#10;12QDzAdJSg6ONMJFe9jW11eVLJWb6UOf96FjsYR8KRFMCGPJuW+NttKv3KgpZl9usjLEc+q4muQc&#10;y+3ARZoW3Mqe4oKRo34yuv3enyxCCGqXXZoX698Oy/vzbNI2lw3i7c2yewQW9BL+YPjVj+pQR6ej&#10;O5HybEBIRC6KyCLc5Q/AIpGs1wLYEUEU9xnwuuL/f6h/AAAA//8DAFBLAQItABQABgAIAAAAIQC2&#10;gziS/gAAAOEBAAATAAAAAAAAAAAAAAAAAAAAAABbQ29udGVudF9UeXBlc10ueG1sUEsBAi0AFAAG&#10;AAgAAAAhADj9If/WAAAAlAEAAAsAAAAAAAAAAAAAAAAALwEAAF9yZWxzLy5yZWxzUEsBAi0AFAAG&#10;AAgAAAAhAEyw73oZAgAAAAQAAA4AAAAAAAAAAAAAAAAALgIAAGRycy9lMm9Eb2MueG1sUEsBAi0A&#10;FAAGAAgAAAAhAAYtg2fgAAAACwEAAA8AAAAAAAAAAAAAAAAAcwQAAGRycy9kb3ducmV2LnhtbFBL&#10;BQYAAAAABAAEAPMAAACA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810E17" w:rsidRPr="00810E17" w:rsidRDefault="00810E17" w:rsidP="00810E17">
      <w:pPr>
        <w:pStyle w:val="Odsekzoznamu"/>
        <w:numPr>
          <w:ilvl w:val="0"/>
          <w:numId w:val="1"/>
        </w:numPr>
        <w:spacing w:line="276" w:lineRule="auto"/>
        <w:ind w:left="0" w:hanging="142"/>
        <w:jc w:val="both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 xml:space="preserve">Verím v Boha, Otca všemohúceho, Stvoriteľa neba i zeme, i v Ježiša Krista, jeho jediného Syna, nášho Pána, ktorý sa počal z Ducha Svätého, narodil sa z Márie Panny, trpel za vlády </w:t>
      </w:r>
      <w:proofErr w:type="spellStart"/>
      <w:r w:rsidRPr="00810E17">
        <w:rPr>
          <w:rFonts w:ascii="Arial" w:hAnsi="Arial" w:cs="Arial"/>
          <w:sz w:val="20"/>
        </w:rPr>
        <w:t>Poncia</w:t>
      </w:r>
      <w:proofErr w:type="spellEnd"/>
      <w:r w:rsidRPr="00810E17">
        <w:rPr>
          <w:rFonts w:ascii="Arial" w:hAnsi="Arial" w:cs="Arial"/>
          <w:sz w:val="20"/>
        </w:rPr>
        <w:t xml:space="preserve"> Piláta, bol ukrižovaný, umrel a bol pochovaný. Zostúpil k zosnulým, tretieho dňa vstal z mŕtvych, vystúpil na nebesia, sedí po pravici Boha Otca všemohúceho, odtiaľ príde súdiť živých i mŕtvych.</w:t>
      </w:r>
    </w:p>
    <w:p w:rsidR="00810E17" w:rsidRPr="00810E17" w:rsidRDefault="00810E17" w:rsidP="00810E17">
      <w:pPr>
        <w:spacing w:line="276" w:lineRule="auto"/>
        <w:jc w:val="both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>Verím v Ducha svätého, v svätú Cirkev katolícku, v spoločenstvo svätých, v odpustenie hriechov, vo vzkriesenie tela a v život večný. Amen.</w:t>
      </w:r>
    </w:p>
    <w:p w:rsidR="00810E17" w:rsidRPr="00810E17" w:rsidRDefault="00810E17" w:rsidP="00810E1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>-</w:t>
      </w:r>
      <w:r w:rsidRPr="00810E17">
        <w:rPr>
          <w:rFonts w:ascii="Arial" w:hAnsi="Arial" w:cs="Arial"/>
          <w:sz w:val="20"/>
        </w:rPr>
        <w:tab/>
        <w:t>Žalm 8 – Velebnosť Boha a dôstojnosť človeka</w:t>
      </w:r>
    </w:p>
    <w:p w:rsidR="00810E17" w:rsidRPr="00810E17" w:rsidRDefault="00810E17" w:rsidP="00810E1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>-</w:t>
      </w:r>
      <w:r w:rsidRPr="00810E17">
        <w:rPr>
          <w:rFonts w:ascii="Arial" w:hAnsi="Arial" w:cs="Arial"/>
          <w:sz w:val="20"/>
        </w:rPr>
        <w:tab/>
        <w:t>Žalm 19 - Oslava Boha Stvoriteľa</w:t>
      </w:r>
    </w:p>
    <w:p w:rsidR="00E57CB9" w:rsidRPr="00810E17" w:rsidRDefault="00810E17" w:rsidP="00810E1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>-</w:t>
      </w:r>
      <w:r w:rsidRPr="00810E17">
        <w:rPr>
          <w:rFonts w:ascii="Arial" w:hAnsi="Arial" w:cs="Arial"/>
          <w:sz w:val="20"/>
        </w:rPr>
        <w:tab/>
        <w:t>Žalm 104 – Chvála Boha, stvoriteľa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Pr="00256E23" w:rsidRDefault="00810E17" w:rsidP="00CE522B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-1708150</wp:posOffset>
                </wp:positionH>
                <wp:positionV relativeFrom="margin">
                  <wp:posOffset>8899525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810E17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810E17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left:0;text-align:left;margin-left:-134.5pt;margin-top:700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rLG4+eEAAAAOAQAADwAAAGRycy9kb3ducmV2LnhtbEyPzW6DMBCE75X6DtZW&#10;6o3YRAlKKCaK+iP10EsTet/gLaBiG2EnkLfv5tQed2Y0+02xm20vLjSGzjsN6UKBIFd707lGQ3V8&#10;SzYgQkRnsPeONFwpwK68vyswN35yn3Q5xEZwiQs5amhjHHIpQ92SxbDwAzn2vv1oMfI5NtKMOHG5&#10;7eVSqUxa7Bx/aHGg55bqn8PZaojR7NNr9WrD+9f88TK1ql5jpfXjw7x/AhFpjn9huOEzOpTMdPJn&#10;Z4LoNSTLbMtjIjsrla5BcCZZbTMQp5u0yRTIspD/Z5S/AAAA//8DAFBLAQItABQABgAIAAAAIQC2&#10;gziS/gAAAOEBAAATAAAAAAAAAAAAAAAAAAAAAABbQ29udGVudF9UeXBlc10ueG1sUEsBAi0AFAAG&#10;AAgAAAAhADj9If/WAAAAlAEAAAsAAAAAAAAAAAAAAAAALwEAAF9yZWxzLy5yZWxzUEsBAi0AFAAG&#10;AAgAAAAhALChThwYAgAA/wMAAA4AAAAAAAAAAAAAAAAALgIAAGRycy9lMm9Eb2MueG1sUEsBAi0A&#10;FAAGAAgAAAAhAKyxuPnhAAAADgEAAA8AAAAAAAAAAAAAAAAAcgQAAGRycy9kb3ducmV2LnhtbFBL&#10;BQYAAAAABAAEAPMAAACABQAAAAA=&#10;" filled="f" stroked="f">
                <v:textbox style="mso-fit-shape-to-text:t">
                  <w:txbxContent>
                    <w:p w:rsidR="00CE522B" w:rsidRPr="004231CE" w:rsidRDefault="00CE522B" w:rsidP="00810E17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810E17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CE522B" w:rsidRPr="00256E23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E57CB9" w:rsidRPr="00256E23" w:rsidRDefault="00810E17" w:rsidP="00810E17">
      <w:pPr>
        <w:ind w:hanging="142"/>
        <w:rPr>
          <w:rFonts w:ascii="Arial" w:hAnsi="Arial" w:cs="Arial"/>
          <w:sz w:val="14"/>
        </w:rPr>
      </w:pPr>
      <w:r w:rsidRPr="00810E17">
        <w:rPr>
          <w:rFonts w:ascii="Arial" w:hAnsi="Arial" w:cs="Arial"/>
          <w:sz w:val="20"/>
        </w:rPr>
        <w:t>-</w:t>
      </w:r>
      <w:r w:rsidRPr="00810E17">
        <w:rPr>
          <w:rFonts w:ascii="Arial" w:hAnsi="Arial" w:cs="Arial"/>
          <w:sz w:val="20"/>
        </w:rPr>
        <w:tab/>
        <w:t>prechádzka prírodou nech je oslavou Boha Stvoriteľa; vďakou za všetko stvorenie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810E17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-1542415</wp:posOffset>
                </wp:positionH>
                <wp:positionV relativeFrom="page">
                  <wp:posOffset>1044575</wp:posOffset>
                </wp:positionV>
                <wp:extent cx="1393190" cy="53657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margin-left:-121.45pt;margin-top:82.2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tK4YiOAAAAAMAQAADwAAAGRycy9kb3ducmV2LnhtbEyPy07DMBBF90j8gzVI&#10;7FK7Jq1oiFNVPCQWbChhP41NHBHbUew26d8zXZXdjO7RnTPldnY9O5kxdsErWC4EMOOboDvfKqi/&#10;3rJHYDGh19gHbxScTYRtdXtTYqHD5D/NaZ9aRiU+FqjApjQUnMfGGodxEQbjKfsJo8NE69hyPeJE&#10;5a7nUog1d9h5umBxMM/WNL/7o1OQkt4tz/Wri+/f88fLZEWzwlqp+7t59wQsmTldYbjokzpU5HQI&#10;R68j6xVkMpcbYilZ5ytghGTygYaDAplvBPCq5P+fqP4AAAD//wMAUEsBAi0AFAAGAAgAAAAhALaD&#10;OJL+AAAA4QEAABMAAAAAAAAAAAAAAAAAAAAAAFtDb250ZW50X1R5cGVzXS54bWxQSwECLQAUAAYA&#10;CAAAACEAOP0h/9YAAACUAQAACwAAAAAAAAAAAAAAAAAvAQAAX3JlbHMvLnJlbHNQSwECLQAUAAYA&#10;CAAAACEAbRBv1xgCAAD/AwAADgAAAAAAAAAAAAAAAAAuAgAAZHJzL2Uyb0RvYy54bWxQSwECLQAU&#10;AAYACAAAACEAtK4YiOAAAAAMAQAADwAAAAAAAAAAAAAAAABy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10E17" w:rsidRDefault="00810E17" w:rsidP="00832E5F">
      <w:pPr>
        <w:rPr>
          <w:rFonts w:ascii="Arial" w:hAnsi="Arial" w:cs="Arial"/>
          <w:sz w:val="14"/>
        </w:rPr>
      </w:pPr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>KKC 279- 324</w:t>
      </w:r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>Kompendium KKC 54, 59, 66-67, 70, 74</w:t>
      </w:r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proofErr w:type="spellStart"/>
      <w:r w:rsidRPr="00810E17">
        <w:rPr>
          <w:rFonts w:ascii="Arial" w:hAnsi="Arial" w:cs="Arial"/>
          <w:sz w:val="20"/>
        </w:rPr>
        <w:t>Youcat</w:t>
      </w:r>
      <w:proofErr w:type="spellEnd"/>
      <w:r w:rsidRPr="00810E17">
        <w:rPr>
          <w:rFonts w:ascii="Arial" w:hAnsi="Arial" w:cs="Arial"/>
          <w:sz w:val="20"/>
        </w:rPr>
        <w:t xml:space="preserve"> 41, 44, 330</w:t>
      </w:r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proofErr w:type="spellStart"/>
      <w:r w:rsidRPr="00810E17">
        <w:rPr>
          <w:rFonts w:ascii="Arial" w:hAnsi="Arial" w:cs="Arial"/>
          <w:sz w:val="20"/>
        </w:rPr>
        <w:t>Youcat</w:t>
      </w:r>
      <w:proofErr w:type="spellEnd"/>
      <w:r w:rsidRPr="00810E17">
        <w:rPr>
          <w:rFonts w:ascii="Arial" w:hAnsi="Arial" w:cs="Arial"/>
          <w:sz w:val="20"/>
        </w:rPr>
        <w:t>, príprava na birmovku/téma č.2</w:t>
      </w:r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proofErr w:type="spellStart"/>
      <w:r w:rsidRPr="00810E17">
        <w:rPr>
          <w:rFonts w:ascii="Arial" w:hAnsi="Arial" w:cs="Arial"/>
          <w:sz w:val="20"/>
        </w:rPr>
        <w:t>Birmovník</w:t>
      </w:r>
      <w:proofErr w:type="spellEnd"/>
      <w:r w:rsidRPr="00810E17">
        <w:rPr>
          <w:rFonts w:ascii="Arial" w:hAnsi="Arial" w:cs="Arial"/>
          <w:sz w:val="20"/>
        </w:rPr>
        <w:t>/téma č. 2</w:t>
      </w:r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 xml:space="preserve">3-minútový katechizmus/ Existuje rozpor medzi biblickým chápaním stvorenia a evolučnou teóriou </w:t>
      </w:r>
      <w:hyperlink r:id="rId11" w:history="1">
        <w:r w:rsidRPr="00810E17">
          <w:rPr>
            <w:rStyle w:val="Hypertextovprepojenie"/>
            <w:rFonts w:ascii="Arial" w:hAnsi="Arial" w:cs="Arial"/>
            <w:sz w:val="20"/>
          </w:rPr>
          <w:t>https://www.tvl</w:t>
        </w:r>
        <w:r w:rsidRPr="00810E17">
          <w:rPr>
            <w:rStyle w:val="Hypertextovprepojenie"/>
            <w:rFonts w:ascii="Arial" w:hAnsi="Arial" w:cs="Arial"/>
            <w:sz w:val="20"/>
          </w:rPr>
          <w:t>u</w:t>
        </w:r>
        <w:r w:rsidRPr="00810E17">
          <w:rPr>
            <w:rStyle w:val="Hypertextovprepojenie"/>
            <w:rFonts w:ascii="Arial" w:hAnsi="Arial" w:cs="Arial"/>
            <w:sz w:val="20"/>
          </w:rPr>
          <w:t>x.sk/archiv/play/11061</w:t>
        </w:r>
      </w:hyperlink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 xml:space="preserve">Fundamenty – Boh - Stvoriteľ </w:t>
      </w:r>
      <w:hyperlink r:id="rId12" w:history="1">
        <w:r w:rsidRPr="00810E17">
          <w:rPr>
            <w:rStyle w:val="Hypertextovprepojenie"/>
            <w:rFonts w:ascii="Arial" w:hAnsi="Arial" w:cs="Arial"/>
            <w:sz w:val="20"/>
          </w:rPr>
          <w:t>https://www.tvlux.sk/archiv/play/7069</w:t>
        </w:r>
      </w:hyperlink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 xml:space="preserve">3-minútový katechizmus/ Čo hovorí o stvorení Katolícka cirkev </w:t>
      </w:r>
      <w:hyperlink r:id="rId13" w:history="1">
        <w:r w:rsidRPr="00810E17">
          <w:rPr>
            <w:rStyle w:val="Hypertextovprepojenie"/>
            <w:rFonts w:ascii="Arial" w:hAnsi="Arial" w:cs="Arial"/>
            <w:sz w:val="20"/>
          </w:rPr>
          <w:t>https://www.tvlux.sk/archiv/play/11059</w:t>
        </w:r>
      </w:hyperlink>
    </w:p>
    <w:p w:rsidR="00810E17" w:rsidRPr="00810E17" w:rsidRDefault="00810E17" w:rsidP="00810E17">
      <w:pPr>
        <w:pStyle w:val="Bezriadkovania"/>
        <w:rPr>
          <w:rFonts w:ascii="Arial" w:hAnsi="Arial" w:cs="Arial"/>
          <w:sz w:val="20"/>
        </w:rPr>
      </w:pPr>
      <w:r w:rsidRPr="00810E17">
        <w:rPr>
          <w:rFonts w:ascii="Arial" w:hAnsi="Arial" w:cs="Arial"/>
          <w:sz w:val="20"/>
        </w:rPr>
        <w:t xml:space="preserve">3-minútový katechizmus/ Sú nejaké protirečenia medzi vierou a vedou? </w:t>
      </w:r>
      <w:hyperlink r:id="rId14" w:history="1">
        <w:r w:rsidRPr="00810E17">
          <w:rPr>
            <w:rStyle w:val="Hypertextovprepojenie"/>
            <w:rFonts w:ascii="Arial" w:hAnsi="Arial" w:cs="Arial"/>
            <w:sz w:val="20"/>
          </w:rPr>
          <w:t>https://www.tvlux.sk/archiv/play/11060</w:t>
        </w:r>
      </w:hyperlink>
    </w:p>
    <w:p w:rsidR="00E57CB9" w:rsidRPr="00256E23" w:rsidRDefault="00E57CB9" w:rsidP="00832E5F">
      <w:pPr>
        <w:rPr>
          <w:rFonts w:ascii="Arial" w:hAnsi="Arial" w:cs="Arial"/>
          <w:sz w:val="14"/>
        </w:rPr>
      </w:pPr>
      <w:bookmarkStart w:id="0" w:name="_GoBack"/>
      <w:bookmarkEnd w:id="0"/>
    </w:p>
    <w:sectPr w:rsidR="00E57CB9" w:rsidRPr="00256E23" w:rsidSect="00832E5F">
      <w:headerReference w:type="default" r:id="rId15"/>
      <w:headerReference w:type="first" r:id="rId16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23" w:rsidRDefault="00630C23" w:rsidP="000C45FF">
      <w:r>
        <w:separator/>
      </w:r>
    </w:p>
  </w:endnote>
  <w:endnote w:type="continuationSeparator" w:id="0">
    <w:p w:rsidR="00630C23" w:rsidRDefault="00630C2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23" w:rsidRDefault="00630C23" w:rsidP="000C45FF">
      <w:r>
        <w:separator/>
      </w:r>
    </w:p>
  </w:footnote>
  <w:footnote w:type="continuationSeparator" w:id="0">
    <w:p w:rsidR="00630C23" w:rsidRDefault="00630C2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F0BF7"/>
    <w:multiLevelType w:val="hybridMultilevel"/>
    <w:tmpl w:val="BF5E13F4"/>
    <w:lvl w:ilvl="0" w:tplc="B04CF33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D288B"/>
    <w:rsid w:val="001E0391"/>
    <w:rsid w:val="001E1759"/>
    <w:rsid w:val="001F1ECC"/>
    <w:rsid w:val="002400EB"/>
    <w:rsid w:val="00256CF7"/>
    <w:rsid w:val="00256E23"/>
    <w:rsid w:val="00281FD5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123A"/>
    <w:rsid w:val="00630C23"/>
    <w:rsid w:val="00646E75"/>
    <w:rsid w:val="006771D0"/>
    <w:rsid w:val="006958CB"/>
    <w:rsid w:val="00696F25"/>
    <w:rsid w:val="00715FCB"/>
    <w:rsid w:val="00730790"/>
    <w:rsid w:val="00743101"/>
    <w:rsid w:val="007775E1"/>
    <w:rsid w:val="007867A0"/>
    <w:rsid w:val="007927F5"/>
    <w:rsid w:val="007D0AA4"/>
    <w:rsid w:val="00802CA0"/>
    <w:rsid w:val="00810E17"/>
    <w:rsid w:val="00813785"/>
    <w:rsid w:val="008235C6"/>
    <w:rsid w:val="00832E5F"/>
    <w:rsid w:val="00883F45"/>
    <w:rsid w:val="008B3E7C"/>
    <w:rsid w:val="00914658"/>
    <w:rsid w:val="009260CD"/>
    <w:rsid w:val="00952C25"/>
    <w:rsid w:val="00953CD6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467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vlux.sk/archiv/play/110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vlux.sk/archiv/play/706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vlux.sk/archiv/play/1106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vlux.sk/archiv/play/110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969CD1B-9029-48C1-B4DE-930A40FE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