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5475C4">
                              <w:rPr>
                                <w:b/>
                                <w:color w:val="002060"/>
                                <w:sz w:val="28"/>
                              </w:rPr>
                              <w:t>6</w:t>
                            </w:r>
                            <w:r>
                              <w:rPr>
                                <w:b/>
                                <w:color w:val="002060"/>
                                <w:sz w:val="28"/>
                              </w:rPr>
                              <w:t>.</w:t>
                            </w:r>
                          </w:p>
                          <w:p w:rsidR="00E57CB9" w:rsidRPr="00E57CB9" w:rsidRDefault="005475C4" w:rsidP="00E57CB9">
                            <w:pPr>
                              <w:spacing w:line="276" w:lineRule="auto"/>
                              <w:jc w:val="center"/>
                              <w:rPr>
                                <w:b/>
                                <w:color w:val="002060"/>
                                <w:sz w:val="28"/>
                              </w:rPr>
                            </w:pPr>
                            <w:r>
                              <w:rPr>
                                <w:b/>
                                <w:color w:val="002060"/>
                                <w:sz w:val="28"/>
                              </w:rPr>
                              <w:t>AKÝ SOM - TEMPERAMENT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5475C4">
                        <w:rPr>
                          <w:b/>
                          <w:color w:val="002060"/>
                          <w:sz w:val="28"/>
                        </w:rPr>
                        <w:t>6</w:t>
                      </w:r>
                      <w:r>
                        <w:rPr>
                          <w:b/>
                          <w:color w:val="002060"/>
                          <w:sz w:val="28"/>
                        </w:rPr>
                        <w:t>.</w:t>
                      </w:r>
                    </w:p>
                    <w:p w:rsidR="00E57CB9" w:rsidRPr="00E57CB9" w:rsidRDefault="005475C4" w:rsidP="00E57CB9">
                      <w:pPr>
                        <w:spacing w:line="276" w:lineRule="auto"/>
                        <w:jc w:val="center"/>
                        <w:rPr>
                          <w:b/>
                          <w:color w:val="002060"/>
                          <w:sz w:val="28"/>
                        </w:rPr>
                      </w:pPr>
                      <w:r>
                        <w:rPr>
                          <w:b/>
                          <w:color w:val="002060"/>
                          <w:sz w:val="28"/>
                        </w:rPr>
                        <w:t>AKÝ SOM - TEMPERAMENT</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5475C4">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5475C4" w:rsidRPr="005475C4">
        <w:rPr>
          <w:rFonts w:ascii="Arial" w:hAnsi="Arial" w:cs="Arial"/>
        </w:rPr>
        <w:t xml:space="preserve">pomôcť mladému človeku spoznať seba samého a ako so sebou </w:t>
      </w:r>
      <w:r w:rsidR="005475C4">
        <w:rPr>
          <w:rFonts w:ascii="Arial" w:hAnsi="Arial" w:cs="Arial"/>
        </w:rPr>
        <w:t xml:space="preserve">    </w:t>
      </w:r>
      <w:r w:rsidR="005475C4" w:rsidRPr="005475C4">
        <w:rPr>
          <w:rFonts w:ascii="Arial" w:hAnsi="Arial" w:cs="Arial"/>
        </w:rPr>
        <w:t>pracovať</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5475C4" w:rsidRDefault="005475C4" w:rsidP="005475C4">
      <w:pPr>
        <w:pStyle w:val="Bezriadkovania"/>
        <w:spacing w:line="276" w:lineRule="auto"/>
        <w:jc w:val="both"/>
        <w:rPr>
          <w:rFonts w:ascii="Arial" w:hAnsi="Arial" w:cs="Arial"/>
          <w:i/>
          <w:sz w:val="20"/>
        </w:rPr>
      </w:pPr>
      <w:r w:rsidRPr="005475C4">
        <w:rPr>
          <w:rFonts w:ascii="Arial" w:hAnsi="Arial" w:cs="Arial"/>
          <w:i/>
          <w:sz w:val="20"/>
        </w:rPr>
        <w:t xml:space="preserve">„Na svoju hanbu hovorím, akoby sme my boli slabí. Ak si niekto v niečom trúfa, hovorím to ako nerozumný, trúfam si aj ja.  Sú oni Hebreji? Aj ja. Sú Izraeliti? Aj ja. Sú Abrahámovi </w:t>
      </w:r>
      <w:proofErr w:type="spellStart"/>
      <w:r w:rsidRPr="005475C4">
        <w:rPr>
          <w:rFonts w:ascii="Arial" w:hAnsi="Arial" w:cs="Arial"/>
          <w:i/>
          <w:sz w:val="20"/>
        </w:rPr>
        <w:t>potomci</w:t>
      </w:r>
      <w:proofErr w:type="spellEnd"/>
      <w:r w:rsidRPr="005475C4">
        <w:rPr>
          <w:rFonts w:ascii="Arial" w:hAnsi="Arial" w:cs="Arial"/>
          <w:i/>
          <w:sz w:val="20"/>
        </w:rPr>
        <w:t xml:space="preserve">? Aj ja. Sú Kristovi služobníci? Ešte nerozumnejšie hovorím: Tým viac ja vo väčších námahách, častejšie vo väzeniach v nesmierne mnohých ranách, veľa ráz v nebezpečenstve smrti. Od Židov som, päť ráz dostal štyridsať bez jednej, tri razy ma bičovali, raz kameňovali, trikrát som stroskotal na lodi, noc a deň som bol na morských hlbinách; často na cestách, v nebezpečenstvách na riekach, v nebezpečenstvách od zbojníkov, v nebezpečenstvách od vlastného rodu, v nebezpečenstvách od pohanov, v nebezpečenstvách  v meste, v nebezpečenstvách  na púšti, v nebezpečenstvách na mori, v nebezpečenstvách medzi falošnými bratmi; v námahe a lopote, často v bdení, o hlade a smäde veľa ráz v pôstoch v zime a nahote. A okrem toho na mňa deň čo deň dolieha starosť o všetky cirkvi.“ </w:t>
      </w:r>
      <w:r w:rsidRPr="005475C4">
        <w:rPr>
          <w:rFonts w:ascii="Arial" w:hAnsi="Arial" w:cs="Arial"/>
          <w:sz w:val="20"/>
        </w:rPr>
        <w:t>(2Kor 11,21-28)</w:t>
      </w:r>
      <w:r w:rsidRPr="005475C4">
        <w:rPr>
          <w:rFonts w:ascii="Arial" w:hAnsi="Arial" w:cs="Arial"/>
          <w:i/>
          <w:sz w:val="20"/>
        </w:rPr>
        <w:t xml:space="preserve"> </w:t>
      </w:r>
    </w:p>
    <w:p w:rsidR="005475C4" w:rsidRPr="005475C4" w:rsidRDefault="005475C4" w:rsidP="005475C4">
      <w:pPr>
        <w:pStyle w:val="Bezriadkovania"/>
        <w:spacing w:line="276" w:lineRule="auto"/>
        <w:jc w:val="both"/>
        <w:rPr>
          <w:rFonts w:ascii="Arial" w:hAnsi="Arial" w:cs="Arial"/>
          <w:i/>
          <w:sz w:val="20"/>
        </w:rPr>
      </w:pPr>
    </w:p>
    <w:p w:rsidR="005475C4" w:rsidRPr="005475C4" w:rsidRDefault="005475C4" w:rsidP="005475C4">
      <w:pPr>
        <w:pStyle w:val="Bezriadkovania"/>
        <w:spacing w:line="276" w:lineRule="auto"/>
        <w:jc w:val="both"/>
        <w:rPr>
          <w:rFonts w:ascii="Arial" w:hAnsi="Arial" w:cs="Arial"/>
          <w:i/>
          <w:sz w:val="20"/>
        </w:rPr>
      </w:pPr>
      <w:r w:rsidRPr="005475C4">
        <w:rPr>
          <w:rFonts w:ascii="Arial" w:hAnsi="Arial" w:cs="Arial"/>
          <w:i/>
          <w:sz w:val="20"/>
        </w:rPr>
        <w:t xml:space="preserve">„A aby som sa nevyvyšoval, bol mi daný do tela osteň, satanov posol, ktorý ma bije po tvári, aby som sa nevyvyšoval. Preto som tri razy prosil Pána, aby odstúpil odo mňa, ale on mi povedal: „Stačí ti moja milosť, lebo sila sa dokonale prejavuje v slabosti.“ </w:t>
      </w:r>
      <w:r w:rsidRPr="005475C4">
        <w:rPr>
          <w:rFonts w:ascii="Arial" w:hAnsi="Arial" w:cs="Arial"/>
          <w:sz w:val="20"/>
        </w:rPr>
        <w:t>(2Kor 12,7-9)</w:t>
      </w:r>
    </w:p>
    <w:p w:rsidR="005475C4" w:rsidRPr="005475C4" w:rsidRDefault="005475C4" w:rsidP="005475C4">
      <w:pPr>
        <w:pStyle w:val="Bezriadkovania"/>
        <w:spacing w:line="276" w:lineRule="auto"/>
        <w:jc w:val="both"/>
        <w:rPr>
          <w:rFonts w:ascii="Arial" w:hAnsi="Arial" w:cs="Arial"/>
          <w:i/>
          <w:sz w:val="20"/>
        </w:rPr>
      </w:pPr>
    </w:p>
    <w:p w:rsidR="005475C4" w:rsidRPr="005475C4" w:rsidRDefault="005475C4" w:rsidP="005475C4">
      <w:pPr>
        <w:pStyle w:val="Bezriadkovania"/>
        <w:spacing w:line="276" w:lineRule="auto"/>
        <w:jc w:val="both"/>
        <w:rPr>
          <w:rFonts w:ascii="Arial" w:hAnsi="Arial" w:cs="Arial"/>
          <w:i/>
          <w:sz w:val="20"/>
        </w:rPr>
      </w:pPr>
      <w:r w:rsidRPr="005475C4">
        <w:rPr>
          <w:rFonts w:ascii="Arial" w:hAnsi="Arial" w:cs="Arial"/>
          <w:i/>
          <w:sz w:val="20"/>
        </w:rPr>
        <w:t xml:space="preserve">„Vtedy im Ježiš povedal: „Vy všetci tejto noci odpadnete odo mňa, lebo je napísané: „Udriem pastiera a stádo oviec sa rozpŕchne.“ Ale keď vstanem z mŕtvych, predídem vás do Galiley.“ Peter mu povedal: „Aj keby všetci odpadli od teba, ja nikdy neodpadnem.“  Ježiš mu odvetil: „Veru, hovorím ti: Tejto noci skôr, ako kohút zaspieva, tri razy ma zaprieš.“ Peter mu povedal: „Aj keby som mal umrieť s tebou, nezapriem ťa.“ </w:t>
      </w:r>
      <w:r w:rsidRPr="005475C4">
        <w:rPr>
          <w:rFonts w:ascii="Arial" w:hAnsi="Arial" w:cs="Arial"/>
          <w:sz w:val="20"/>
        </w:rPr>
        <w:t>(</w:t>
      </w:r>
      <w:proofErr w:type="spellStart"/>
      <w:r w:rsidRPr="005475C4">
        <w:rPr>
          <w:rFonts w:ascii="Arial" w:hAnsi="Arial" w:cs="Arial"/>
          <w:sz w:val="20"/>
        </w:rPr>
        <w:t>Mt</w:t>
      </w:r>
      <w:proofErr w:type="spellEnd"/>
      <w:r w:rsidRPr="005475C4">
        <w:rPr>
          <w:rFonts w:ascii="Arial" w:hAnsi="Arial" w:cs="Arial"/>
          <w:sz w:val="20"/>
        </w:rPr>
        <w:t xml:space="preserve"> 26,31-35)</w:t>
      </w:r>
    </w:p>
    <w:p w:rsidR="005475C4" w:rsidRPr="005475C4" w:rsidRDefault="005475C4" w:rsidP="005475C4">
      <w:pPr>
        <w:pStyle w:val="Bezriadkovania"/>
        <w:spacing w:line="276" w:lineRule="auto"/>
        <w:jc w:val="both"/>
        <w:rPr>
          <w:rFonts w:ascii="Arial" w:hAnsi="Arial" w:cs="Arial"/>
          <w:i/>
          <w:sz w:val="20"/>
        </w:rPr>
      </w:pPr>
    </w:p>
    <w:p w:rsidR="005475C4" w:rsidRPr="005475C4" w:rsidRDefault="005475C4" w:rsidP="005475C4">
      <w:pPr>
        <w:pStyle w:val="Bezriadkovania"/>
        <w:spacing w:line="276" w:lineRule="auto"/>
        <w:jc w:val="both"/>
        <w:rPr>
          <w:rFonts w:ascii="Arial" w:hAnsi="Arial" w:cs="Arial"/>
          <w:i/>
          <w:sz w:val="20"/>
        </w:rPr>
      </w:pPr>
      <w:r w:rsidRPr="005475C4">
        <w:rPr>
          <w:rFonts w:ascii="Arial" w:hAnsi="Arial" w:cs="Arial"/>
          <w:i/>
          <w:sz w:val="20"/>
        </w:rPr>
        <w:t xml:space="preserve">„Na počiatku bolo Slovo a Slovo bolo u Boha a to Slovo bolo Boh. Ono bolo na počiatku u Boha. Všetko povstalo skrze neho a bez neho nepovstalo nič z toho, čo povstalo. V ňom bol život a život bol svetlom ľudí. A svetlo vo tmách svieti, a tmy ho neprijali.“ </w:t>
      </w:r>
      <w:r w:rsidRPr="005475C4">
        <w:rPr>
          <w:rFonts w:ascii="Arial" w:hAnsi="Arial" w:cs="Arial"/>
          <w:sz w:val="20"/>
        </w:rPr>
        <w:t>(</w:t>
      </w:r>
      <w:proofErr w:type="spellStart"/>
      <w:r w:rsidRPr="005475C4">
        <w:rPr>
          <w:rFonts w:ascii="Arial" w:hAnsi="Arial" w:cs="Arial"/>
          <w:sz w:val="20"/>
        </w:rPr>
        <w:t>Jn</w:t>
      </w:r>
      <w:proofErr w:type="spellEnd"/>
      <w:r w:rsidRPr="005475C4">
        <w:rPr>
          <w:rFonts w:ascii="Arial" w:hAnsi="Arial" w:cs="Arial"/>
          <w:sz w:val="20"/>
        </w:rPr>
        <w:t xml:space="preserve"> 1,1-5)</w:t>
      </w:r>
    </w:p>
    <w:p w:rsidR="005475C4" w:rsidRPr="005475C4" w:rsidRDefault="005475C4" w:rsidP="005475C4">
      <w:pPr>
        <w:pStyle w:val="Bezriadkovania"/>
        <w:spacing w:line="276" w:lineRule="auto"/>
        <w:jc w:val="both"/>
        <w:rPr>
          <w:rFonts w:ascii="Arial" w:hAnsi="Arial" w:cs="Arial"/>
          <w:i/>
          <w:sz w:val="20"/>
        </w:rPr>
      </w:pPr>
    </w:p>
    <w:p w:rsidR="005475C4" w:rsidRPr="005475C4" w:rsidRDefault="005475C4" w:rsidP="005475C4">
      <w:pPr>
        <w:pStyle w:val="Bezriadkovania"/>
        <w:spacing w:line="276" w:lineRule="auto"/>
        <w:jc w:val="both"/>
        <w:rPr>
          <w:rFonts w:ascii="Arial" w:hAnsi="Arial" w:cs="Arial"/>
          <w:i/>
          <w:sz w:val="20"/>
        </w:rPr>
      </w:pPr>
      <w:r w:rsidRPr="005475C4">
        <w:rPr>
          <w:rFonts w:ascii="Arial" w:hAnsi="Arial" w:cs="Arial"/>
          <w:i/>
          <w:sz w:val="20"/>
        </w:rPr>
        <w:t xml:space="preserve">„Po ich odchode sa Jozefovi vo sne zjavil Pánov anjel a povedal: „Vstaň, vezmi so sebou dieťa i jeho matku, ujdi do Egypta a zostaň tam, kým ti nedám vedieť, lebo Herodes bude hľadať dieťa, aby ho zmárnil.“ On vstal, vzal za noci dieťa i jeho matku a odišiel do Egypta. Tam zostal až do Herodesovej smrti.“ </w:t>
      </w:r>
      <w:r w:rsidRPr="005475C4">
        <w:rPr>
          <w:rFonts w:ascii="Arial" w:hAnsi="Arial" w:cs="Arial"/>
          <w:sz w:val="20"/>
        </w:rPr>
        <w:t>(</w:t>
      </w:r>
      <w:proofErr w:type="spellStart"/>
      <w:r w:rsidRPr="005475C4">
        <w:rPr>
          <w:rFonts w:ascii="Arial" w:hAnsi="Arial" w:cs="Arial"/>
          <w:sz w:val="20"/>
        </w:rPr>
        <w:t>Mt</w:t>
      </w:r>
      <w:proofErr w:type="spellEnd"/>
      <w:r w:rsidRPr="005475C4">
        <w:rPr>
          <w:rFonts w:ascii="Arial" w:hAnsi="Arial" w:cs="Arial"/>
          <w:sz w:val="20"/>
        </w:rPr>
        <w:t xml:space="preserve"> 2,13-15)</w:t>
      </w:r>
    </w:p>
    <w:p w:rsidR="005475C4" w:rsidRPr="005475C4" w:rsidRDefault="005475C4" w:rsidP="005475C4">
      <w:pPr>
        <w:pStyle w:val="Bezriadkovania"/>
        <w:spacing w:line="276" w:lineRule="auto"/>
        <w:jc w:val="both"/>
        <w:rPr>
          <w:rFonts w:ascii="Arial" w:hAnsi="Arial" w:cs="Arial"/>
          <w:i/>
          <w:sz w:val="20"/>
        </w:rPr>
      </w:pPr>
    </w:p>
    <w:p w:rsidR="005475C4" w:rsidRPr="005475C4" w:rsidRDefault="005475C4" w:rsidP="005475C4">
      <w:pPr>
        <w:pStyle w:val="Bezriadkovania"/>
        <w:spacing w:line="276" w:lineRule="auto"/>
        <w:jc w:val="both"/>
        <w:rPr>
          <w:rFonts w:ascii="Arial" w:hAnsi="Arial" w:cs="Arial"/>
          <w:i/>
          <w:sz w:val="20"/>
        </w:rPr>
      </w:pPr>
      <w:r w:rsidRPr="005475C4">
        <w:rPr>
          <w:rFonts w:ascii="Arial" w:hAnsi="Arial" w:cs="Arial"/>
          <w:i/>
          <w:sz w:val="20"/>
        </w:rPr>
        <w:t xml:space="preserve">„...neboj sa, veď ťa vykúpim, po mene ťa zavolám ty si môj. Keď budeš brodiť vodami, budem s tebou a keď riekami, nepotopia ťa, keď pôjdeš cez oheň, nepopáliš sa a plameň nebude horieť na tebe. Veď ja som Pán, tvoj Boh, Svätý </w:t>
      </w:r>
      <w:proofErr w:type="spellStart"/>
      <w:r w:rsidRPr="005475C4">
        <w:rPr>
          <w:rFonts w:ascii="Arial" w:hAnsi="Arial" w:cs="Arial"/>
          <w:i/>
          <w:sz w:val="20"/>
        </w:rPr>
        <w:t>Izraelov</w:t>
      </w:r>
      <w:proofErr w:type="spellEnd"/>
      <w:r w:rsidRPr="005475C4">
        <w:rPr>
          <w:rFonts w:ascii="Arial" w:hAnsi="Arial" w:cs="Arial"/>
          <w:i/>
          <w:sz w:val="20"/>
        </w:rPr>
        <w:t xml:space="preserve">, tvoj Spasiteľ... Pretože si drahý mojim očiam, vzácny a ja ťa milujem.“ </w:t>
      </w:r>
      <w:r w:rsidRPr="005475C4">
        <w:rPr>
          <w:rFonts w:ascii="Arial" w:hAnsi="Arial" w:cs="Arial"/>
          <w:sz w:val="20"/>
        </w:rPr>
        <w:t>(</w:t>
      </w:r>
      <w:proofErr w:type="spellStart"/>
      <w:r w:rsidRPr="005475C4">
        <w:rPr>
          <w:rFonts w:ascii="Arial" w:hAnsi="Arial" w:cs="Arial"/>
          <w:sz w:val="20"/>
        </w:rPr>
        <w:t>Iz</w:t>
      </w:r>
      <w:proofErr w:type="spellEnd"/>
      <w:r w:rsidRPr="005475C4">
        <w:rPr>
          <w:rFonts w:ascii="Arial" w:hAnsi="Arial" w:cs="Arial"/>
          <w:sz w:val="20"/>
        </w:rPr>
        <w:t xml:space="preserve"> 43,1-4)</w:t>
      </w:r>
    </w:p>
    <w:p w:rsidR="005475C4" w:rsidRPr="005475C4" w:rsidRDefault="005475C4" w:rsidP="005475C4">
      <w:pPr>
        <w:pStyle w:val="Bezriadkovania"/>
        <w:spacing w:line="276" w:lineRule="auto"/>
        <w:jc w:val="both"/>
        <w:rPr>
          <w:rFonts w:ascii="Arial" w:hAnsi="Arial" w:cs="Arial"/>
          <w:i/>
          <w:sz w:val="20"/>
        </w:rPr>
      </w:pPr>
    </w:p>
    <w:p w:rsidR="00013FE4" w:rsidRPr="005475C4" w:rsidRDefault="005475C4" w:rsidP="005475C4">
      <w:pPr>
        <w:pStyle w:val="Bezriadkovania"/>
        <w:spacing w:line="276" w:lineRule="auto"/>
        <w:jc w:val="both"/>
        <w:rPr>
          <w:rFonts w:ascii="Arial" w:hAnsi="Arial" w:cs="Arial"/>
          <w:sz w:val="20"/>
        </w:rPr>
      </w:pPr>
      <w:r w:rsidRPr="005475C4">
        <w:rPr>
          <w:rFonts w:ascii="Arial" w:hAnsi="Arial" w:cs="Arial"/>
          <w:i/>
          <w:sz w:val="20"/>
        </w:rPr>
        <w:t xml:space="preserve">„Moja duša bude plesať v Pánovi a bude sa tešiť z jeho pomoci.“ </w:t>
      </w:r>
      <w:r w:rsidRPr="005475C4">
        <w:rPr>
          <w:rFonts w:ascii="Arial" w:hAnsi="Arial" w:cs="Arial"/>
          <w:sz w:val="20"/>
        </w:rPr>
        <w:t>(Ž 35,9)</w:t>
      </w: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5475C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-1644650</wp:posOffset>
                </wp:positionH>
                <wp:positionV relativeFrom="page">
                  <wp:posOffset>9201785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9.5pt;margin-top:724.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5475C4">
      <w:pPr>
        <w:pStyle w:val="Bezriadkovania"/>
        <w:spacing w:line="276" w:lineRule="auto"/>
        <w:jc w:val="both"/>
        <w:rPr>
          <w:rFonts w:ascii="Arial" w:hAnsi="Arial" w:cs="Arial"/>
          <w:sz w:val="18"/>
        </w:rPr>
      </w:pPr>
    </w:p>
    <w:p w:rsidR="005475C4" w:rsidRPr="005475C4" w:rsidRDefault="005475C4" w:rsidP="005475C4">
      <w:pPr>
        <w:pStyle w:val="Bezriadkovania"/>
        <w:jc w:val="both"/>
        <w:rPr>
          <w:rFonts w:ascii="Arial" w:hAnsi="Arial" w:cs="Arial"/>
          <w:sz w:val="20"/>
        </w:rPr>
      </w:pPr>
      <w:r w:rsidRPr="005475C4">
        <w:rPr>
          <w:rFonts w:ascii="Arial" w:hAnsi="Arial" w:cs="Arial"/>
          <w:sz w:val="20"/>
        </w:rPr>
        <w:t>Láska je formou všetkých čností. Pod jej vplyvom sa čistota javí ako škola osobného sebadarovania sa. Sebaovládanie je zamerané na sebadarovanie. (KKC 2346)</w:t>
      </w:r>
    </w:p>
    <w:p w:rsidR="005475C4" w:rsidRPr="005475C4" w:rsidRDefault="005475C4" w:rsidP="005475C4">
      <w:pPr>
        <w:pStyle w:val="Bezriadkovania"/>
        <w:ind w:firstLine="708"/>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183515</wp:posOffset>
                </wp:positionH>
                <wp:positionV relativeFrom="margin">
                  <wp:posOffset>8756650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4.45pt;margin-top:689.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5475C4" w:rsidRPr="005475C4" w:rsidRDefault="005475C4" w:rsidP="005475C4">
      <w:pPr>
        <w:pStyle w:val="Bezriadkovania"/>
        <w:jc w:val="both"/>
        <w:rPr>
          <w:rFonts w:ascii="Arial" w:hAnsi="Arial" w:cs="Arial"/>
          <w:sz w:val="20"/>
        </w:rPr>
      </w:pPr>
      <w:r w:rsidRPr="005475C4">
        <w:rPr>
          <w:rFonts w:ascii="Arial" w:hAnsi="Arial" w:cs="Arial"/>
          <w:sz w:val="20"/>
        </w:rPr>
        <w:t xml:space="preserve">Čnosť je trvalá dispozícia konať dobro. Čnostný človek svojimi zmyslovými a duchovnými silami smeruje k dobru, ide za ním a volí si ho v konkrétnom konaní. Ľudské čnosti poskytujú človekovi ľahkosť, sebaovládanie a radosť, aby mohol viesť morálne dobrý život. Čnostný </w:t>
      </w:r>
      <w:r w:rsidRPr="005475C4">
        <w:rPr>
          <w:rFonts w:ascii="Arial" w:hAnsi="Arial" w:cs="Arial"/>
          <w:sz w:val="20"/>
        </w:rPr>
        <w:lastRenderedPageBreak/>
        <w:t>človek je ten, ktorý slobodne koná dobro. Morálne čnosti sa získavajú ľudským úsilím. (KKC 1803-1804)</w:t>
      </w:r>
    </w:p>
    <w:p w:rsidR="005475C4" w:rsidRPr="005475C4" w:rsidRDefault="005475C4" w:rsidP="005475C4">
      <w:pPr>
        <w:pStyle w:val="Bezriadkovania"/>
        <w:ind w:firstLine="708"/>
        <w:jc w:val="both"/>
        <w:rPr>
          <w:rFonts w:ascii="Arial" w:hAnsi="Arial" w:cs="Arial"/>
          <w:sz w:val="20"/>
        </w:rPr>
      </w:pPr>
    </w:p>
    <w:p w:rsidR="00E57CB9" w:rsidRPr="00256E23" w:rsidRDefault="005475C4" w:rsidP="005475C4">
      <w:pPr>
        <w:pStyle w:val="Bezriadkovania"/>
        <w:jc w:val="both"/>
        <w:rPr>
          <w:rFonts w:ascii="Arial" w:hAnsi="Arial" w:cs="Arial"/>
          <w:sz w:val="18"/>
        </w:rPr>
      </w:pPr>
      <w:r w:rsidRPr="005475C4">
        <w:rPr>
          <w:rFonts w:ascii="Arial" w:hAnsi="Arial" w:cs="Arial"/>
          <w:sz w:val="20"/>
        </w:rPr>
        <w:t>Už v samom človeku, pretože je  zložená bytosť  - duch a telo – jestvuje určité napätie a odohráva sa určitý boj náklonností medzi „duchom“ a „telom“. Ale tento boj patrí v skutočnosti k dedičstvu hriechu. (KKC 2516)</w:t>
      </w: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E57CB9" w:rsidRPr="00256E23" w:rsidRDefault="00B7096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272415</wp:posOffset>
                </wp:positionH>
                <wp:positionV relativeFrom="page">
                  <wp:posOffset>2260600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1.45pt;margin-top:178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5475C4" w:rsidRPr="005475C4" w:rsidRDefault="005475C4" w:rsidP="005475C4">
      <w:pPr>
        <w:spacing w:line="276" w:lineRule="auto"/>
        <w:ind w:left="142" w:hanging="142"/>
        <w:jc w:val="both"/>
        <w:rPr>
          <w:rFonts w:ascii="Arial" w:hAnsi="Arial" w:cs="Arial"/>
          <w:sz w:val="20"/>
        </w:rPr>
      </w:pPr>
      <w:r w:rsidRPr="005475C4">
        <w:rPr>
          <w:rFonts w:ascii="Arial" w:hAnsi="Arial" w:cs="Arial"/>
          <w:sz w:val="20"/>
        </w:rPr>
        <w:t>-</w:t>
      </w:r>
      <w:r w:rsidRPr="005475C4">
        <w:rPr>
          <w:rFonts w:ascii="Arial" w:hAnsi="Arial" w:cs="Arial"/>
          <w:sz w:val="20"/>
        </w:rPr>
        <w:tab/>
      </w:r>
      <w:r>
        <w:rPr>
          <w:rFonts w:ascii="Arial" w:hAnsi="Arial" w:cs="Arial"/>
          <w:sz w:val="20"/>
        </w:rPr>
        <w:t>k</w:t>
      </w:r>
      <w:r w:rsidRPr="005475C4">
        <w:rPr>
          <w:rFonts w:ascii="Arial" w:hAnsi="Arial" w:cs="Arial"/>
          <w:sz w:val="20"/>
        </w:rPr>
        <w:t xml:space="preserve">aždý majster potrebuje poznať materiál, s ktorým pracuje. Aj my potrebujeme poznať seba samých, ak chceme na sebe pracovať. Každý z nás má nejaký temperament. </w:t>
      </w:r>
      <w:r>
        <w:rPr>
          <w:rFonts w:ascii="Arial" w:hAnsi="Arial" w:cs="Arial"/>
          <w:sz w:val="20"/>
        </w:rPr>
        <w:t>Podľa toho aký máme temperament</w:t>
      </w:r>
      <w:r w:rsidRPr="005475C4">
        <w:rPr>
          <w:rFonts w:ascii="Arial" w:hAnsi="Arial" w:cs="Arial"/>
          <w:sz w:val="20"/>
        </w:rPr>
        <w:t xml:space="preserve"> sa správame, reagujeme na podnety a prežívame veci. Niekoho napríklad verejné upozornenie motivuje ku konaniu, iného ubíja a uzatvára do seba. Existujú rôzne typológie temperamentov. Ten </w:t>
      </w:r>
      <w:proofErr w:type="spellStart"/>
      <w:r w:rsidRPr="005475C4">
        <w:rPr>
          <w:rFonts w:ascii="Arial" w:hAnsi="Arial" w:cs="Arial"/>
          <w:sz w:val="20"/>
        </w:rPr>
        <w:t>najzákladnejší</w:t>
      </w:r>
      <w:proofErr w:type="spellEnd"/>
      <w:r w:rsidRPr="005475C4">
        <w:rPr>
          <w:rFonts w:ascii="Arial" w:hAnsi="Arial" w:cs="Arial"/>
          <w:sz w:val="20"/>
        </w:rPr>
        <w:t xml:space="preserve"> je delenie na 4 typy: sangvinik, cholerik, melancholik a flegmatik </w:t>
      </w:r>
    </w:p>
    <w:p w:rsidR="005475C4" w:rsidRPr="005475C4" w:rsidRDefault="005475C4" w:rsidP="005475C4">
      <w:pPr>
        <w:spacing w:line="276" w:lineRule="auto"/>
        <w:ind w:left="142" w:hanging="142"/>
        <w:jc w:val="both"/>
        <w:rPr>
          <w:rFonts w:ascii="Arial" w:hAnsi="Arial" w:cs="Arial"/>
          <w:sz w:val="20"/>
        </w:rPr>
      </w:pPr>
      <w:r>
        <w:rPr>
          <w:rFonts w:ascii="Arial" w:hAnsi="Arial" w:cs="Arial"/>
          <w:sz w:val="20"/>
        </w:rPr>
        <w:t>-</w:t>
      </w:r>
      <w:r>
        <w:rPr>
          <w:rFonts w:ascii="Arial" w:hAnsi="Arial" w:cs="Arial"/>
          <w:sz w:val="20"/>
        </w:rPr>
        <w:tab/>
      </w:r>
      <w:r w:rsidR="00B70967">
        <w:rPr>
          <w:rFonts w:ascii="Arial" w:hAnsi="Arial" w:cs="Arial"/>
          <w:sz w:val="20"/>
        </w:rPr>
        <w:t>je dobré</w:t>
      </w:r>
      <w:r w:rsidRPr="005475C4">
        <w:rPr>
          <w:rFonts w:ascii="Arial" w:hAnsi="Arial" w:cs="Arial"/>
          <w:sz w:val="20"/>
        </w:rPr>
        <w:t xml:space="preserve"> vedieť, že zlá povaha neexistuje. Existuje len nezvládnutá povaha. Platí, že naša najväčšia výhoda je našou najväčšou nevýhodou a naopak, naša najväčšia nevýhoda môže byť našou najväčšou výhodou. Preto je potrené poznať svoju povahu, aby sme chápali svoje reakcie, aby sme vedeli ako so sebou pracovať – čo na nás platí, čo nás motivuje a taktiež aby sme zvládali svoje prednosti a nenechali sa zlomiť našimi slabosťami. Človek každého temperamentu môže využiť svoje schopnosti v službe pre budovanie Božieho kráľovstva. Cholerik so svojimi víziami a horlivým tvorivým úsilím rovnako ako flegmatik, ktorý je zvyčajne tvorca pokoja. Sangvinik cítiaci a optimistický rovnako ako melancholik umelec, </w:t>
      </w:r>
      <w:proofErr w:type="spellStart"/>
      <w:r w:rsidRPr="005475C4">
        <w:rPr>
          <w:rFonts w:ascii="Arial" w:hAnsi="Arial" w:cs="Arial"/>
          <w:sz w:val="20"/>
        </w:rPr>
        <w:t>poukazujúci</w:t>
      </w:r>
      <w:proofErr w:type="spellEnd"/>
      <w:r w:rsidRPr="005475C4">
        <w:rPr>
          <w:rFonts w:ascii="Arial" w:hAnsi="Arial" w:cs="Arial"/>
          <w:sz w:val="20"/>
        </w:rPr>
        <w:t xml:space="preserve"> na zákonitosti života i hĺbku vecí</w:t>
      </w:r>
    </w:p>
    <w:p w:rsidR="005475C4" w:rsidRPr="005475C4" w:rsidRDefault="00B70967" w:rsidP="005475C4">
      <w:pPr>
        <w:spacing w:line="276" w:lineRule="auto"/>
        <w:ind w:left="142" w:hanging="142"/>
        <w:jc w:val="both"/>
        <w:rPr>
          <w:rFonts w:ascii="Arial" w:hAnsi="Arial" w:cs="Arial"/>
          <w:sz w:val="20"/>
        </w:rPr>
      </w:pPr>
      <w:r>
        <w:rPr>
          <w:rFonts w:ascii="Arial" w:hAnsi="Arial" w:cs="Arial"/>
          <w:sz w:val="20"/>
        </w:rPr>
        <w:t>-</w:t>
      </w:r>
      <w:r>
        <w:rPr>
          <w:rFonts w:ascii="Arial" w:hAnsi="Arial" w:cs="Arial"/>
          <w:sz w:val="20"/>
        </w:rPr>
        <w:tab/>
        <w:t>b</w:t>
      </w:r>
      <w:r w:rsidR="005475C4" w:rsidRPr="005475C4">
        <w:rPr>
          <w:rFonts w:ascii="Arial" w:hAnsi="Arial" w:cs="Arial"/>
          <w:sz w:val="20"/>
        </w:rPr>
        <w:t>iblické postavy a ich temperamenty (Mojžiš, Peter, Pavol, Jakub a Ján, ... )</w:t>
      </w:r>
    </w:p>
    <w:p w:rsidR="005475C4" w:rsidRPr="005475C4" w:rsidRDefault="00B70967" w:rsidP="005475C4">
      <w:pPr>
        <w:spacing w:line="276" w:lineRule="auto"/>
        <w:ind w:left="142" w:hanging="142"/>
        <w:jc w:val="both"/>
        <w:rPr>
          <w:rFonts w:ascii="Arial" w:hAnsi="Arial" w:cs="Arial"/>
          <w:sz w:val="20"/>
        </w:rPr>
      </w:pPr>
      <w:r>
        <w:rPr>
          <w:rFonts w:ascii="Arial" w:hAnsi="Arial" w:cs="Arial"/>
          <w:sz w:val="20"/>
        </w:rPr>
        <w:t>-</w:t>
      </w:r>
      <w:r>
        <w:rPr>
          <w:rFonts w:ascii="Arial" w:hAnsi="Arial" w:cs="Arial"/>
          <w:sz w:val="20"/>
        </w:rPr>
        <w:tab/>
        <w:t>t</w:t>
      </w:r>
      <w:r w:rsidR="005475C4" w:rsidRPr="005475C4">
        <w:rPr>
          <w:rFonts w:ascii="Arial" w:hAnsi="Arial" w:cs="Arial"/>
          <w:sz w:val="20"/>
        </w:rPr>
        <w:t>emperament – čnosti a neresti. Čnosti sú v službe Bohu, neresti sú v službe zlému.... Vášne</w:t>
      </w:r>
      <w:r>
        <w:rPr>
          <w:rFonts w:ascii="Arial" w:hAnsi="Arial" w:cs="Arial"/>
          <w:sz w:val="20"/>
        </w:rPr>
        <w:t>.</w:t>
      </w:r>
    </w:p>
    <w:p w:rsidR="005475C4" w:rsidRPr="005475C4" w:rsidRDefault="005475C4" w:rsidP="005475C4">
      <w:pPr>
        <w:spacing w:line="276" w:lineRule="auto"/>
        <w:ind w:left="142" w:hanging="142"/>
        <w:jc w:val="both"/>
        <w:rPr>
          <w:rFonts w:ascii="Arial" w:hAnsi="Arial" w:cs="Arial"/>
          <w:sz w:val="20"/>
        </w:rPr>
      </w:pPr>
      <w:r w:rsidRPr="005475C4">
        <w:rPr>
          <w:rFonts w:ascii="Arial" w:hAnsi="Arial" w:cs="Arial"/>
          <w:sz w:val="20"/>
        </w:rPr>
        <w:t>-</w:t>
      </w:r>
      <w:r w:rsidRPr="005475C4">
        <w:rPr>
          <w:rFonts w:ascii="Arial" w:hAnsi="Arial" w:cs="Arial"/>
          <w:sz w:val="20"/>
        </w:rPr>
        <w:tab/>
        <w:t>Boh vie o nás všetko, napriek tomu nás veľmi miluje</w:t>
      </w:r>
    </w:p>
    <w:p w:rsidR="00CE522B" w:rsidRDefault="00B70967" w:rsidP="005475C4">
      <w:pPr>
        <w:spacing w:line="276" w:lineRule="auto"/>
        <w:ind w:left="142" w:hanging="142"/>
        <w:jc w:val="both"/>
        <w:rPr>
          <w:rFonts w:ascii="Arial" w:hAnsi="Arial" w:cs="Arial"/>
          <w:sz w:val="20"/>
        </w:rPr>
      </w:pPr>
      <w:r>
        <w:rPr>
          <w:rFonts w:ascii="Arial" w:hAnsi="Arial" w:cs="Arial"/>
          <w:sz w:val="20"/>
        </w:rPr>
        <w:t>-</w:t>
      </w:r>
      <w:r>
        <w:rPr>
          <w:rFonts w:ascii="Arial" w:hAnsi="Arial" w:cs="Arial"/>
          <w:sz w:val="20"/>
        </w:rPr>
        <w:tab/>
        <w:t>s</w:t>
      </w:r>
      <w:r w:rsidR="005475C4" w:rsidRPr="005475C4">
        <w:rPr>
          <w:rFonts w:ascii="Arial" w:hAnsi="Arial" w:cs="Arial"/>
          <w:sz w:val="20"/>
        </w:rPr>
        <w:t xml:space="preserve">vätci a ich temperamenty (sv. Hieronym, p. </w:t>
      </w:r>
      <w:proofErr w:type="spellStart"/>
      <w:r w:rsidR="005475C4" w:rsidRPr="005475C4">
        <w:rPr>
          <w:rFonts w:ascii="Arial" w:hAnsi="Arial" w:cs="Arial"/>
          <w:sz w:val="20"/>
        </w:rPr>
        <w:t>Pio</w:t>
      </w:r>
      <w:proofErr w:type="spellEnd"/>
      <w:r w:rsidR="005475C4" w:rsidRPr="005475C4">
        <w:rPr>
          <w:rFonts w:ascii="Arial" w:hAnsi="Arial" w:cs="Arial"/>
          <w:sz w:val="20"/>
        </w:rPr>
        <w:t xml:space="preserve">, Ignác z </w:t>
      </w:r>
      <w:proofErr w:type="spellStart"/>
      <w:r w:rsidR="005475C4" w:rsidRPr="005475C4">
        <w:rPr>
          <w:rFonts w:ascii="Arial" w:hAnsi="Arial" w:cs="Arial"/>
          <w:sz w:val="20"/>
        </w:rPr>
        <w:t>Loyoly</w:t>
      </w:r>
      <w:proofErr w:type="spellEnd"/>
      <w:r w:rsidR="005475C4" w:rsidRPr="005475C4">
        <w:rPr>
          <w:rFonts w:ascii="Arial" w:hAnsi="Arial" w:cs="Arial"/>
          <w:sz w:val="20"/>
        </w:rPr>
        <w:t>,  ...)</w:t>
      </w:r>
    </w:p>
    <w:p w:rsidR="005475C4" w:rsidRDefault="005475C4" w:rsidP="005475C4">
      <w:pPr>
        <w:spacing w:line="276" w:lineRule="auto"/>
        <w:jc w:val="both"/>
        <w:rPr>
          <w:rFonts w:ascii="Arial" w:hAnsi="Arial" w:cs="Arial"/>
          <w:sz w:val="20"/>
        </w:rPr>
      </w:pPr>
    </w:p>
    <w:p w:rsidR="005475C4" w:rsidRDefault="005475C4" w:rsidP="005475C4">
      <w:pPr>
        <w:spacing w:line="276" w:lineRule="auto"/>
        <w:jc w:val="both"/>
        <w:rPr>
          <w:rFonts w:ascii="Arial" w:hAnsi="Arial" w:cs="Arial"/>
          <w:sz w:val="20"/>
        </w:rPr>
      </w:pPr>
    </w:p>
    <w:p w:rsidR="005475C4" w:rsidRDefault="004C1874" w:rsidP="005475C4">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247015</wp:posOffset>
                </wp:positionH>
                <wp:positionV relativeFrom="page">
                  <wp:posOffset>6319520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19.45pt;margin-top:497.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5475C4" w:rsidRDefault="005475C4" w:rsidP="005475C4">
      <w:pPr>
        <w:spacing w:line="276" w:lineRule="auto"/>
        <w:jc w:val="both"/>
        <w:rPr>
          <w:rFonts w:ascii="Arial" w:hAnsi="Arial" w:cs="Arial"/>
          <w:sz w:val="20"/>
        </w:rPr>
      </w:pPr>
    </w:p>
    <w:p w:rsidR="00B70967" w:rsidRPr="00B70967" w:rsidRDefault="00D8349A" w:rsidP="00B70967">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B70967" w:rsidRPr="00B70967">
        <w:rPr>
          <w:rFonts w:ascii="Arial" w:hAnsi="Arial" w:cs="Arial"/>
          <w:sz w:val="20"/>
        </w:rPr>
        <w:t>spraviť s birmovancami jednoduchý test na poznanie svojho temperamentu a priblížiť im charakteris</w:t>
      </w:r>
      <w:r w:rsidR="00B70967">
        <w:rPr>
          <w:rFonts w:ascii="Arial" w:hAnsi="Arial" w:cs="Arial"/>
          <w:sz w:val="20"/>
        </w:rPr>
        <w:t>tiky jednotlivých temperamentov</w:t>
      </w:r>
      <w:r w:rsidR="00B70967" w:rsidRPr="00B70967">
        <w:rPr>
          <w:rFonts w:ascii="Arial" w:hAnsi="Arial" w:cs="Arial"/>
          <w:sz w:val="20"/>
        </w:rPr>
        <w:t xml:space="preserve"> </w:t>
      </w:r>
    </w:p>
    <w:p w:rsidR="00B70967" w:rsidRPr="00B70967" w:rsidRDefault="00B70967" w:rsidP="00B70967">
      <w:pPr>
        <w:spacing w:line="276" w:lineRule="auto"/>
        <w:ind w:hanging="142"/>
        <w:jc w:val="both"/>
        <w:rPr>
          <w:rFonts w:ascii="Arial" w:hAnsi="Arial" w:cs="Arial"/>
          <w:sz w:val="20"/>
        </w:rPr>
      </w:pPr>
      <w:r w:rsidRPr="00B70967">
        <w:rPr>
          <w:rFonts w:ascii="Arial" w:hAnsi="Arial" w:cs="Arial"/>
          <w:sz w:val="20"/>
        </w:rPr>
        <w:t>-</w:t>
      </w:r>
      <w:r w:rsidRPr="00B70967">
        <w:rPr>
          <w:rFonts w:ascii="Arial" w:hAnsi="Arial" w:cs="Arial"/>
          <w:sz w:val="20"/>
        </w:rPr>
        <w:tab/>
        <w:t xml:space="preserve">čo sa na teba z povedaného hodí? V čom si sa našiel? </w:t>
      </w:r>
    </w:p>
    <w:p w:rsidR="00B70967" w:rsidRPr="00B70967" w:rsidRDefault="00B70967" w:rsidP="00B70967">
      <w:pPr>
        <w:spacing w:line="276" w:lineRule="auto"/>
        <w:ind w:hanging="142"/>
        <w:jc w:val="both"/>
        <w:rPr>
          <w:rFonts w:ascii="Arial" w:hAnsi="Arial" w:cs="Arial"/>
          <w:sz w:val="20"/>
        </w:rPr>
      </w:pPr>
      <w:r w:rsidRPr="00B70967">
        <w:rPr>
          <w:rFonts w:ascii="Arial" w:hAnsi="Arial" w:cs="Arial"/>
          <w:sz w:val="20"/>
        </w:rPr>
        <w:t>-</w:t>
      </w:r>
      <w:r w:rsidRPr="00B70967">
        <w:rPr>
          <w:rFonts w:ascii="Arial" w:hAnsi="Arial" w:cs="Arial"/>
          <w:sz w:val="20"/>
        </w:rPr>
        <w:tab/>
        <w:t>čo považuješ za svoju prednosť?</w:t>
      </w:r>
    </w:p>
    <w:p w:rsidR="00B70967" w:rsidRPr="00B70967" w:rsidRDefault="00B70967" w:rsidP="00B70967">
      <w:pPr>
        <w:spacing w:line="276" w:lineRule="auto"/>
        <w:ind w:hanging="142"/>
        <w:jc w:val="both"/>
        <w:rPr>
          <w:rFonts w:ascii="Arial" w:hAnsi="Arial" w:cs="Arial"/>
          <w:sz w:val="20"/>
        </w:rPr>
      </w:pPr>
      <w:r w:rsidRPr="00B70967">
        <w:rPr>
          <w:rFonts w:ascii="Arial" w:hAnsi="Arial" w:cs="Arial"/>
          <w:sz w:val="20"/>
        </w:rPr>
        <w:t>-</w:t>
      </w:r>
      <w:r w:rsidRPr="00B70967">
        <w:rPr>
          <w:rFonts w:ascii="Arial" w:hAnsi="Arial" w:cs="Arial"/>
          <w:sz w:val="20"/>
        </w:rPr>
        <w:tab/>
        <w:t>v čom vidíš svoju ťažkosť?</w:t>
      </w:r>
    </w:p>
    <w:p w:rsidR="00B70967" w:rsidRPr="00B70967" w:rsidRDefault="00B70967" w:rsidP="00B70967">
      <w:pPr>
        <w:spacing w:line="276" w:lineRule="auto"/>
        <w:ind w:hanging="142"/>
        <w:jc w:val="both"/>
        <w:rPr>
          <w:rFonts w:ascii="Arial" w:hAnsi="Arial" w:cs="Arial"/>
          <w:sz w:val="20"/>
        </w:rPr>
      </w:pPr>
      <w:r w:rsidRPr="00B70967">
        <w:rPr>
          <w:rFonts w:ascii="Arial" w:hAnsi="Arial" w:cs="Arial"/>
          <w:sz w:val="20"/>
        </w:rPr>
        <w:t>-</w:t>
      </w:r>
      <w:r w:rsidRPr="00B70967">
        <w:rPr>
          <w:rFonts w:ascii="Arial" w:hAnsi="Arial" w:cs="Arial"/>
          <w:sz w:val="20"/>
        </w:rPr>
        <w:tab/>
        <w:t xml:space="preserve">čo si myslíš, na čo sa hodíš, na základe toho akú máš povahu?  </w:t>
      </w:r>
    </w:p>
    <w:p w:rsidR="00B70967" w:rsidRPr="00B70967" w:rsidRDefault="00B70967" w:rsidP="00B70967">
      <w:pPr>
        <w:spacing w:line="276" w:lineRule="auto"/>
        <w:ind w:hanging="142"/>
        <w:jc w:val="both"/>
        <w:rPr>
          <w:rFonts w:ascii="Arial" w:hAnsi="Arial" w:cs="Arial"/>
          <w:sz w:val="20"/>
        </w:rPr>
      </w:pPr>
      <w:r w:rsidRPr="00B70967">
        <w:rPr>
          <w:rFonts w:ascii="Arial" w:hAnsi="Arial" w:cs="Arial"/>
          <w:sz w:val="20"/>
        </w:rPr>
        <w:t>-</w:t>
      </w:r>
      <w:r w:rsidR="004C1874">
        <w:rPr>
          <w:rFonts w:ascii="Arial" w:hAnsi="Arial" w:cs="Arial"/>
          <w:sz w:val="20"/>
        </w:rPr>
        <w:t xml:space="preserve"> </w:t>
      </w:r>
      <w:r w:rsidRPr="00B70967">
        <w:rPr>
          <w:rFonts w:ascii="Arial" w:hAnsi="Arial" w:cs="Arial"/>
          <w:sz w:val="20"/>
        </w:rPr>
        <w:tab/>
        <w:t>je človek hriešnikom, keď v sebe pociťuje silné vášne? Niektoré vášne môžu byť veľmi cenné, pôvodne ich Boh určil k uskutočňovaniu dobra. Nesprávnou orientáciou sa stávajú pomocníkmi zla.</w:t>
      </w:r>
    </w:p>
    <w:p w:rsidR="00E57CB9" w:rsidRPr="00256E23" w:rsidRDefault="00B70967" w:rsidP="00B70967">
      <w:pPr>
        <w:spacing w:line="276" w:lineRule="auto"/>
        <w:ind w:hanging="142"/>
        <w:jc w:val="both"/>
        <w:rPr>
          <w:rFonts w:ascii="Arial" w:hAnsi="Arial" w:cs="Arial"/>
          <w:sz w:val="14"/>
        </w:rPr>
      </w:pPr>
      <w:r w:rsidRPr="00B70967">
        <w:rPr>
          <w:rFonts w:ascii="Arial" w:hAnsi="Arial" w:cs="Arial"/>
          <w:sz w:val="20"/>
        </w:rPr>
        <w:t>-</w:t>
      </w:r>
      <w:r w:rsidRPr="00B70967">
        <w:rPr>
          <w:rFonts w:ascii="Arial" w:hAnsi="Arial" w:cs="Arial"/>
          <w:sz w:val="20"/>
        </w:rPr>
        <w:tab/>
        <w:t>test temperamentu</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CE522B" w:rsidRPr="00256E23" w:rsidRDefault="004C187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-1578610</wp:posOffset>
                </wp:positionH>
                <wp:positionV relativeFrom="paragraph">
                  <wp:posOffset>147320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4.3pt;margin-top:11.6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57CB9" w:rsidRPr="00256E23" w:rsidRDefault="00E57CB9" w:rsidP="00832E5F">
      <w:pPr>
        <w:rPr>
          <w:rFonts w:ascii="Arial" w:hAnsi="Arial" w:cs="Arial"/>
          <w:sz w:val="14"/>
        </w:rPr>
      </w:pPr>
    </w:p>
    <w:p w:rsidR="00E57CB9" w:rsidRPr="00256E23" w:rsidRDefault="004C1874" w:rsidP="00CE522B">
      <w:pPr>
        <w:spacing w:line="276" w:lineRule="auto"/>
        <w:ind w:hanging="142"/>
        <w:jc w:val="both"/>
        <w:rPr>
          <w:rFonts w:ascii="Arial" w:hAnsi="Arial" w:cs="Arial"/>
          <w:sz w:val="20"/>
        </w:rPr>
      </w:pPr>
      <w:r w:rsidRPr="004C1874">
        <w:rPr>
          <w:rFonts w:ascii="Arial" w:hAnsi="Arial" w:cs="Arial"/>
          <w:sz w:val="20"/>
        </w:rPr>
        <w:t>Pane prijmi ma takého, akým som a urob ma takým, akým ma chceš mať.</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4C1874" w:rsidRDefault="004C1874" w:rsidP="00832E5F">
      <w:pPr>
        <w:rPr>
          <w:rFonts w:ascii="Arial" w:hAnsi="Arial" w:cs="Arial"/>
          <w:sz w:val="14"/>
        </w:rPr>
      </w:pPr>
    </w:p>
    <w:p w:rsidR="004C1874" w:rsidRPr="00256E23" w:rsidRDefault="004C187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-1619250</wp:posOffset>
                </wp:positionH>
                <wp:positionV relativeFrom="margin">
                  <wp:posOffset>8461375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4C1874">
                            <w:pPr>
                              <w:rPr>
                                <w:b/>
                                <w:color w:val="002060"/>
                                <w:sz w:val="24"/>
                              </w:rPr>
                            </w:pPr>
                            <w:r w:rsidRPr="004231CE">
                              <w:rPr>
                                <w:b/>
                                <w:color w:val="002060"/>
                                <w:sz w:val="24"/>
                              </w:rPr>
                              <w:t xml:space="preserve">Aplikácia </w:t>
                            </w:r>
                            <w:r w:rsidR="004C187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7.5pt;margin-top:666.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" filled="f" stroked="f">
                <v:textbox style="mso-fit-shape-to-text:t">
                  <w:txbxContent>
                    <w:p w:rsidR="00CE522B" w:rsidRPr="004231CE" w:rsidRDefault="00CE522B" w:rsidP="004C1874">
                      <w:pPr>
                        <w:rPr>
                          <w:b/>
                          <w:color w:val="002060"/>
                          <w:sz w:val="24"/>
                        </w:rPr>
                      </w:pPr>
                      <w:r w:rsidRPr="004231CE">
                        <w:rPr>
                          <w:b/>
                          <w:color w:val="002060"/>
                          <w:sz w:val="24"/>
                        </w:rPr>
                        <w:t xml:space="preserve">Aplikácia </w:t>
                      </w:r>
                      <w:r w:rsidR="004C1874">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4C1874" w:rsidRPr="004C1874" w:rsidRDefault="004C1874" w:rsidP="004C1874">
      <w:pPr>
        <w:spacing w:line="276" w:lineRule="auto"/>
        <w:ind w:hanging="142"/>
        <w:jc w:val="both"/>
        <w:rPr>
          <w:rFonts w:ascii="Arial" w:hAnsi="Arial" w:cs="Arial"/>
          <w:sz w:val="20"/>
        </w:rPr>
      </w:pPr>
      <w:r w:rsidRPr="004C1874">
        <w:rPr>
          <w:rFonts w:ascii="Arial" w:hAnsi="Arial" w:cs="Arial"/>
          <w:sz w:val="20"/>
        </w:rPr>
        <w:t>-</w:t>
      </w:r>
      <w:r w:rsidRPr="004C1874">
        <w:rPr>
          <w:rFonts w:ascii="Arial" w:hAnsi="Arial" w:cs="Arial"/>
          <w:sz w:val="20"/>
        </w:rPr>
        <w:tab/>
        <w:t xml:space="preserve">SKUTKY - Upriam pozornosť na pozitívnu aj negatívnu stránku tvojej osobnosti. Pozitívnu využívaj v službe Bohu pre dobro tvojho okolia i tvoje dobro v podobe konkrétnych skutkov. Negatívne prejavy tvojej povahy sa snaž krátkou modlitbou odovzdať Bohu a prosiť o silu zvládnuť ich tak, aby si nimi neubližoval druhým ani sebe.  </w:t>
      </w:r>
    </w:p>
    <w:p w:rsidR="004C1874" w:rsidRPr="004C1874" w:rsidRDefault="004C1874" w:rsidP="004C1874">
      <w:pPr>
        <w:spacing w:line="276" w:lineRule="auto"/>
        <w:ind w:hanging="142"/>
        <w:jc w:val="both"/>
        <w:rPr>
          <w:rFonts w:ascii="Arial" w:hAnsi="Arial" w:cs="Arial"/>
          <w:sz w:val="20"/>
        </w:rPr>
      </w:pPr>
      <w:r w:rsidRPr="004C1874">
        <w:rPr>
          <w:rFonts w:ascii="Arial" w:hAnsi="Arial" w:cs="Arial"/>
          <w:sz w:val="20"/>
        </w:rPr>
        <w:t>-</w:t>
      </w:r>
      <w:r w:rsidRPr="004C1874">
        <w:rPr>
          <w:rFonts w:ascii="Arial" w:hAnsi="Arial" w:cs="Arial"/>
          <w:sz w:val="20"/>
        </w:rPr>
        <w:tab/>
      </w:r>
      <w:r>
        <w:rPr>
          <w:rFonts w:ascii="Arial" w:hAnsi="Arial" w:cs="Arial"/>
          <w:sz w:val="20"/>
        </w:rPr>
        <w:t>do ďalšieho stretnutia nasleduj</w:t>
      </w:r>
      <w:r w:rsidRPr="004C1874">
        <w:rPr>
          <w:rFonts w:ascii="Arial" w:hAnsi="Arial" w:cs="Arial"/>
          <w:sz w:val="20"/>
        </w:rPr>
        <w:t xml:space="preserve"> čnosť niektorého svätca, ktorá ti je blízka</w:t>
      </w:r>
      <w:r>
        <w:rPr>
          <w:rFonts w:ascii="Arial" w:hAnsi="Arial" w:cs="Arial"/>
          <w:sz w:val="20"/>
        </w:rPr>
        <w:t xml:space="preserve"> </w:t>
      </w:r>
      <w:bookmarkStart w:id="0" w:name="_GoBack"/>
      <w:bookmarkEnd w:id="0"/>
    </w:p>
    <w:p w:rsidR="004C1874" w:rsidRDefault="004C1874" w:rsidP="004C1874">
      <w:pPr>
        <w:spacing w:line="276" w:lineRule="auto"/>
        <w:ind w:hanging="142"/>
        <w:jc w:val="both"/>
        <w:rPr>
          <w:rFonts w:ascii="Arial" w:hAnsi="Arial" w:cs="Arial"/>
          <w:sz w:val="20"/>
        </w:rPr>
      </w:pPr>
      <w:r w:rsidRPr="004C1874">
        <w:rPr>
          <w:rFonts w:ascii="Arial" w:hAnsi="Arial" w:cs="Arial"/>
          <w:sz w:val="20"/>
        </w:rPr>
        <w:lastRenderedPageBreak/>
        <w:t>-</w:t>
      </w:r>
      <w:r w:rsidRPr="004C1874">
        <w:rPr>
          <w:rFonts w:ascii="Arial" w:hAnsi="Arial" w:cs="Arial"/>
          <w:sz w:val="20"/>
        </w:rPr>
        <w:tab/>
        <w:t>všímaj si svoju povahu, ako sa prejavuje v rozličných situáciách</w:t>
      </w:r>
    </w:p>
    <w:p w:rsidR="004C1874" w:rsidRDefault="004C1874" w:rsidP="004C1874">
      <w:pPr>
        <w:spacing w:line="276" w:lineRule="auto"/>
        <w:ind w:hanging="284"/>
        <w:jc w:val="both"/>
        <w:rPr>
          <w:rFonts w:ascii="Arial" w:hAnsi="Arial" w:cs="Arial"/>
          <w:sz w:val="20"/>
        </w:rPr>
      </w:pPr>
    </w:p>
    <w:p w:rsidR="004C1874" w:rsidRDefault="004C1874" w:rsidP="004C1874">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-1529080</wp:posOffset>
                </wp:positionH>
                <wp:positionV relativeFrom="page">
                  <wp:posOffset>1508125</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0.4pt;margin-top:118.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4C1874" w:rsidRDefault="004C1874" w:rsidP="004C1874">
      <w:pPr>
        <w:spacing w:line="276" w:lineRule="auto"/>
        <w:ind w:hanging="284"/>
        <w:jc w:val="both"/>
        <w:rPr>
          <w:rFonts w:ascii="Arial" w:hAnsi="Arial" w:cs="Arial"/>
          <w:sz w:val="20"/>
        </w:rPr>
      </w:pPr>
    </w:p>
    <w:p w:rsidR="004C1874" w:rsidRPr="004C1874" w:rsidRDefault="004C1874" w:rsidP="004C1874">
      <w:pPr>
        <w:pStyle w:val="Bezriadkovania"/>
        <w:jc w:val="both"/>
        <w:rPr>
          <w:rFonts w:ascii="Arial" w:hAnsi="Arial" w:cs="Arial"/>
          <w:sz w:val="20"/>
        </w:rPr>
      </w:pPr>
      <w:r w:rsidRPr="004C1874">
        <w:rPr>
          <w:rFonts w:ascii="Arial" w:hAnsi="Arial" w:cs="Arial"/>
          <w:sz w:val="20"/>
        </w:rPr>
        <w:t>KKC</w:t>
      </w:r>
    </w:p>
    <w:p w:rsidR="004C1874" w:rsidRPr="004C1874" w:rsidRDefault="004C1874" w:rsidP="004C1874">
      <w:pPr>
        <w:pStyle w:val="Bezriadkovania"/>
        <w:jc w:val="both"/>
        <w:rPr>
          <w:rFonts w:ascii="Arial" w:hAnsi="Arial" w:cs="Arial"/>
          <w:sz w:val="20"/>
        </w:rPr>
      </w:pPr>
      <w:proofErr w:type="spellStart"/>
      <w:r w:rsidRPr="004C1874">
        <w:rPr>
          <w:rFonts w:ascii="Arial" w:hAnsi="Arial" w:cs="Arial"/>
          <w:sz w:val="20"/>
        </w:rPr>
        <w:t>Youcat</w:t>
      </w:r>
      <w:proofErr w:type="spellEnd"/>
      <w:r w:rsidRPr="004C1874">
        <w:rPr>
          <w:rFonts w:ascii="Arial" w:hAnsi="Arial" w:cs="Arial"/>
          <w:sz w:val="20"/>
        </w:rPr>
        <w:t>/vášne, čnosti, neresti 293-294</w:t>
      </w:r>
    </w:p>
    <w:p w:rsidR="004C1874" w:rsidRPr="004C1874" w:rsidRDefault="004C1874" w:rsidP="004C1874">
      <w:pPr>
        <w:pStyle w:val="Bezriadkovania"/>
        <w:jc w:val="both"/>
        <w:rPr>
          <w:rFonts w:ascii="Arial" w:hAnsi="Arial" w:cs="Arial"/>
          <w:sz w:val="20"/>
        </w:rPr>
      </w:pPr>
      <w:r w:rsidRPr="004C1874">
        <w:rPr>
          <w:rFonts w:ascii="Arial" w:hAnsi="Arial" w:cs="Arial"/>
          <w:sz w:val="20"/>
        </w:rPr>
        <w:t xml:space="preserve">Jozef </w:t>
      </w:r>
      <w:proofErr w:type="spellStart"/>
      <w:r w:rsidRPr="004C1874">
        <w:rPr>
          <w:rFonts w:ascii="Arial" w:hAnsi="Arial" w:cs="Arial"/>
          <w:sz w:val="20"/>
        </w:rPr>
        <w:t>Luscoň</w:t>
      </w:r>
      <w:proofErr w:type="spellEnd"/>
      <w:r w:rsidRPr="004C1874">
        <w:rPr>
          <w:rFonts w:ascii="Arial" w:hAnsi="Arial" w:cs="Arial"/>
          <w:sz w:val="20"/>
        </w:rPr>
        <w:t xml:space="preserve">, </w:t>
      </w:r>
      <w:r w:rsidRPr="004C1874">
        <w:rPr>
          <w:rFonts w:ascii="Arial" w:hAnsi="Arial" w:cs="Arial"/>
          <w:i/>
          <w:sz w:val="20"/>
        </w:rPr>
        <w:t>Ste zrodení pre let, učebnica náboženstva pre 1. Ročník stredných škôl</w:t>
      </w:r>
      <w:r w:rsidRPr="004C1874">
        <w:rPr>
          <w:rFonts w:ascii="Arial" w:hAnsi="Arial" w:cs="Arial"/>
          <w:sz w:val="20"/>
        </w:rPr>
        <w:t>, SSV Trnava 2002, str. 32-34. (test na temperamenty aj s vyhodnotením)</w:t>
      </w:r>
    </w:p>
    <w:p w:rsidR="004C1874" w:rsidRPr="004C1874" w:rsidRDefault="004C1874" w:rsidP="004C1874">
      <w:pPr>
        <w:pStyle w:val="Bezriadkovania"/>
        <w:jc w:val="both"/>
        <w:rPr>
          <w:rFonts w:ascii="Arial" w:hAnsi="Arial" w:cs="Arial"/>
          <w:sz w:val="20"/>
        </w:rPr>
      </w:pPr>
      <w:proofErr w:type="spellStart"/>
      <w:r w:rsidRPr="004C1874">
        <w:rPr>
          <w:rFonts w:ascii="Arial" w:hAnsi="Arial" w:cs="Arial"/>
          <w:sz w:val="20"/>
        </w:rPr>
        <w:t>Ole</w:t>
      </w:r>
      <w:proofErr w:type="spellEnd"/>
      <w:r w:rsidRPr="004C1874">
        <w:rPr>
          <w:rFonts w:ascii="Arial" w:hAnsi="Arial" w:cs="Arial"/>
          <w:sz w:val="20"/>
        </w:rPr>
        <w:t xml:space="preserve"> </w:t>
      </w:r>
      <w:proofErr w:type="spellStart"/>
      <w:r w:rsidRPr="004C1874">
        <w:rPr>
          <w:rFonts w:ascii="Arial" w:hAnsi="Arial" w:cs="Arial"/>
          <w:sz w:val="20"/>
        </w:rPr>
        <w:t>Hallesby</w:t>
      </w:r>
      <w:proofErr w:type="spellEnd"/>
      <w:r w:rsidRPr="004C1874">
        <w:rPr>
          <w:rFonts w:ascii="Arial" w:hAnsi="Arial" w:cs="Arial"/>
          <w:sz w:val="20"/>
        </w:rPr>
        <w:t>, Akú máš povahu? Naše vlastnosti a čo s nimi môžeme urobiť, HKSM, Bratislava 1995</w:t>
      </w:r>
    </w:p>
    <w:p w:rsidR="004C1874" w:rsidRPr="004C1874" w:rsidRDefault="004C1874" w:rsidP="004C1874">
      <w:pPr>
        <w:pStyle w:val="Bezriadkovania"/>
        <w:jc w:val="both"/>
        <w:rPr>
          <w:rFonts w:ascii="Arial" w:hAnsi="Arial" w:cs="Arial"/>
          <w:sz w:val="20"/>
        </w:rPr>
      </w:pPr>
      <w:hyperlink r:id="rId10" w:history="1">
        <w:r w:rsidRPr="004C1874">
          <w:rPr>
            <w:rStyle w:val="Hypertextovprepojenie"/>
            <w:rFonts w:ascii="Arial" w:hAnsi="Arial" w:cs="Arial"/>
            <w:sz w:val="20"/>
          </w:rPr>
          <w:t>www.ruksak.sk/category/zivot/osobny-rast/sebapoznavanie/</w:t>
        </w:r>
      </w:hyperlink>
    </w:p>
    <w:p w:rsidR="004C1874" w:rsidRPr="004C1874" w:rsidRDefault="004C1874" w:rsidP="004C1874">
      <w:pPr>
        <w:pStyle w:val="Bezriadkovania"/>
        <w:jc w:val="both"/>
        <w:rPr>
          <w:rFonts w:ascii="Arial" w:hAnsi="Arial" w:cs="Arial"/>
          <w:sz w:val="20"/>
        </w:rPr>
      </w:pPr>
      <w:r w:rsidRPr="004C1874">
        <w:rPr>
          <w:rFonts w:ascii="Arial" w:hAnsi="Arial" w:cs="Arial"/>
          <w:sz w:val="20"/>
        </w:rPr>
        <w:t>Životopis sv. Ignáca z </w:t>
      </w:r>
      <w:proofErr w:type="spellStart"/>
      <w:r w:rsidRPr="004C1874">
        <w:rPr>
          <w:rFonts w:ascii="Arial" w:hAnsi="Arial" w:cs="Arial"/>
          <w:sz w:val="20"/>
        </w:rPr>
        <w:t>Loyoly</w:t>
      </w:r>
      <w:proofErr w:type="spellEnd"/>
      <w:r w:rsidRPr="004C1874">
        <w:rPr>
          <w:rFonts w:ascii="Arial" w:hAnsi="Arial" w:cs="Arial"/>
          <w:sz w:val="20"/>
        </w:rPr>
        <w:t xml:space="preserve"> </w:t>
      </w:r>
      <w:hyperlink r:id="rId11" w:history="1">
        <w:r w:rsidRPr="004C1874">
          <w:rPr>
            <w:rStyle w:val="Hypertextovprepojenie"/>
            <w:rFonts w:ascii="Arial" w:hAnsi="Arial" w:cs="Arial"/>
            <w:sz w:val="20"/>
          </w:rPr>
          <w:t>http://jezuiti.sk/sv-ignac-z-loyoly/</w:t>
        </w:r>
      </w:hyperlink>
    </w:p>
    <w:p w:rsidR="004C1874" w:rsidRPr="004C1874" w:rsidRDefault="004C1874" w:rsidP="004C1874">
      <w:pPr>
        <w:pStyle w:val="Bezriadkovania"/>
        <w:jc w:val="both"/>
        <w:rPr>
          <w:rFonts w:ascii="Arial" w:hAnsi="Arial" w:cs="Arial"/>
          <w:sz w:val="20"/>
        </w:rPr>
      </w:pPr>
      <w:r w:rsidRPr="004C1874">
        <w:rPr>
          <w:rFonts w:ascii="Arial" w:hAnsi="Arial" w:cs="Arial"/>
          <w:sz w:val="20"/>
        </w:rPr>
        <w:t xml:space="preserve">Životopis sv. Františka </w:t>
      </w:r>
      <w:proofErr w:type="spellStart"/>
      <w:r w:rsidRPr="004C1874">
        <w:rPr>
          <w:rFonts w:ascii="Arial" w:hAnsi="Arial" w:cs="Arial"/>
          <w:sz w:val="20"/>
        </w:rPr>
        <w:t>Saleského</w:t>
      </w:r>
      <w:proofErr w:type="spellEnd"/>
      <w:r w:rsidRPr="004C1874">
        <w:rPr>
          <w:rFonts w:ascii="Arial" w:hAnsi="Arial" w:cs="Arial"/>
          <w:sz w:val="20"/>
        </w:rPr>
        <w:t xml:space="preserve"> </w:t>
      </w:r>
      <w:hyperlink r:id="rId12" w:history="1">
        <w:r w:rsidRPr="004C1874">
          <w:rPr>
            <w:rStyle w:val="Hypertextovprepojenie"/>
            <w:rFonts w:ascii="Arial" w:hAnsi="Arial" w:cs="Arial"/>
            <w:sz w:val="20"/>
          </w:rPr>
          <w:t>https://zasvatenyzivot.sk/frantisek-salesky-zi-pokojne/</w:t>
        </w:r>
      </w:hyperlink>
    </w:p>
    <w:p w:rsidR="004C1874" w:rsidRPr="004C1874" w:rsidRDefault="004C1874" w:rsidP="004C1874">
      <w:pPr>
        <w:pStyle w:val="Bezriadkovania"/>
        <w:jc w:val="both"/>
        <w:rPr>
          <w:rFonts w:ascii="Arial" w:hAnsi="Arial" w:cs="Arial"/>
          <w:sz w:val="20"/>
        </w:rPr>
      </w:pPr>
      <w:r w:rsidRPr="004C1874">
        <w:rPr>
          <w:rFonts w:ascii="Arial" w:hAnsi="Arial" w:cs="Arial"/>
          <w:sz w:val="20"/>
        </w:rPr>
        <w:t xml:space="preserve">Svätý Peter </w:t>
      </w:r>
      <w:hyperlink r:id="rId13" w:history="1">
        <w:r w:rsidRPr="004C1874">
          <w:rPr>
            <w:rStyle w:val="Hypertextovprepojenie"/>
            <w:rFonts w:ascii="Arial" w:hAnsi="Arial" w:cs="Arial"/>
            <w:sz w:val="20"/>
          </w:rPr>
          <w:t>https://www.mojakomunita.sk/web/janasakalovau/blog/-/blogs/zivotopisy-sv-1523</w:t>
        </w:r>
      </w:hyperlink>
    </w:p>
    <w:p w:rsidR="004C1874" w:rsidRPr="004C1874" w:rsidRDefault="004C1874" w:rsidP="004C1874">
      <w:pPr>
        <w:pStyle w:val="Bezriadkovania"/>
        <w:jc w:val="both"/>
        <w:rPr>
          <w:rFonts w:ascii="Arial" w:hAnsi="Arial" w:cs="Arial"/>
          <w:sz w:val="20"/>
        </w:rPr>
      </w:pPr>
      <w:r w:rsidRPr="004C1874">
        <w:rPr>
          <w:rFonts w:ascii="Arial" w:hAnsi="Arial" w:cs="Arial"/>
          <w:sz w:val="20"/>
        </w:rPr>
        <w:t xml:space="preserve">Svätý Pavol </w:t>
      </w:r>
      <w:hyperlink r:id="rId14" w:history="1">
        <w:r w:rsidRPr="004C1874">
          <w:rPr>
            <w:rStyle w:val="Hypertextovprepojenie"/>
            <w:rFonts w:ascii="Arial" w:hAnsi="Arial" w:cs="Arial"/>
            <w:sz w:val="20"/>
          </w:rPr>
          <w:t>http://www.zivotopisysvatych.sk/pavol-apostol/</w:t>
        </w:r>
      </w:hyperlink>
    </w:p>
    <w:p w:rsidR="004C1874" w:rsidRPr="004C1874" w:rsidRDefault="004C1874" w:rsidP="004C1874">
      <w:pPr>
        <w:pStyle w:val="Bezriadkovania"/>
        <w:jc w:val="both"/>
        <w:rPr>
          <w:rFonts w:ascii="Arial" w:hAnsi="Arial" w:cs="Arial"/>
          <w:sz w:val="20"/>
        </w:rPr>
      </w:pPr>
      <w:r w:rsidRPr="004C1874">
        <w:rPr>
          <w:rFonts w:ascii="Arial" w:hAnsi="Arial" w:cs="Arial"/>
          <w:sz w:val="20"/>
        </w:rPr>
        <w:t xml:space="preserve">P. </w:t>
      </w:r>
      <w:proofErr w:type="spellStart"/>
      <w:r w:rsidRPr="004C1874">
        <w:rPr>
          <w:rFonts w:ascii="Arial" w:hAnsi="Arial" w:cs="Arial"/>
          <w:sz w:val="20"/>
        </w:rPr>
        <w:t>Vella</w:t>
      </w:r>
      <w:proofErr w:type="spellEnd"/>
      <w:r w:rsidRPr="004C1874">
        <w:rPr>
          <w:rFonts w:ascii="Arial" w:hAnsi="Arial" w:cs="Arial"/>
          <w:sz w:val="20"/>
        </w:rPr>
        <w:t xml:space="preserve">, Ježiš, môj uzdravovateľ – v tejto knihe hovorí o tom, ako sa môže dynamizovať temperament človeka pre život v čnostiach alebo život v nerestiach ... </w:t>
      </w:r>
    </w:p>
    <w:p w:rsidR="004C1874" w:rsidRDefault="004C1874" w:rsidP="004C1874">
      <w:pPr>
        <w:spacing w:line="276" w:lineRule="auto"/>
        <w:ind w:hanging="284"/>
        <w:jc w:val="both"/>
        <w:rPr>
          <w:rFonts w:ascii="Arial" w:hAnsi="Arial" w:cs="Arial"/>
          <w:sz w:val="20"/>
        </w:rPr>
      </w:pPr>
    </w:p>
    <w:p w:rsidR="004C1874" w:rsidRDefault="004C1874" w:rsidP="004C1874">
      <w:pPr>
        <w:spacing w:line="276" w:lineRule="auto"/>
        <w:ind w:hanging="284"/>
        <w:jc w:val="both"/>
        <w:rPr>
          <w:rFonts w:ascii="Arial" w:hAnsi="Arial" w:cs="Arial"/>
          <w:sz w:val="20"/>
        </w:rPr>
      </w:pPr>
    </w:p>
    <w:p w:rsidR="00BB5864" w:rsidRPr="004C1874" w:rsidRDefault="00BB5864" w:rsidP="004C1874">
      <w:pPr>
        <w:spacing w:line="276" w:lineRule="auto"/>
        <w:ind w:hanging="284"/>
        <w:jc w:val="both"/>
        <w:rPr>
          <w:rFonts w:ascii="Arial" w:hAnsi="Arial" w:cs="Arial"/>
          <w:sz w:val="20"/>
        </w:rPr>
      </w:pPr>
    </w:p>
    <w:sectPr w:rsidR="00BB5864" w:rsidRPr="004C1874"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514" w:rsidRDefault="00F55514" w:rsidP="000C45FF">
      <w:r>
        <w:separator/>
      </w:r>
    </w:p>
  </w:endnote>
  <w:endnote w:type="continuationSeparator" w:id="0">
    <w:p w:rsidR="00F55514" w:rsidRDefault="00F5551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514" w:rsidRDefault="00F55514" w:rsidP="000C45FF">
      <w:r>
        <w:separator/>
      </w:r>
    </w:p>
  </w:footnote>
  <w:footnote w:type="continuationSeparator" w:id="0">
    <w:p w:rsidR="00F55514" w:rsidRDefault="00F55514"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1874"/>
    <w:rsid w:val="004C63E4"/>
    <w:rsid w:val="004D2521"/>
    <w:rsid w:val="004D3011"/>
    <w:rsid w:val="005262AC"/>
    <w:rsid w:val="005475C4"/>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0967"/>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55514"/>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jakomunita.sk/web/janasakalovau/blog/-/blogs/zivotopisy-sv-15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svatenyzivot.sk/frantisek-salesky-zi-pokoj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ezuiti.sk/sv-ignac-z-loyol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uksak.sk/category/zivot/osobny-rast/sebapoznavani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zivotopisysvatych.sk/pavol-apost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72DC3B6-AFBD-4534-9D8F-E2E44DBA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1092</Words>
  <Characters>6229</Characters>
  <Application>Microsoft Office Word</Application>
  <DocSecurity>0</DocSecurity>
  <Lines>51</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