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A" w:rsidRPr="00E9333E" w:rsidRDefault="00E9333E" w:rsidP="00E9333E">
      <w:pPr>
        <w:spacing w:after="0" w:line="240" w:lineRule="auto"/>
        <w:jc w:val="both"/>
        <w:rPr>
          <w:b/>
          <w:shadow/>
          <w:color w:val="B35E06" w:themeColor="accent1" w:themeShade="BF"/>
        </w:rPr>
      </w:pPr>
      <w:r>
        <w:rPr>
          <w:b/>
          <w:shadow/>
          <w:noProof/>
          <w:color w:val="B35E06" w:themeColor="accent1" w:themeShade="BF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172085</wp:posOffset>
            </wp:positionV>
            <wp:extent cx="1348105" cy="2354580"/>
            <wp:effectExtent l="19050" t="0" r="4445" b="0"/>
            <wp:wrapSquare wrapText="bothSides"/>
            <wp:docPr id="4" name="Obrázok 1" descr="Výsledek obrázku pro san filippo neri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an filippo neri para colori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26A" w:rsidRPr="00E9333E">
        <w:rPr>
          <w:b/>
          <w:shadow/>
          <w:color w:val="B35E06" w:themeColor="accent1" w:themeShade="BF"/>
        </w:rPr>
        <w:t xml:space="preserve">26. máj: sv. Filip </w:t>
      </w:r>
      <w:proofErr w:type="spellStart"/>
      <w:r w:rsidR="0028526A" w:rsidRPr="00E9333E">
        <w:rPr>
          <w:b/>
          <w:shadow/>
          <w:color w:val="B35E06" w:themeColor="accent1" w:themeShade="BF"/>
        </w:rPr>
        <w:t>Neri</w:t>
      </w:r>
      <w:proofErr w:type="spellEnd"/>
      <w:r w:rsidR="0028526A" w:rsidRPr="00E9333E">
        <w:rPr>
          <w:b/>
          <w:shadow/>
          <w:color w:val="B35E06" w:themeColor="accent1" w:themeShade="BF"/>
        </w:rPr>
        <w:t>, kňaz</w:t>
      </w:r>
    </w:p>
    <w:p w:rsidR="007E7AE7" w:rsidRPr="00E9333E" w:rsidRDefault="008439A8" w:rsidP="00E9333E">
      <w:pPr>
        <w:spacing w:after="0" w:line="240" w:lineRule="auto"/>
        <w:jc w:val="both"/>
      </w:pPr>
      <w:r w:rsidRPr="00E9333E">
        <w:t>Pôvod men</w:t>
      </w:r>
      <w:r w:rsidR="00F147B6" w:rsidRPr="00E9333E">
        <w:t>a: z gréc. philos + hipos – mi</w:t>
      </w:r>
      <w:r w:rsidRPr="00E9333E">
        <w:t>lovník</w:t>
      </w:r>
      <w:r w:rsidR="00217855" w:rsidRPr="00E9333E">
        <w:t xml:space="preserve"> koní. Filip Neri sa narodil vo </w:t>
      </w:r>
      <w:r w:rsidRPr="00E9333E">
        <w:t>Florencii 21. júla</w:t>
      </w:r>
      <w:r w:rsidR="00CA335E" w:rsidRPr="00E9333E">
        <w:t xml:space="preserve"> 1515. Študoval u dominikánov v </w:t>
      </w:r>
      <w:r w:rsidR="00217855" w:rsidRPr="00E9333E">
        <w:t>kláštore sv. Marka vo </w:t>
      </w:r>
      <w:r w:rsidRPr="00E9333E">
        <w:t xml:space="preserve">Florencii, kde získal nielen vedomosti, ale hlavne vnikol do tajomstiev viery, čo sa stalo základom jeho životného účinkovania. </w:t>
      </w:r>
    </w:p>
    <w:p w:rsidR="007E7AE7" w:rsidRPr="00E9333E" w:rsidRDefault="008439A8" w:rsidP="00E9333E">
      <w:pPr>
        <w:spacing w:after="0" w:line="240" w:lineRule="auto"/>
        <w:jc w:val="both"/>
      </w:pPr>
      <w:r w:rsidRPr="00E9333E">
        <w:t>V r. 1535 odišiel do Ríma. Filip si našiel miesto domáceho učiteľa a skromne žil v podkrovnej izbe. Svoj voľný čas trávil modlitbou a štúdiom teológie. Dlhých 16 rokov bol vychovávateľom v jednej vznešenej rodine. Nakoľko videl veľkú duchovnú biedu v uliciach Ríma, začal sa intenzívne venovať duchovnej činnosti, kázan</w:t>
      </w:r>
      <w:r w:rsidR="007E7AE7" w:rsidRPr="00E9333E">
        <w:t>iu v uliciach Ríma, návštevám a </w:t>
      </w:r>
      <w:r w:rsidRPr="00E9333E">
        <w:t xml:space="preserve">starostlivosti chorých a starých. </w:t>
      </w:r>
    </w:p>
    <w:p w:rsidR="00236C9F" w:rsidRPr="00E9333E" w:rsidRDefault="00E9333E" w:rsidP="00E9333E">
      <w:pPr>
        <w:spacing w:after="0" w:line="24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5944870</wp:posOffset>
            </wp:positionH>
            <wp:positionV relativeFrom="margin">
              <wp:posOffset>3268980</wp:posOffset>
            </wp:positionV>
            <wp:extent cx="3336290" cy="2982595"/>
            <wp:effectExtent l="19050" t="0" r="0" b="0"/>
            <wp:wrapSquare wrapText="bothSides"/>
            <wp:docPr id="2" name="Obrázok 1" descr="Výsledok vyh&amp;lcaron;adávania obrázkov pre dopyt bludisko 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bludisko srd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l="6097" t="22453" r="8293" b="2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9A8" w:rsidRPr="00E9333E">
        <w:t>V r. 1551 sa Filip stal kňazom. Ešte pred tým v r. 1548 založil so</w:t>
      </w:r>
      <w:r w:rsidR="007E7AE7" w:rsidRPr="00E9333E">
        <w:t> </w:t>
      </w:r>
      <w:r w:rsidR="008439A8" w:rsidRPr="00E9333E">
        <w:t>svojím spovedníkom spoločenstvo pre kňazov, kt</w:t>
      </w:r>
      <w:r w:rsidR="007E7AE7" w:rsidRPr="00E9333E">
        <w:t>oré sa venovalo službe chorým a </w:t>
      </w:r>
      <w:r w:rsidR="008439A8" w:rsidRPr="00E9333E">
        <w:t>rímskym pútnikom. V r. 1552 založil oratórium – spoločenstvo svetských kňazov, k</w:t>
      </w:r>
      <w:r w:rsidR="007E7AE7" w:rsidRPr="00E9333E">
        <w:t>toré v r. </w:t>
      </w:r>
      <w:r w:rsidR="00CA335E" w:rsidRPr="00E9333E">
        <w:t>1575 bolo povýšené na </w:t>
      </w:r>
      <w:r w:rsidR="008439A8" w:rsidRPr="00E9333E">
        <w:t>kongregáciu známu pod menom oratoriáni. Filip sa stal vyhľadávaným spovedníkom a</w:t>
      </w:r>
      <w:r w:rsidR="00CA335E" w:rsidRPr="00E9333E">
        <w:t> </w:t>
      </w:r>
      <w:r w:rsidR="008439A8" w:rsidRPr="00E9333E">
        <w:t>poradcom mnohých kardinálov. Sám hodnosť kardinála, ktorú mu pápež ponúkal, odmietol. Svojou veselosťou, láskavo</w:t>
      </w:r>
      <w:r w:rsidR="007E7AE7" w:rsidRPr="00E9333E">
        <w:t>sťou a úprimnosťou priťahoval k </w:t>
      </w:r>
      <w:r w:rsidR="008439A8" w:rsidRPr="00E9333E">
        <w:t>sebe predovšetkým mládež, pre ktorú často mával katechézy. Filip vďa</w:t>
      </w:r>
      <w:r w:rsidR="00CA335E" w:rsidRPr="00E9333E">
        <w:t>ka svojim celoživotným snahám o </w:t>
      </w:r>
      <w:r w:rsidR="008439A8" w:rsidRPr="00E9333E">
        <w:t>povznesenie Svätej stolice bol známy ako „apoštol Ríma“. Jemu sa pripisuje zvyk mesiac máj zasvätiť Matke Božej cez pobožnosť Loretánskych litánií. Zomrel 26. mája 1595. V ikonografii je zobrazený ako oratorián väčšinou s palicou a ružencom, niekedy s horiacim srdcom.</w:t>
      </w:r>
    </w:p>
    <w:p w:rsidR="00E9333E" w:rsidRPr="00E9333E" w:rsidRDefault="00E9333E" w:rsidP="00E9333E">
      <w:pPr>
        <w:spacing w:after="0" w:line="240" w:lineRule="auto"/>
      </w:pPr>
      <w:r w:rsidRPr="00E9333E">
        <w:rPr>
          <w:b/>
        </w:rPr>
        <w:t>Doplň:</w:t>
      </w:r>
      <w:r w:rsidRPr="00E9333E">
        <w:t xml:space="preserve"> Sv. Filip </w:t>
      </w:r>
      <w:proofErr w:type="spellStart"/>
      <w:r w:rsidRPr="00E9333E">
        <w:t>Neri</w:t>
      </w:r>
      <w:proofErr w:type="spellEnd"/>
      <w:r w:rsidRPr="00E9333E">
        <w:t xml:space="preserve"> – apoštol __ __ __ __, viedol ľudí veselou a poučnou formou do neba. Miesto, kde sa modlili a učili o Božích pravdách sa volá: __ __ __ __ __ __ __ __ __</w:t>
      </w:r>
    </w:p>
    <w:p w:rsidR="0028526A" w:rsidRPr="00E9333E" w:rsidRDefault="0028526A" w:rsidP="00E9333E">
      <w:pPr>
        <w:spacing w:after="0" w:line="240" w:lineRule="auto"/>
        <w:jc w:val="both"/>
      </w:pPr>
      <w:r w:rsidRPr="00E9333E">
        <w:rPr>
          <w:b/>
        </w:rPr>
        <w:t xml:space="preserve">Predsavzatie: </w:t>
      </w:r>
      <w:r w:rsidRPr="00E9333E">
        <w:t>Otec Filip ustavične opakoval:</w:t>
      </w:r>
    </w:p>
    <w:p w:rsidR="0028526A" w:rsidRPr="0028526A" w:rsidRDefault="0028526A" w:rsidP="00E9333E">
      <w:pPr>
        <w:spacing w:after="0" w:line="240" w:lineRule="auto"/>
        <w:jc w:val="both"/>
      </w:pPr>
      <w:r w:rsidRPr="0028526A">
        <w:t xml:space="preserve">Kto chce niečo iné ako Krista, nevie, čo chce, a kto chce niečo iné ako Krista, nevie, čo si žiada. </w:t>
      </w:r>
      <w:proofErr w:type="spellStart"/>
      <w:r w:rsidRPr="0028526A">
        <w:t>Vanitas</w:t>
      </w:r>
      <w:proofErr w:type="spellEnd"/>
      <w:r w:rsidRPr="0028526A">
        <w:t xml:space="preserve"> </w:t>
      </w:r>
      <w:proofErr w:type="spellStart"/>
      <w:r w:rsidRPr="0028526A">
        <w:t>vanitatum</w:t>
      </w:r>
      <w:proofErr w:type="spellEnd"/>
      <w:r w:rsidRPr="0028526A">
        <w:t xml:space="preserve"> </w:t>
      </w:r>
      <w:proofErr w:type="spellStart"/>
      <w:r w:rsidRPr="0028526A">
        <w:t>et</w:t>
      </w:r>
      <w:proofErr w:type="spellEnd"/>
      <w:r w:rsidRPr="0028526A">
        <w:t xml:space="preserve"> </w:t>
      </w:r>
      <w:proofErr w:type="spellStart"/>
      <w:r w:rsidRPr="0028526A">
        <w:t>omnia</w:t>
      </w:r>
      <w:proofErr w:type="spellEnd"/>
      <w:r w:rsidRPr="0028526A">
        <w:t xml:space="preserve"> </w:t>
      </w:r>
      <w:proofErr w:type="spellStart"/>
      <w:r w:rsidRPr="0028526A">
        <w:t>vanitas</w:t>
      </w:r>
      <w:proofErr w:type="spellEnd"/>
      <w:r w:rsidRPr="0028526A">
        <w:t xml:space="preserve"> (márnosť nad márnosť, všetko je márnosť), okrem Krista.</w:t>
      </w:r>
    </w:p>
    <w:p w:rsidR="0028526A" w:rsidRPr="0028526A" w:rsidRDefault="0028526A" w:rsidP="00E9333E">
      <w:pPr>
        <w:spacing w:after="0" w:line="240" w:lineRule="auto"/>
        <w:jc w:val="both"/>
      </w:pPr>
      <w:r w:rsidRPr="0028526A">
        <w:t>Kto si žiada niečo iné ako Krista, nevie, čo si žiada. Kto koná, a nie pre Krista, nevie, čo robí.</w:t>
      </w:r>
    </w:p>
    <w:p w:rsidR="0028526A" w:rsidRPr="0028526A" w:rsidRDefault="0028526A" w:rsidP="00E9333E">
      <w:pPr>
        <w:spacing w:after="0" w:line="240" w:lineRule="auto"/>
        <w:jc w:val="both"/>
      </w:pPr>
      <w:r w:rsidRPr="0028526A">
        <w:t>Môj Kriste, moja láska, celý svet je márnosť. Kto hľadá niečo iné ako Krista, nevie, čo chce, kto hľadá niečo iné ako Krista, nevie, čo si žiada.</w:t>
      </w:r>
    </w:p>
    <w:p w:rsidR="007E7AE7" w:rsidRPr="00E9333E" w:rsidRDefault="007E7AE7" w:rsidP="00E9333E">
      <w:pPr>
        <w:spacing w:after="0" w:line="240" w:lineRule="auto"/>
        <w:jc w:val="both"/>
        <w:rPr>
          <w:b/>
        </w:rPr>
      </w:pPr>
      <w:proofErr w:type="spellStart"/>
      <w:r w:rsidRPr="00E9333E">
        <w:rPr>
          <w:b/>
        </w:rPr>
        <w:t>Osemsmerovka</w:t>
      </w:r>
      <w:proofErr w:type="spellEnd"/>
      <w:r w:rsidRPr="00E9333E">
        <w:rPr>
          <w:b/>
        </w:rPr>
        <w:t xml:space="preserve"> s tajničkou:</w:t>
      </w:r>
    </w:p>
    <w:p w:rsidR="007E7AE7" w:rsidRPr="00E9333E" w:rsidRDefault="00E9333E" w:rsidP="00E9333E">
      <w:pPr>
        <w:spacing w:after="0" w:line="240" w:lineRule="auto"/>
        <w:jc w:val="both"/>
        <w:rPr>
          <w:caps/>
        </w:rPr>
      </w:pPr>
      <w:r>
        <w:rPr>
          <w:caps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180975</wp:posOffset>
            </wp:positionV>
            <wp:extent cx="2939415" cy="2941320"/>
            <wp:effectExtent l="19050" t="0" r="0" b="0"/>
            <wp:wrapSquare wrapText="bothSides"/>
            <wp:docPr id="3" name="Obrázok 2" descr="'Buď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Buď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AE7" w:rsidRPr="00E9333E">
        <w:rPr>
          <w:caps/>
        </w:rPr>
        <w:t>apoštolríma, bieda, chorí, diabol, domáciučiteľ, duchsvätý, filipneri, hriešnici, humor, kardináli, katechézy, kázanie, kňaz, láskavosť, milosť, nádej, pokánie, pápež, ruženec, spravodlivosť, starostlivosť, svätosť, tajomstvo, teológia, ulice, zasvätenie, štúdium</w:t>
      </w:r>
    </w:p>
    <w:p w:rsidR="00217855" w:rsidRPr="00E9333E" w:rsidRDefault="00217855" w:rsidP="00E9333E">
      <w:pPr>
        <w:spacing w:after="0" w:line="240" w:lineRule="auto"/>
        <w:jc w:val="both"/>
        <w:rPr>
          <w:b/>
        </w:rPr>
      </w:pPr>
      <w:r w:rsidRPr="00E9333E">
        <w:rPr>
          <w:b/>
        </w:rPr>
        <w:t>Srdiečkové bludisko:</w:t>
      </w:r>
    </w:p>
    <w:p w:rsidR="00CA335E" w:rsidRPr="00E9333E" w:rsidRDefault="007E6937" w:rsidP="00E9333E">
      <w:pPr>
        <w:spacing w:after="0" w:line="240" w:lineRule="auto"/>
        <w:jc w:val="both"/>
      </w:pPr>
      <w:r w:rsidRPr="00E9333E">
        <w:t>Ježiš</w:t>
      </w:r>
    </w:p>
    <w:sectPr w:rsidR="00CA335E" w:rsidRPr="00E9333E" w:rsidSect="0028526A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35E" w:rsidRDefault="00CA335E" w:rsidP="00CA335E">
      <w:pPr>
        <w:spacing w:after="0" w:line="240" w:lineRule="auto"/>
      </w:pPr>
      <w:r>
        <w:separator/>
      </w:r>
    </w:p>
  </w:endnote>
  <w:endnote w:type="continuationSeparator" w:id="1">
    <w:p w:rsidR="00CA335E" w:rsidRDefault="00CA335E" w:rsidP="00CA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35E" w:rsidRDefault="00CA335E" w:rsidP="00CA335E">
      <w:pPr>
        <w:spacing w:after="0" w:line="240" w:lineRule="auto"/>
      </w:pPr>
      <w:r>
        <w:separator/>
      </w:r>
    </w:p>
  </w:footnote>
  <w:footnote w:type="continuationSeparator" w:id="1">
    <w:p w:rsidR="00CA335E" w:rsidRDefault="00CA335E" w:rsidP="00CA3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9A8"/>
    <w:rsid w:val="00217855"/>
    <w:rsid w:val="00236C9F"/>
    <w:rsid w:val="0028526A"/>
    <w:rsid w:val="00771E0E"/>
    <w:rsid w:val="007E6937"/>
    <w:rsid w:val="007E7AE7"/>
    <w:rsid w:val="008237F3"/>
    <w:rsid w:val="008439A8"/>
    <w:rsid w:val="00CA335E"/>
    <w:rsid w:val="00E9333E"/>
    <w:rsid w:val="00F1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6C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9A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A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335E"/>
  </w:style>
  <w:style w:type="paragraph" w:styleId="Pta">
    <w:name w:val="footer"/>
    <w:basedOn w:val="Normlny"/>
    <w:link w:val="PtaChar"/>
    <w:uiPriority w:val="99"/>
    <w:semiHidden/>
    <w:unhideWhenUsed/>
    <w:rsid w:val="00CA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A335E"/>
  </w:style>
  <w:style w:type="paragraph" w:styleId="Nzov">
    <w:name w:val="Title"/>
    <w:basedOn w:val="Normlny"/>
    <w:next w:val="Normlny"/>
    <w:link w:val="NzovChar"/>
    <w:uiPriority w:val="10"/>
    <w:qFormat/>
    <w:rsid w:val="00CA335E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A335E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5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6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1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zborovna</cp:lastModifiedBy>
  <cp:revision>2</cp:revision>
  <dcterms:created xsi:type="dcterms:W3CDTF">2019-05-31T08:56:00Z</dcterms:created>
  <dcterms:modified xsi:type="dcterms:W3CDTF">2019-05-31T08:56:00Z</dcterms:modified>
</cp:coreProperties>
</file>