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2A" w:rsidRDefault="0007712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 w:rsidSect="00F61280">
          <w:pgSz w:w="12240" w:h="15840"/>
          <w:pgMar w:top="426" w:right="1417" w:bottom="1417" w:left="1417" w:header="708" w:footer="708" w:gutter="0"/>
          <w:cols w:space="708"/>
          <w:noEndnote/>
        </w:sectPr>
      </w:pPr>
    </w:p>
    <w:p w:rsidR="0007712A" w:rsidRDefault="0007712A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14</w:t>
      </w: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07712A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07712A" w:rsidRDefault="0007712A">
      <w:pPr>
        <w:jc w:val="center"/>
        <w:rPr>
          <w:color w:val="auto"/>
          <w:kern w:val="0"/>
          <w:sz w:val="24"/>
          <w:szCs w:val="24"/>
        </w:rPr>
      </w:pP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07712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07712A">
      <w:pPr>
        <w:widowControl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07712A" w:rsidRDefault="0007712A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správne odpovede: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Čo hovoril Ján Krstiteľ Herodesovi?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„Opusti ženu svojho brata!“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„Nemôžeš s</w:t>
      </w:r>
      <w:r w:rsidR="006F2FDE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ňou žiť!“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„Nesmieš s</w:t>
      </w:r>
      <w:r w:rsidR="006F2FDE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ňou žiť!“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Ako sa podľa Mt volal Herodesov brat, ktorému odlákal manželku?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Filip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Tibérius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Lyzaniáš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ab/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Ľud pokladal Jána Krstiteľa za: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proroka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učeníka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apoštola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Keď Ježiš kráčal po mori, učeníci vraveli: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„Naozaj si Boží Syn.“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„Mátoha.“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„Hynieme.“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Ako reagovali Genezaretčania na príchod Ježiša?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vyslali poslov do celého okolia</w:t>
      </w:r>
    </w:p>
    <w:p w:rsidR="0007712A" w:rsidRDefault="00F61280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prinášali </w:t>
      </w:r>
      <w:r w:rsidR="0007712A">
        <w:rPr>
          <w:rFonts w:eastAsia="SimSun"/>
          <w:sz w:val="24"/>
          <w:szCs w:val="24"/>
          <w:lang w:eastAsia="zh-CN"/>
        </w:rPr>
        <w:t>všetkých chorých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prosili ho, aby sa smeli dotknúť obruby jeho odevu</w:t>
      </w: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F61280" w:rsidRDefault="00F61280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61280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07712A">
      <w:pPr>
        <w:spacing w:after="0" w:line="100" w:lineRule="atLeast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Odpovedz na otázky:</w:t>
      </w:r>
    </w:p>
    <w:p w:rsidR="0007712A" w:rsidRDefault="0007712A">
      <w:pPr>
        <w:widowControl/>
        <w:spacing w:after="0" w:line="100" w:lineRule="atLeast"/>
        <w:rPr>
          <w:rFonts w:eastAsia="SimSun"/>
          <w:b/>
          <w:bCs/>
          <w:sz w:val="24"/>
          <w:szCs w:val="24"/>
          <w:lang w:eastAsia="zh-CN"/>
        </w:rPr>
      </w:pPr>
    </w:p>
    <w:p w:rsidR="0007712A" w:rsidRDefault="0007712A">
      <w:pPr>
        <w:spacing w:after="0" w:line="100" w:lineRule="atLeast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Čoho prípravou bolo zázračné rozmnoženie chleba?</w:t>
      </w:r>
    </w:p>
    <w:p w:rsidR="0007712A" w:rsidRDefault="0007712A">
      <w:pPr>
        <w:widowControl/>
        <w:spacing w:after="0" w:line="100" w:lineRule="atLeast"/>
        <w:rPr>
          <w:rFonts w:eastAsia="SimSun"/>
          <w:b/>
          <w:bCs/>
          <w:sz w:val="24"/>
          <w:szCs w:val="24"/>
          <w:lang w:eastAsia="zh-CN"/>
        </w:rPr>
      </w:pPr>
    </w:p>
    <w:p w:rsidR="0007712A" w:rsidRDefault="0007712A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Aká bola Ježišova reakcia na smrť Jána Krstiteľa? </w:t>
      </w:r>
    </w:p>
    <w:p w:rsidR="0007712A" w:rsidRDefault="0007712A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7712A" w:rsidRDefault="0007712A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Čísla</w:t>
      </w:r>
    </w:p>
    <w:p w:rsidR="0007712A" w:rsidRDefault="0007712A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07712A" w:rsidRDefault="0007712A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Počet chlebov rozmnožených pri prvom rozmnožení chleba -</w:t>
      </w:r>
    </w:p>
    <w:p w:rsidR="0007712A" w:rsidRDefault="0007712A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Počet rýb rozmnožených pri prvom rozmnožení chleba -</w:t>
      </w:r>
    </w:p>
    <w:p w:rsidR="0007712A" w:rsidRDefault="0007712A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Počet košov nazbieraných zvyšných odrobín pri prvom rozmnožení chleba -</w:t>
      </w:r>
    </w:p>
    <w:p w:rsidR="0007712A" w:rsidRDefault="0007712A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Počet nasýtených mužov pri prvom rozmnožení chleba -</w:t>
      </w:r>
    </w:p>
    <w:p w:rsidR="0007712A" w:rsidRDefault="0007712A">
      <w:pPr>
        <w:widowControl/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Dĺžka jedného stadia - </w:t>
      </w:r>
    </w:p>
    <w:p w:rsidR="0007712A" w:rsidRDefault="0007712A">
      <w:pPr>
        <w:spacing w:line="240" w:lineRule="auto"/>
        <w:rPr>
          <w:rFonts w:eastAsia="SimSun"/>
          <w:b/>
          <w:bCs/>
          <w:color w:val="730026"/>
          <w:sz w:val="24"/>
          <w:szCs w:val="24"/>
          <w:lang w:eastAsia="zh-CN"/>
        </w:rPr>
      </w:pPr>
    </w:p>
    <w:p w:rsidR="0007712A" w:rsidRDefault="00F61280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3. </w:t>
      </w:r>
      <w:r w:rsidR="0007712A">
        <w:rPr>
          <w:rFonts w:eastAsia="SimSun"/>
          <w:b/>
          <w:bCs/>
          <w:color w:val="730026"/>
          <w:sz w:val="28"/>
          <w:szCs w:val="28"/>
          <w:lang w:eastAsia="zh-CN"/>
        </w:rPr>
        <w:t>Podčiarkni, čo do riadku nepatrí.</w:t>
      </w:r>
    </w:p>
    <w:p w:rsidR="0007712A" w:rsidRDefault="0007712A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7712A" w:rsidRDefault="0007712A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dvorania, väzenie, moc, prorok, návod, hlava, sila</w:t>
      </w:r>
    </w:p>
    <w:p w:rsidR="0007712A" w:rsidRDefault="0007712A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loďka, samota, hora, zástup, kráľ, tráva, učeník</w:t>
      </w:r>
    </w:p>
    <w:p w:rsidR="0007712A" w:rsidRDefault="0007712A">
      <w:pPr>
        <w:spacing w:after="0" w:line="360" w:lineRule="auto"/>
        <w:ind w:left="566" w:hanging="56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vrch, more, poklad, zem</w:t>
      </w:r>
      <w:r w:rsidRPr="00F61280">
        <w:rPr>
          <w:rFonts w:eastAsia="SimSun"/>
          <w:color w:val="auto"/>
          <w:sz w:val="24"/>
          <w:szCs w:val="24"/>
          <w:lang w:eastAsia="zh-CN"/>
        </w:rPr>
        <w:t>,</w:t>
      </w:r>
      <w:r>
        <w:rPr>
          <w:rFonts w:eastAsia="SimSun"/>
          <w:sz w:val="24"/>
          <w:szCs w:val="24"/>
          <w:lang w:eastAsia="zh-CN"/>
        </w:rPr>
        <w:t xml:space="preserve"> vlny, vietor, syn</w:t>
      </w:r>
    </w:p>
    <w:p w:rsidR="0007712A" w:rsidRDefault="0007712A">
      <w:pPr>
        <w:spacing w:line="360" w:lineRule="auto"/>
        <w:ind w:left="566" w:hanging="566"/>
        <w:rPr>
          <w:rFonts w:eastAsia="SimSun"/>
          <w:b/>
          <w:bCs/>
          <w:color w:val="730026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satan, breh, kraj, obruba, odev, obyvatelia, poslovia </w:t>
      </w:r>
    </w:p>
    <w:p w:rsidR="0007712A" w:rsidRDefault="0007712A">
      <w:pPr>
        <w:spacing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Označ X nepravdivé výroky</w:t>
      </w:r>
    </w:p>
    <w:p w:rsidR="0007712A" w:rsidRDefault="0007712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Herodes Antipas: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bol synom Herodesa Veľkého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vládol nad Zajordánskom (Pereou) a</w:t>
      </w:r>
      <w:r w:rsidR="00F61280">
        <w:rPr>
          <w:rFonts w:eastAsia="SimSun"/>
          <w:sz w:val="24"/>
          <w:szCs w:val="24"/>
          <w:lang w:eastAsia="zh-CN"/>
        </w:rPr>
        <w:t xml:space="preserve"> Galileou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vládol </w:t>
      </w:r>
      <w:r w:rsidRPr="00F61280">
        <w:rPr>
          <w:rFonts w:eastAsia="SimSun"/>
          <w:color w:val="auto"/>
          <w:sz w:val="24"/>
          <w:szCs w:val="24"/>
          <w:lang w:eastAsia="zh-CN"/>
        </w:rPr>
        <w:t>aj</w:t>
      </w:r>
      <w:r>
        <w:rPr>
          <w:rFonts w:eastAsia="SimSun"/>
          <w:sz w:val="24"/>
          <w:szCs w:val="24"/>
          <w:lang w:eastAsia="zh-CN"/>
        </w:rPr>
        <w:t xml:space="preserve"> nad Itúreou 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svojmu bratovi Tibériovi odlákal manželku Herodiadu 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žil s</w:t>
      </w:r>
      <w:r w:rsidR="00F61280">
        <w:rPr>
          <w:rFonts w:eastAsia="SimSun"/>
          <w:sz w:val="24"/>
          <w:szCs w:val="24"/>
          <w:lang w:eastAsia="zh-CN"/>
        </w:rPr>
        <w:t xml:space="preserve"> man</w:t>
      </w:r>
      <w:r>
        <w:rPr>
          <w:rFonts w:eastAsia="SimSun"/>
          <w:sz w:val="24"/>
          <w:szCs w:val="24"/>
          <w:lang w:eastAsia="zh-CN"/>
        </w:rPr>
        <w:t>želkou svojho brata</w:t>
      </w:r>
    </w:p>
    <w:p w:rsidR="0007712A" w:rsidRDefault="0007712A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 - vládol do roku 39, keď bol poslaný do vyhnanstva</w:t>
      </w: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07712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7712A" w:rsidRDefault="00F61280" w:rsidP="00F61280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lastRenderedPageBreak/>
        <w:t>G</w:t>
      </w:r>
      <w:r w:rsidR="0007712A">
        <w:rPr>
          <w:rFonts w:eastAsia="SimSun"/>
          <w:sz w:val="24"/>
          <w:szCs w:val="24"/>
          <w:lang w:eastAsia="zh-CN"/>
        </w:rPr>
        <w:t>enezaret: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je úrodná rovina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leží na severozápadnom pobreží Genezaretského jazera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- leží v</w:t>
      </w:r>
      <w:r w:rsidR="00F61280">
        <w:rPr>
          <w:rFonts w:eastAsia="SimSun"/>
          <w:sz w:val="24"/>
          <w:szCs w:val="24"/>
          <w:lang w:eastAsia="zh-CN"/>
        </w:rPr>
        <w:t xml:space="preserve"> b</w:t>
      </w:r>
      <w:r>
        <w:rPr>
          <w:rFonts w:eastAsia="SimSun"/>
          <w:sz w:val="24"/>
          <w:szCs w:val="24"/>
          <w:lang w:eastAsia="zh-CN"/>
        </w:rPr>
        <w:t xml:space="preserve">ízkosti Gerazy </w:t>
      </w:r>
    </w:p>
    <w:p w:rsidR="0007712A" w:rsidRDefault="0007712A">
      <w:pPr>
        <w:spacing w:line="240" w:lineRule="auto"/>
        <w:rPr>
          <w:rFonts w:eastAsia="SimSun"/>
          <w:lang w:eastAsia="zh-CN"/>
        </w:rPr>
      </w:pPr>
    </w:p>
    <w:p w:rsidR="0007712A" w:rsidRDefault="0007712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7712A" w:rsidRDefault="0007712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Kto povedal komu?</w:t>
      </w:r>
    </w:p>
    <w:p w:rsidR="0007712A" w:rsidRDefault="0007712A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</w:t>
      </w:r>
    </w:p>
    <w:p w:rsidR="0007712A" w:rsidRDefault="0007712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„To je Ján Krstiteľ. Vstal z</w:t>
      </w:r>
      <w:r w:rsidR="00F61280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mŕtvych, a</w:t>
      </w:r>
      <w:r w:rsidR="00F61280">
        <w:rPr>
          <w:rFonts w:eastAsia="SimSun"/>
          <w:sz w:val="24"/>
          <w:szCs w:val="24"/>
          <w:lang w:eastAsia="zh-CN"/>
        </w:rPr>
        <w:t xml:space="preserve"> preto </w:t>
      </w:r>
      <w:r>
        <w:rPr>
          <w:rFonts w:eastAsia="SimSun"/>
          <w:sz w:val="24"/>
          <w:szCs w:val="24"/>
          <w:lang w:eastAsia="zh-CN"/>
        </w:rPr>
        <w:t>v</w:t>
      </w:r>
      <w:r w:rsidR="00F61280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ňom pôsobí zázračná moc.“ </w:t>
      </w: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„Daj mi tu na mise hlavu Jána Krstiteľa.“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„Toto miesto je pusté a</w:t>
      </w:r>
      <w:r w:rsidR="00F61280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čas už pokročil. Rozpusť zástupy, nech sa rozídu do dedín kúpiť si jedlo.“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„Vzchopte sa! To som ja, nebojte sa.“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„Nemusia nikam chodiť, vy im dajte jesť.“ </w:t>
      </w:r>
    </w:p>
    <w:p w:rsidR="0007712A" w:rsidRDefault="0007712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7712A" w:rsidRDefault="0007712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„Pane, zachráň ma!“</w:t>
      </w:r>
    </w:p>
    <w:p w:rsidR="0007712A" w:rsidRDefault="0007712A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7712A" w:rsidRDefault="0007712A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„Maloverný, prečo si pochyboval?“</w:t>
      </w:r>
    </w:p>
    <w:p w:rsidR="0007712A" w:rsidRDefault="0007712A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7712A" w:rsidRDefault="0007712A">
      <w:pPr>
        <w:widowControl/>
        <w:spacing w:after="0" w:line="276" w:lineRule="auto"/>
        <w:rPr>
          <w:color w:val="auto"/>
          <w:kern w:val="0"/>
          <w:sz w:val="24"/>
          <w:szCs w:val="24"/>
        </w:rPr>
      </w:pPr>
    </w:p>
    <w:p w:rsidR="0007712A" w:rsidRDefault="0007712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7712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83A80" w:rsidRDefault="00C83A80" w:rsidP="00F61280">
      <w:pPr>
        <w:jc w:val="center"/>
      </w:pPr>
      <w:bookmarkStart w:id="0" w:name="_GoBack"/>
      <w:bookmarkEnd w:id="0"/>
    </w:p>
    <w:sectPr w:rsidR="00C83A80" w:rsidSect="0007712A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12A"/>
    <w:rsid w:val="0007712A"/>
    <w:rsid w:val="006F2FDE"/>
    <w:rsid w:val="00C83A8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367FFC-1004-4FBF-980A-6053572D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7712A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07712A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1</cp:revision>
  <dcterms:created xsi:type="dcterms:W3CDTF">2019-03-07T13:05:00Z</dcterms:created>
  <dcterms:modified xsi:type="dcterms:W3CDTF">2019-03-07T13:45:00Z</dcterms:modified>
</cp:coreProperties>
</file>