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0ED" w:rsidRDefault="003360ED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3360ED" w:rsidRDefault="003360ED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3360ED" w:rsidSect="00E64E7B">
          <w:pgSz w:w="12240" w:h="15840"/>
          <w:pgMar w:top="567" w:right="1417" w:bottom="1417" w:left="1417" w:header="708" w:footer="708" w:gutter="0"/>
          <w:cols w:space="708"/>
          <w:noEndnote/>
        </w:sectPr>
      </w:pPr>
    </w:p>
    <w:p w:rsidR="003360ED" w:rsidRDefault="003360ED">
      <w:pPr>
        <w:pStyle w:val="Zkladntext2"/>
        <w:jc w:val="center"/>
        <w:rPr>
          <w:color w:val="auto"/>
          <w:kern w:val="0"/>
        </w:rPr>
      </w:pPr>
      <w:r>
        <w:rPr>
          <w:b/>
          <w:bCs/>
          <w:color w:val="9A9A73"/>
          <w:sz w:val="52"/>
          <w:szCs w:val="52"/>
        </w:rPr>
        <w:t>PRACOVNÝ LIST 7</w:t>
      </w:r>
    </w:p>
    <w:p w:rsidR="003360ED" w:rsidRDefault="003360ED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3360ED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3360ED" w:rsidRDefault="003360ED">
      <w:pPr>
        <w:jc w:val="center"/>
        <w:rPr>
          <w:color w:val="66664D"/>
          <w:sz w:val="22"/>
          <w:szCs w:val="22"/>
        </w:rPr>
      </w:pPr>
      <w:r>
        <w:rPr>
          <w:color w:val="66664D"/>
          <w:sz w:val="22"/>
          <w:szCs w:val="22"/>
        </w:rPr>
        <w:t xml:space="preserve">BIBLIA PRE VŠETKÝCH 2018/2019   Diecézny katechetický úrad v Bratislave </w:t>
      </w:r>
    </w:p>
    <w:p w:rsidR="003360ED" w:rsidRDefault="003360ED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3360ED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3360ED" w:rsidRDefault="003360ED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3360ED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3360ED" w:rsidRDefault="003360ED">
      <w:pPr>
        <w:widowControl/>
        <w:ind w:left="360" w:hanging="360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Vyber správnu odpoveď:</w:t>
      </w:r>
    </w:p>
    <w:p w:rsidR="003360ED" w:rsidRDefault="003360ED">
      <w:pPr>
        <w:spacing w:line="240" w:lineRule="auto"/>
        <w:rPr>
          <w:rFonts w:eastAsia="SimSun"/>
          <w:b/>
          <w:bCs/>
          <w:color w:val="3F3F3F"/>
          <w:sz w:val="24"/>
          <w:szCs w:val="24"/>
          <w:lang w:eastAsia="zh-CN"/>
        </w:rPr>
      </w:pPr>
      <w:r>
        <w:rPr>
          <w:rFonts w:eastAsia="SimSun"/>
          <w:b/>
          <w:bCs/>
          <w:color w:val="3F3F3F"/>
          <w:sz w:val="24"/>
          <w:szCs w:val="24"/>
          <w:lang w:eastAsia="zh-CN"/>
        </w:rPr>
        <w:t>Falošných prorokov možno poznať po:</w:t>
      </w:r>
    </w:p>
    <w:p w:rsidR="003360ED" w:rsidRDefault="003360ED">
      <w:pPr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color w:val="3F3F3F"/>
          <w:sz w:val="24"/>
          <w:szCs w:val="24"/>
          <w:lang w:eastAsia="zh-CN"/>
        </w:rPr>
        <w:t>A/ reči</w:t>
      </w:r>
    </w:p>
    <w:p w:rsidR="003360ED" w:rsidRDefault="003360ED">
      <w:pPr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color w:val="3F3F3F"/>
          <w:sz w:val="24"/>
          <w:szCs w:val="24"/>
          <w:lang w:eastAsia="zh-CN"/>
        </w:rPr>
        <w:t>B/ oblečení</w:t>
      </w:r>
    </w:p>
    <w:p w:rsidR="003360ED" w:rsidRDefault="003360ED">
      <w:pPr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color w:val="3F3F3F"/>
          <w:sz w:val="24"/>
          <w:szCs w:val="24"/>
          <w:lang w:eastAsia="zh-CN"/>
        </w:rPr>
        <w:t>C/ ovocí</w:t>
      </w:r>
    </w:p>
    <w:p w:rsidR="003360ED" w:rsidRDefault="003360ED">
      <w:pPr>
        <w:widowControl/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</w:p>
    <w:p w:rsidR="003360ED" w:rsidRDefault="003360ED">
      <w:pPr>
        <w:spacing w:line="240" w:lineRule="auto"/>
        <w:rPr>
          <w:rFonts w:eastAsia="SimSun"/>
          <w:b/>
          <w:bCs/>
          <w:color w:val="3F3F3F"/>
          <w:sz w:val="24"/>
          <w:szCs w:val="24"/>
          <w:lang w:eastAsia="zh-CN"/>
        </w:rPr>
      </w:pPr>
      <w:r>
        <w:rPr>
          <w:rFonts w:eastAsia="SimSun"/>
          <w:b/>
          <w:bCs/>
          <w:color w:val="3F3F3F"/>
          <w:sz w:val="24"/>
          <w:szCs w:val="24"/>
          <w:lang w:eastAsia="zh-CN"/>
        </w:rPr>
        <w:t xml:space="preserve">Čo sa podľa Ježišovej reči na vrchu stane so stromom, ktorý neprináša dobré ovocie? </w:t>
      </w:r>
    </w:p>
    <w:p w:rsidR="003360ED" w:rsidRDefault="003360ED">
      <w:pPr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color w:val="3F3F3F"/>
          <w:sz w:val="24"/>
          <w:szCs w:val="24"/>
          <w:lang w:eastAsia="zh-CN"/>
        </w:rPr>
        <w:t>A/ vytnú ho</w:t>
      </w:r>
    </w:p>
    <w:p w:rsidR="003360ED" w:rsidRDefault="003360ED">
      <w:pPr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color w:val="3F3F3F"/>
          <w:sz w:val="24"/>
          <w:szCs w:val="24"/>
          <w:lang w:eastAsia="zh-CN"/>
        </w:rPr>
        <w:t>B/ hodia ho do ohňa</w:t>
      </w:r>
    </w:p>
    <w:p w:rsidR="003360ED" w:rsidRDefault="003360ED">
      <w:pPr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color w:val="3F3F3F"/>
          <w:sz w:val="24"/>
          <w:szCs w:val="24"/>
          <w:lang w:eastAsia="zh-CN"/>
        </w:rPr>
        <w:t>C/ okopú ho a pohnoja</w:t>
      </w:r>
    </w:p>
    <w:p w:rsidR="003360ED" w:rsidRDefault="003360ED">
      <w:pPr>
        <w:widowControl/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</w:p>
    <w:p w:rsidR="003360ED" w:rsidRDefault="003360ED">
      <w:pPr>
        <w:spacing w:line="240" w:lineRule="auto"/>
        <w:rPr>
          <w:rFonts w:eastAsia="SimSun"/>
          <w:b/>
          <w:bCs/>
          <w:color w:val="3F3F3F"/>
          <w:sz w:val="24"/>
          <w:szCs w:val="24"/>
          <w:lang w:eastAsia="zh-CN"/>
        </w:rPr>
      </w:pPr>
      <w:r>
        <w:rPr>
          <w:rFonts w:eastAsia="SimSun"/>
          <w:b/>
          <w:bCs/>
          <w:color w:val="3F3F3F"/>
          <w:sz w:val="24"/>
          <w:szCs w:val="24"/>
          <w:lang w:eastAsia="zh-CN"/>
        </w:rPr>
        <w:t>Do nebeského kráľovstva príde ten, kto:</w:t>
      </w:r>
    </w:p>
    <w:p w:rsidR="003360ED" w:rsidRDefault="003360ED">
      <w:pPr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color w:val="3F3F3F"/>
          <w:sz w:val="24"/>
          <w:szCs w:val="24"/>
          <w:lang w:eastAsia="zh-CN"/>
        </w:rPr>
        <w:t>A/ hovorí: “Pane, Pane,...“</w:t>
      </w:r>
    </w:p>
    <w:p w:rsidR="003360ED" w:rsidRDefault="003360ED">
      <w:pPr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color w:val="3F3F3F"/>
          <w:sz w:val="24"/>
          <w:szCs w:val="24"/>
          <w:lang w:eastAsia="zh-CN"/>
        </w:rPr>
        <w:t>B/ koná zázraky</w:t>
      </w:r>
    </w:p>
    <w:p w:rsidR="003360ED" w:rsidRDefault="003360ED">
      <w:pPr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color w:val="3F3F3F"/>
          <w:sz w:val="24"/>
          <w:szCs w:val="24"/>
          <w:lang w:eastAsia="zh-CN"/>
        </w:rPr>
        <w:t>C/ plní vôľu Otca</w:t>
      </w:r>
    </w:p>
    <w:p w:rsidR="003360ED" w:rsidRPr="00E64E7B" w:rsidRDefault="003360ED">
      <w:pPr>
        <w:widowControl/>
        <w:spacing w:line="240" w:lineRule="auto"/>
        <w:rPr>
          <w:rFonts w:eastAsia="SimSun"/>
          <w:b/>
          <w:bCs/>
          <w:color w:val="3F3F3F"/>
          <w:sz w:val="16"/>
          <w:szCs w:val="16"/>
          <w:lang w:eastAsia="zh-CN"/>
        </w:rPr>
      </w:pPr>
    </w:p>
    <w:p w:rsidR="003360ED" w:rsidRDefault="003360ED">
      <w:pPr>
        <w:spacing w:line="240" w:lineRule="auto"/>
        <w:rPr>
          <w:rFonts w:eastAsia="SimSun"/>
          <w:b/>
          <w:bCs/>
          <w:color w:val="3F3F3F"/>
          <w:sz w:val="24"/>
          <w:szCs w:val="24"/>
          <w:lang w:eastAsia="zh-CN"/>
        </w:rPr>
      </w:pPr>
      <w:r>
        <w:rPr>
          <w:rFonts w:eastAsia="SimSun"/>
          <w:b/>
          <w:bCs/>
          <w:color w:val="3F3F3F"/>
          <w:sz w:val="24"/>
          <w:szCs w:val="24"/>
          <w:lang w:eastAsia="zh-CN"/>
        </w:rPr>
        <w:t>V ktorej knihe SZ sa spomína zlaté pravidlo konania v negatívnom znení?</w:t>
      </w:r>
    </w:p>
    <w:p w:rsidR="003360ED" w:rsidRDefault="003360ED">
      <w:pPr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color w:val="3F3F3F"/>
          <w:sz w:val="24"/>
          <w:szCs w:val="24"/>
          <w:lang w:eastAsia="zh-CN"/>
        </w:rPr>
        <w:t>A/ Jeremiáš</w:t>
      </w:r>
    </w:p>
    <w:p w:rsidR="003360ED" w:rsidRDefault="003360ED">
      <w:pPr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color w:val="3F3F3F"/>
          <w:sz w:val="24"/>
          <w:szCs w:val="24"/>
          <w:lang w:eastAsia="zh-CN"/>
        </w:rPr>
        <w:t xml:space="preserve">B/ </w:t>
      </w:r>
      <w:proofErr w:type="spellStart"/>
      <w:r>
        <w:rPr>
          <w:rFonts w:eastAsia="SimSun"/>
          <w:color w:val="3F3F3F"/>
          <w:sz w:val="24"/>
          <w:szCs w:val="24"/>
          <w:lang w:eastAsia="zh-CN"/>
        </w:rPr>
        <w:t>Tobiáš</w:t>
      </w:r>
      <w:proofErr w:type="spellEnd"/>
    </w:p>
    <w:p w:rsidR="003360ED" w:rsidRDefault="003360ED">
      <w:pPr>
        <w:widowControl/>
        <w:rPr>
          <w:color w:val="auto"/>
          <w:kern w:val="0"/>
          <w:sz w:val="24"/>
          <w:szCs w:val="24"/>
        </w:rPr>
      </w:pPr>
      <w:r>
        <w:rPr>
          <w:rFonts w:eastAsia="SimSun"/>
          <w:color w:val="3F3F3F"/>
          <w:sz w:val="24"/>
          <w:szCs w:val="24"/>
          <w:lang w:eastAsia="zh-CN"/>
        </w:rPr>
        <w:t xml:space="preserve">C/ Izaiáš </w:t>
      </w:r>
    </w:p>
    <w:p w:rsidR="003360ED" w:rsidRDefault="003360ED">
      <w:pPr>
        <w:overflowPunct/>
        <w:spacing w:after="0" w:line="240" w:lineRule="auto"/>
        <w:rPr>
          <w:color w:val="auto"/>
          <w:kern w:val="0"/>
          <w:sz w:val="24"/>
          <w:szCs w:val="24"/>
        </w:rPr>
      </w:pPr>
    </w:p>
    <w:p w:rsidR="00E64E7B" w:rsidRDefault="00E64E7B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E64E7B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3360ED" w:rsidRDefault="003360ED">
      <w:pPr>
        <w:spacing w:line="240" w:lineRule="auto"/>
        <w:rPr>
          <w:rFonts w:eastAsia="SimSun"/>
          <w:b/>
          <w:bCs/>
          <w:color w:val="3F3F3F"/>
          <w:sz w:val="24"/>
          <w:szCs w:val="24"/>
          <w:lang w:eastAsia="zh-CN"/>
        </w:rPr>
      </w:pPr>
      <w:r>
        <w:rPr>
          <w:rFonts w:eastAsia="SimSun"/>
          <w:b/>
          <w:bCs/>
          <w:color w:val="3F3F3F"/>
          <w:sz w:val="24"/>
          <w:szCs w:val="24"/>
          <w:lang w:eastAsia="zh-CN"/>
        </w:rPr>
        <w:t xml:space="preserve">Ježiš neučil ako </w:t>
      </w:r>
      <w:proofErr w:type="spellStart"/>
      <w:r>
        <w:rPr>
          <w:rFonts w:eastAsia="SimSun"/>
          <w:b/>
          <w:bCs/>
          <w:color w:val="3F3F3F"/>
          <w:sz w:val="24"/>
          <w:szCs w:val="24"/>
          <w:lang w:eastAsia="zh-CN"/>
        </w:rPr>
        <w:t>zákonníci</w:t>
      </w:r>
      <w:proofErr w:type="spellEnd"/>
      <w:r>
        <w:rPr>
          <w:rFonts w:eastAsia="SimSun"/>
          <w:b/>
          <w:bCs/>
          <w:color w:val="3F3F3F"/>
          <w:sz w:val="24"/>
          <w:szCs w:val="24"/>
          <w:lang w:eastAsia="zh-CN"/>
        </w:rPr>
        <w:t>, ale ako ten, čo má</w:t>
      </w:r>
    </w:p>
    <w:p w:rsidR="003360ED" w:rsidRDefault="003360ED">
      <w:pPr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color w:val="3F3F3F"/>
          <w:sz w:val="24"/>
          <w:szCs w:val="24"/>
          <w:lang w:eastAsia="zh-CN"/>
        </w:rPr>
        <w:t>A/ autoritu</w:t>
      </w:r>
    </w:p>
    <w:p w:rsidR="003360ED" w:rsidRDefault="003360ED">
      <w:pPr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color w:val="3F3F3F"/>
          <w:sz w:val="24"/>
          <w:szCs w:val="24"/>
          <w:lang w:eastAsia="zh-CN"/>
        </w:rPr>
        <w:t>B/ silu</w:t>
      </w:r>
    </w:p>
    <w:p w:rsidR="003360ED" w:rsidRDefault="003360ED">
      <w:pPr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color w:val="3F3F3F"/>
          <w:sz w:val="24"/>
          <w:szCs w:val="24"/>
          <w:lang w:eastAsia="zh-CN"/>
        </w:rPr>
        <w:t>C/ moc</w:t>
      </w:r>
    </w:p>
    <w:p w:rsidR="003360ED" w:rsidRDefault="003360ED">
      <w:pPr>
        <w:widowControl/>
        <w:spacing w:line="240" w:lineRule="auto"/>
        <w:rPr>
          <w:rFonts w:eastAsia="SimSun"/>
          <w:b/>
          <w:bCs/>
          <w:color w:val="3F3F3F"/>
          <w:sz w:val="8"/>
          <w:szCs w:val="8"/>
          <w:lang w:eastAsia="zh-CN"/>
        </w:rPr>
      </w:pPr>
    </w:p>
    <w:p w:rsidR="003360ED" w:rsidRDefault="003360ED">
      <w:pPr>
        <w:spacing w:line="240" w:lineRule="auto"/>
        <w:rPr>
          <w:rFonts w:eastAsia="SimSun"/>
          <w:b/>
          <w:bCs/>
          <w:color w:val="3F3F3F"/>
          <w:sz w:val="24"/>
          <w:szCs w:val="24"/>
          <w:lang w:eastAsia="zh-CN"/>
        </w:rPr>
      </w:pPr>
      <w:r>
        <w:rPr>
          <w:rFonts w:eastAsia="SimSun"/>
          <w:b/>
          <w:bCs/>
          <w:color w:val="3F3F3F"/>
          <w:sz w:val="24"/>
          <w:szCs w:val="24"/>
          <w:lang w:eastAsia="zh-CN"/>
        </w:rPr>
        <w:t>Kde si postavil dom múdry muž?</w:t>
      </w:r>
    </w:p>
    <w:p w:rsidR="003360ED" w:rsidRPr="00E64E7B" w:rsidRDefault="003360ED">
      <w:pPr>
        <w:spacing w:line="240" w:lineRule="auto"/>
        <w:rPr>
          <w:rFonts w:eastAsia="SimSun"/>
          <w:bCs/>
          <w:color w:val="3F3F3F"/>
          <w:sz w:val="24"/>
          <w:szCs w:val="24"/>
          <w:lang w:eastAsia="zh-CN"/>
        </w:rPr>
      </w:pPr>
      <w:r w:rsidRPr="00E64E7B">
        <w:rPr>
          <w:rFonts w:eastAsia="SimSun"/>
          <w:bCs/>
          <w:color w:val="3F3F3F"/>
          <w:sz w:val="24"/>
          <w:szCs w:val="24"/>
          <w:lang w:eastAsia="zh-CN"/>
        </w:rPr>
        <w:t>A/ na púšti</w:t>
      </w:r>
    </w:p>
    <w:p w:rsidR="003360ED" w:rsidRPr="00E64E7B" w:rsidRDefault="003360ED">
      <w:pPr>
        <w:spacing w:line="240" w:lineRule="auto"/>
        <w:rPr>
          <w:rFonts w:eastAsia="SimSun"/>
          <w:bCs/>
          <w:color w:val="3F3F3F"/>
          <w:sz w:val="24"/>
          <w:szCs w:val="24"/>
          <w:lang w:eastAsia="zh-CN"/>
        </w:rPr>
      </w:pPr>
      <w:r w:rsidRPr="00E64E7B">
        <w:rPr>
          <w:rFonts w:eastAsia="SimSun"/>
          <w:bCs/>
          <w:color w:val="3F3F3F"/>
          <w:sz w:val="24"/>
          <w:szCs w:val="24"/>
          <w:lang w:eastAsia="zh-CN"/>
        </w:rPr>
        <w:t>B, na piesku</w:t>
      </w:r>
    </w:p>
    <w:p w:rsidR="003360ED" w:rsidRPr="00E64E7B" w:rsidRDefault="003360ED">
      <w:pPr>
        <w:spacing w:line="240" w:lineRule="auto"/>
        <w:rPr>
          <w:rFonts w:eastAsia="SimSun"/>
          <w:bCs/>
          <w:color w:val="3F3F3F"/>
          <w:sz w:val="24"/>
          <w:szCs w:val="24"/>
          <w:lang w:eastAsia="zh-CN"/>
        </w:rPr>
      </w:pPr>
      <w:r w:rsidRPr="00E64E7B">
        <w:rPr>
          <w:rFonts w:eastAsia="SimSun"/>
          <w:bCs/>
          <w:color w:val="3F3F3F"/>
          <w:sz w:val="24"/>
          <w:szCs w:val="24"/>
          <w:lang w:eastAsia="zh-CN"/>
        </w:rPr>
        <w:t>C/ na skale</w:t>
      </w:r>
    </w:p>
    <w:p w:rsidR="003360ED" w:rsidRDefault="003360ED">
      <w:pPr>
        <w:widowControl/>
        <w:spacing w:line="240" w:lineRule="auto"/>
        <w:rPr>
          <w:rFonts w:eastAsia="SimSun"/>
          <w:color w:val="3F3F3F"/>
          <w:sz w:val="8"/>
          <w:szCs w:val="8"/>
          <w:lang w:eastAsia="zh-CN"/>
        </w:rPr>
      </w:pPr>
    </w:p>
    <w:p w:rsidR="003360ED" w:rsidRDefault="003360ED">
      <w:pPr>
        <w:spacing w:line="240" w:lineRule="auto"/>
        <w:rPr>
          <w:rFonts w:eastAsia="SimSun"/>
          <w:b/>
          <w:bCs/>
          <w:color w:val="3F3F3F"/>
          <w:sz w:val="24"/>
          <w:szCs w:val="24"/>
          <w:lang w:eastAsia="zh-CN"/>
        </w:rPr>
      </w:pPr>
      <w:r>
        <w:rPr>
          <w:rFonts w:eastAsia="SimSun"/>
          <w:b/>
          <w:bCs/>
          <w:color w:val="3F3F3F"/>
          <w:sz w:val="24"/>
          <w:szCs w:val="24"/>
          <w:lang w:eastAsia="zh-CN"/>
        </w:rPr>
        <w:t>Čoho obrazom je tesná brána?</w:t>
      </w:r>
    </w:p>
    <w:p w:rsidR="003360ED" w:rsidRDefault="003360ED">
      <w:pPr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color w:val="3F3F3F"/>
          <w:sz w:val="24"/>
          <w:szCs w:val="24"/>
          <w:lang w:eastAsia="zh-CN"/>
        </w:rPr>
        <w:t>A/ námahy</w:t>
      </w:r>
    </w:p>
    <w:p w:rsidR="003360ED" w:rsidRDefault="003360ED">
      <w:pPr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color w:val="3F3F3F"/>
          <w:sz w:val="24"/>
          <w:szCs w:val="24"/>
          <w:lang w:eastAsia="zh-CN"/>
        </w:rPr>
        <w:t>B/ obetavosti</w:t>
      </w:r>
    </w:p>
    <w:p w:rsidR="003360ED" w:rsidRDefault="003360ED">
      <w:pPr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color w:val="3F3F3F"/>
          <w:sz w:val="24"/>
          <w:szCs w:val="24"/>
          <w:lang w:eastAsia="zh-CN"/>
        </w:rPr>
        <w:t>C/ svedomitosti</w:t>
      </w:r>
    </w:p>
    <w:p w:rsidR="003360ED" w:rsidRDefault="003360ED">
      <w:pPr>
        <w:widowControl/>
        <w:spacing w:line="240" w:lineRule="auto"/>
        <w:rPr>
          <w:rFonts w:eastAsia="SimSun"/>
          <w:color w:val="3F3F3F"/>
          <w:sz w:val="8"/>
          <w:szCs w:val="8"/>
          <w:lang w:eastAsia="zh-CN"/>
        </w:rPr>
      </w:pPr>
    </w:p>
    <w:p w:rsidR="003360ED" w:rsidRDefault="003360ED">
      <w:pPr>
        <w:spacing w:line="240" w:lineRule="auto"/>
        <w:rPr>
          <w:rFonts w:eastAsia="SimSun"/>
          <w:b/>
          <w:bCs/>
          <w:color w:val="3F3F3F"/>
          <w:sz w:val="24"/>
          <w:szCs w:val="24"/>
          <w:lang w:eastAsia="zh-CN"/>
        </w:rPr>
      </w:pPr>
      <w:r>
        <w:rPr>
          <w:rFonts w:eastAsia="SimSun"/>
          <w:b/>
          <w:bCs/>
          <w:color w:val="3F3F3F"/>
          <w:sz w:val="24"/>
          <w:szCs w:val="24"/>
          <w:lang w:eastAsia="zh-CN"/>
        </w:rPr>
        <w:t>Ako prichádzajú falošní proroci?</w:t>
      </w:r>
    </w:p>
    <w:p w:rsidR="003360ED" w:rsidRDefault="003360ED">
      <w:pPr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color w:val="3F3F3F"/>
          <w:sz w:val="24"/>
          <w:szCs w:val="24"/>
          <w:lang w:eastAsia="zh-CN"/>
        </w:rPr>
        <w:t>A/ vnútri ako draví vlci</w:t>
      </w:r>
    </w:p>
    <w:p w:rsidR="003360ED" w:rsidRDefault="003360ED">
      <w:pPr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color w:val="3F3F3F"/>
          <w:sz w:val="24"/>
          <w:szCs w:val="24"/>
          <w:lang w:eastAsia="zh-CN"/>
        </w:rPr>
        <w:t>B/ na osliatku</w:t>
      </w:r>
    </w:p>
    <w:p w:rsidR="003360ED" w:rsidRDefault="00E64E7B">
      <w:pPr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color w:val="3F3F3F"/>
          <w:sz w:val="24"/>
          <w:szCs w:val="24"/>
          <w:lang w:eastAsia="zh-CN"/>
        </w:rPr>
        <w:t>C/ v ov</w:t>
      </w:r>
      <w:r w:rsidR="003360ED">
        <w:rPr>
          <w:rFonts w:eastAsia="SimSun"/>
          <w:color w:val="3F3F3F"/>
          <w:sz w:val="24"/>
          <w:szCs w:val="24"/>
          <w:lang w:eastAsia="zh-CN"/>
        </w:rPr>
        <w:t>čom rúchu</w:t>
      </w:r>
    </w:p>
    <w:p w:rsidR="003360ED" w:rsidRDefault="003360ED">
      <w:pPr>
        <w:widowControl/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</w:p>
    <w:p w:rsidR="003360ED" w:rsidRDefault="003360ED">
      <w:pPr>
        <w:spacing w:line="240" w:lineRule="auto"/>
        <w:rPr>
          <w:rFonts w:eastAsia="SimSun"/>
          <w:b/>
          <w:bCs/>
          <w:color w:val="730026"/>
          <w:sz w:val="24"/>
          <w:szCs w:val="24"/>
          <w:lang w:eastAsia="zh-CN"/>
        </w:rPr>
      </w:pPr>
      <w:r>
        <w:rPr>
          <w:rFonts w:eastAsia="SimSun"/>
          <w:b/>
          <w:bCs/>
          <w:color w:val="730026"/>
          <w:sz w:val="24"/>
          <w:szCs w:val="24"/>
          <w:lang w:eastAsia="zh-CN"/>
        </w:rPr>
        <w:t>Odpovedz na otázky</w:t>
      </w:r>
    </w:p>
    <w:p w:rsidR="003360ED" w:rsidRDefault="003360ED">
      <w:pPr>
        <w:widowControl/>
        <w:spacing w:line="240" w:lineRule="auto"/>
        <w:rPr>
          <w:rFonts w:eastAsia="SimSun"/>
          <w:color w:val="3F3F3F"/>
          <w:sz w:val="8"/>
          <w:szCs w:val="8"/>
          <w:lang w:eastAsia="zh-CN"/>
        </w:rPr>
      </w:pPr>
    </w:p>
    <w:p w:rsidR="003360ED" w:rsidRDefault="003360ED">
      <w:pPr>
        <w:spacing w:line="240" w:lineRule="auto"/>
        <w:rPr>
          <w:rFonts w:eastAsia="SimSun"/>
          <w:b/>
          <w:bCs/>
          <w:color w:val="3F3F3F"/>
          <w:sz w:val="24"/>
          <w:szCs w:val="24"/>
          <w:lang w:eastAsia="zh-CN"/>
        </w:rPr>
      </w:pPr>
      <w:r>
        <w:rPr>
          <w:rFonts w:eastAsia="SimSun"/>
          <w:color w:val="3F3F3F"/>
          <w:sz w:val="24"/>
          <w:szCs w:val="24"/>
          <w:lang w:eastAsia="zh-CN"/>
        </w:rPr>
        <w:t>Zlaté pravidlo konania v negatívnom znení poznali už v SZ. Ako ho Ježiš formuluje pozitívne?</w:t>
      </w:r>
    </w:p>
    <w:p w:rsidR="003360ED" w:rsidRDefault="003360ED">
      <w:pPr>
        <w:widowControl/>
        <w:spacing w:line="240" w:lineRule="auto"/>
        <w:rPr>
          <w:rFonts w:eastAsia="SimSun"/>
          <w:color w:val="3F3F3F"/>
          <w:sz w:val="8"/>
          <w:szCs w:val="8"/>
          <w:lang w:eastAsia="zh-CN"/>
        </w:rPr>
      </w:pPr>
    </w:p>
    <w:p w:rsidR="003360ED" w:rsidRDefault="003360ED">
      <w:pPr>
        <w:widowControl/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color w:val="3F3F3F"/>
          <w:sz w:val="24"/>
          <w:szCs w:val="24"/>
          <w:lang w:eastAsia="zh-CN"/>
        </w:rPr>
        <w:t>Ježiš vo svojich výrokoch hovorí o úzkej a širokej bráne. Čo tým myslel?</w:t>
      </w:r>
    </w:p>
    <w:p w:rsidR="003360ED" w:rsidRDefault="003360ED">
      <w:pPr>
        <w:widowControl/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</w:p>
    <w:p w:rsidR="003360ED" w:rsidRDefault="003360ED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 xml:space="preserve">2. Priraď výrazy k téme: </w:t>
      </w:r>
    </w:p>
    <w:p w:rsidR="003360ED" w:rsidRDefault="003360ED">
      <w:pPr>
        <w:spacing w:line="240" w:lineRule="auto"/>
        <w:rPr>
          <w:rFonts w:eastAsia="SimSun"/>
          <w:b/>
          <w:bCs/>
          <w:color w:val="730026"/>
          <w:sz w:val="8"/>
          <w:szCs w:val="8"/>
          <w:lang w:eastAsia="zh-CN"/>
        </w:rPr>
      </w:pPr>
    </w:p>
    <w:p w:rsidR="003360ED" w:rsidRDefault="003360ED">
      <w:pPr>
        <w:spacing w:line="240" w:lineRule="auto"/>
        <w:rPr>
          <w:rFonts w:eastAsia="SimSun"/>
          <w:b/>
          <w:bCs/>
          <w:color w:val="3F3F3F"/>
          <w:sz w:val="24"/>
          <w:szCs w:val="24"/>
          <w:lang w:eastAsia="zh-CN"/>
        </w:rPr>
      </w:pPr>
      <w:r>
        <w:rPr>
          <w:rFonts w:eastAsia="SimSun"/>
          <w:b/>
          <w:bCs/>
          <w:color w:val="3F3F3F"/>
          <w:sz w:val="24"/>
          <w:szCs w:val="24"/>
          <w:lang w:eastAsia="zh-CN"/>
        </w:rPr>
        <w:t>chlieb, draví vlci, brat, človek, dobrý strom, ovčie rúcho, ryba, had, brvno, súdenie, falošní proroci, Otec, ovocie, miera, kameň, smietka, syn, oko, pokrytec, zlý strom</w:t>
      </w:r>
    </w:p>
    <w:p w:rsidR="003360ED" w:rsidRDefault="003360ED">
      <w:pPr>
        <w:widowControl/>
        <w:spacing w:line="240" w:lineRule="auto"/>
        <w:rPr>
          <w:rFonts w:eastAsia="SimSun"/>
          <w:b/>
          <w:bCs/>
          <w:color w:val="3F3F3F"/>
          <w:sz w:val="24"/>
          <w:szCs w:val="24"/>
          <w:lang w:eastAsia="zh-CN"/>
        </w:rPr>
      </w:pPr>
    </w:p>
    <w:p w:rsidR="003360ED" w:rsidRDefault="003360ED">
      <w:pPr>
        <w:spacing w:line="240" w:lineRule="auto"/>
        <w:rPr>
          <w:rFonts w:eastAsia="SimSun"/>
          <w:b/>
          <w:bCs/>
          <w:color w:val="3F3F3F"/>
          <w:sz w:val="24"/>
          <w:szCs w:val="24"/>
          <w:lang w:eastAsia="zh-CN"/>
        </w:rPr>
      </w:pPr>
      <w:r>
        <w:rPr>
          <w:rFonts w:eastAsia="SimSun"/>
          <w:b/>
          <w:bCs/>
          <w:color w:val="3F3F3F"/>
          <w:sz w:val="24"/>
          <w:szCs w:val="24"/>
          <w:lang w:eastAsia="zh-CN"/>
        </w:rPr>
        <w:t>O</w:t>
      </w:r>
      <w:r w:rsidR="00E64E7B">
        <w:rPr>
          <w:rFonts w:eastAsia="SimSun"/>
          <w:b/>
          <w:bCs/>
          <w:color w:val="3F3F3F"/>
          <w:sz w:val="24"/>
          <w:szCs w:val="24"/>
          <w:lang w:eastAsia="zh-CN"/>
        </w:rPr>
        <w:t xml:space="preserve"> posudzovan</w:t>
      </w:r>
      <w:r>
        <w:rPr>
          <w:rFonts w:eastAsia="SimSun"/>
          <w:b/>
          <w:bCs/>
          <w:color w:val="3F3F3F"/>
          <w:sz w:val="24"/>
          <w:szCs w:val="24"/>
          <w:lang w:eastAsia="zh-CN"/>
        </w:rPr>
        <w:t>í</w:t>
      </w:r>
    </w:p>
    <w:p w:rsidR="003360ED" w:rsidRDefault="003360ED">
      <w:pPr>
        <w:widowControl/>
        <w:spacing w:line="240" w:lineRule="auto"/>
        <w:rPr>
          <w:rFonts w:eastAsia="SimSun"/>
          <w:b/>
          <w:bCs/>
          <w:color w:val="3F3F3F"/>
          <w:sz w:val="24"/>
          <w:szCs w:val="24"/>
          <w:lang w:eastAsia="zh-CN"/>
        </w:rPr>
      </w:pPr>
    </w:p>
    <w:p w:rsidR="003360ED" w:rsidRDefault="003360ED">
      <w:pPr>
        <w:spacing w:line="240" w:lineRule="auto"/>
        <w:rPr>
          <w:rFonts w:eastAsia="SimSun"/>
          <w:b/>
          <w:bCs/>
          <w:color w:val="3F3F3F"/>
          <w:sz w:val="24"/>
          <w:szCs w:val="24"/>
          <w:lang w:eastAsia="zh-CN"/>
        </w:rPr>
      </w:pPr>
      <w:r>
        <w:rPr>
          <w:rFonts w:eastAsia="SimSun"/>
          <w:b/>
          <w:bCs/>
          <w:color w:val="3F3F3F"/>
          <w:sz w:val="24"/>
          <w:szCs w:val="24"/>
          <w:lang w:eastAsia="zh-CN"/>
        </w:rPr>
        <w:t>Modlitba s</w:t>
      </w:r>
      <w:r w:rsidR="00E64E7B">
        <w:rPr>
          <w:rFonts w:eastAsia="SimSun"/>
          <w:b/>
          <w:bCs/>
          <w:color w:val="3F3F3F"/>
          <w:sz w:val="24"/>
          <w:szCs w:val="24"/>
          <w:lang w:eastAsia="zh-CN"/>
        </w:rPr>
        <w:t xml:space="preserve"> d</w:t>
      </w:r>
      <w:r>
        <w:rPr>
          <w:rFonts w:eastAsia="SimSun"/>
          <w:b/>
          <w:bCs/>
          <w:color w:val="3F3F3F"/>
          <w:sz w:val="24"/>
          <w:szCs w:val="24"/>
          <w:lang w:eastAsia="zh-CN"/>
        </w:rPr>
        <w:t>ôverou</w:t>
      </w:r>
    </w:p>
    <w:p w:rsidR="003360ED" w:rsidRPr="00E64E7B" w:rsidRDefault="003360ED">
      <w:pPr>
        <w:widowControl/>
        <w:spacing w:line="240" w:lineRule="auto"/>
        <w:rPr>
          <w:rFonts w:eastAsia="SimSun"/>
          <w:b/>
          <w:bCs/>
          <w:sz w:val="16"/>
          <w:szCs w:val="16"/>
          <w:lang w:eastAsia="zh-CN"/>
        </w:rPr>
      </w:pPr>
    </w:p>
    <w:p w:rsidR="003360ED" w:rsidRPr="00E64E7B" w:rsidRDefault="003360ED">
      <w:pPr>
        <w:spacing w:line="240" w:lineRule="auto"/>
        <w:rPr>
          <w:color w:val="auto"/>
          <w:kern w:val="0"/>
          <w:sz w:val="24"/>
          <w:szCs w:val="24"/>
        </w:rPr>
      </w:pPr>
      <w:r w:rsidRPr="00E64E7B">
        <w:rPr>
          <w:rFonts w:eastAsia="SimSun"/>
          <w:bCs/>
          <w:sz w:val="24"/>
          <w:szCs w:val="24"/>
          <w:lang w:eastAsia="zh-CN"/>
        </w:rPr>
        <w:t xml:space="preserve">Výstraha pred falošnými prorokmi </w:t>
      </w:r>
    </w:p>
    <w:p w:rsidR="003360ED" w:rsidRDefault="003360ED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3360ED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3360ED" w:rsidRPr="00E64E7B" w:rsidRDefault="003360ED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16"/>
          <w:szCs w:val="16"/>
        </w:rPr>
      </w:pPr>
    </w:p>
    <w:p w:rsidR="003360ED" w:rsidRPr="00E64E7B" w:rsidRDefault="003360ED" w:rsidP="00E64E7B">
      <w:pPr>
        <w:pStyle w:val="Nadpis1"/>
        <w:spacing w:line="180" w:lineRule="auto"/>
        <w:ind w:firstLine="720"/>
        <w:rPr>
          <w:rFonts w:ascii="Calibri" w:hAnsi="Calibri" w:cs="Calibri"/>
          <w:color w:val="auto"/>
          <w:kern w:val="0"/>
          <w:sz w:val="16"/>
          <w:szCs w:val="16"/>
        </w:rPr>
      </w:pPr>
    </w:p>
    <w:p w:rsidR="003360ED" w:rsidRPr="00E64E7B" w:rsidRDefault="00E64E7B" w:rsidP="00E64E7B">
      <w:pPr>
        <w:tabs>
          <w:tab w:val="left" w:pos="720"/>
        </w:tabs>
        <w:overflowPunct/>
        <w:spacing w:after="0" w:line="240" w:lineRule="auto"/>
        <w:rPr>
          <w:color w:val="auto"/>
          <w:kern w:val="0"/>
          <w:sz w:val="16"/>
          <w:szCs w:val="16"/>
        </w:rPr>
        <w:sectPr w:rsidR="003360ED" w:rsidRPr="00E64E7B" w:rsidSect="00E64E7B">
          <w:type w:val="continuous"/>
          <w:pgSz w:w="12240" w:h="15840"/>
          <w:pgMar w:top="1417" w:right="1417" w:bottom="284" w:left="1417" w:header="708" w:footer="708" w:gutter="0"/>
          <w:cols w:space="708"/>
          <w:noEndnote/>
        </w:sectPr>
      </w:pPr>
      <w:r w:rsidRPr="00E64E7B">
        <w:rPr>
          <w:color w:val="auto"/>
          <w:kern w:val="0"/>
          <w:sz w:val="16"/>
          <w:szCs w:val="16"/>
        </w:rPr>
        <w:tab/>
      </w:r>
    </w:p>
    <w:p w:rsidR="003360ED" w:rsidRPr="00E64E7B" w:rsidRDefault="003360ED">
      <w:pPr>
        <w:spacing w:line="240" w:lineRule="auto"/>
        <w:rPr>
          <w:rFonts w:eastAsia="SimSun"/>
          <w:sz w:val="16"/>
          <w:szCs w:val="16"/>
          <w:lang w:eastAsia="zh-CN"/>
        </w:rPr>
      </w:pPr>
    </w:p>
    <w:p w:rsidR="003360ED" w:rsidRDefault="003360ED">
      <w:pPr>
        <w:spacing w:line="240" w:lineRule="auto"/>
        <w:jc w:val="both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 xml:space="preserve">3. Ak nájdeš chybný výraz, oprav ho podľa </w:t>
      </w:r>
      <w:proofErr w:type="spellStart"/>
      <w:r>
        <w:rPr>
          <w:rFonts w:eastAsia="SimSun"/>
          <w:b/>
          <w:bCs/>
          <w:color w:val="730026"/>
          <w:sz w:val="28"/>
          <w:szCs w:val="28"/>
          <w:lang w:eastAsia="zh-CN"/>
        </w:rPr>
        <w:t>Mt</w:t>
      </w:r>
      <w:proofErr w:type="spellEnd"/>
      <w:r>
        <w:rPr>
          <w:rFonts w:eastAsia="SimSun"/>
          <w:b/>
          <w:bCs/>
          <w:color w:val="730026"/>
          <w:sz w:val="28"/>
          <w:szCs w:val="28"/>
          <w:lang w:eastAsia="zh-CN"/>
        </w:rPr>
        <w:t>.:</w:t>
      </w:r>
    </w:p>
    <w:p w:rsidR="003360ED" w:rsidRDefault="003360ED">
      <w:pPr>
        <w:widowControl/>
        <w:spacing w:line="240" w:lineRule="auto"/>
        <w:jc w:val="both"/>
        <w:rPr>
          <w:rFonts w:eastAsia="SimSun"/>
          <w:sz w:val="24"/>
          <w:szCs w:val="24"/>
          <w:lang w:eastAsia="zh-CN"/>
        </w:rPr>
      </w:pPr>
    </w:p>
    <w:p w:rsidR="003360ED" w:rsidRDefault="003360ED">
      <w:pPr>
        <w:spacing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- Nesúďte, aby ste neboli nútení.</w:t>
      </w:r>
      <w:r>
        <w:rPr>
          <w:rFonts w:eastAsia="SimSun"/>
          <w:b/>
          <w:bCs/>
          <w:sz w:val="24"/>
          <w:szCs w:val="24"/>
          <w:lang w:eastAsia="zh-CN"/>
        </w:rPr>
        <w:t xml:space="preserve">                                                  </w:t>
      </w:r>
    </w:p>
    <w:p w:rsidR="003360ED" w:rsidRDefault="003360ED">
      <w:pPr>
        <w:spacing w:line="360" w:lineRule="auto"/>
        <w:ind w:left="99" w:hanging="99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- Nedávajte, čo je sväté psom, a nehádžte svoje skvosty pred svine, aby ich nohami nepošliapali, </w:t>
      </w:r>
      <w:r w:rsidR="00E64E7B">
        <w:rPr>
          <w:rFonts w:eastAsia="SimSun"/>
          <w:sz w:val="24"/>
          <w:szCs w:val="24"/>
          <w:lang w:eastAsia="zh-CN"/>
        </w:rPr>
        <w:t xml:space="preserve">neobrátili sa proti vám a neroztrhali vás.                                   </w:t>
      </w:r>
    </w:p>
    <w:p w:rsidR="003360ED" w:rsidRDefault="003360ED">
      <w:pPr>
        <w:spacing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lastRenderedPageBreak/>
        <w:t>- Lebo každý, kto prosí, dostane, a kto hľadá, nájde, a kto klope, tomu otvoria.</w:t>
      </w:r>
    </w:p>
    <w:p w:rsidR="003360ED" w:rsidRDefault="003360ED">
      <w:pPr>
        <w:spacing w:line="360" w:lineRule="auto"/>
        <w:ind w:left="99" w:hanging="99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- Keď teda vy, hoci ste zlí, viete dávať dobré dary svojim deťom, o čo skôr dá váš Otec, ktorý je na nebesiach, Ducha Svätého tým, čo ho prosia.                           </w:t>
      </w:r>
    </w:p>
    <w:p w:rsidR="003360ED" w:rsidRDefault="003360ED">
      <w:pPr>
        <w:pStyle w:val="Obsahtabuky"/>
        <w:widowControl/>
        <w:spacing w:line="360" w:lineRule="auto"/>
        <w:ind w:left="99" w:hanging="99"/>
        <w:rPr>
          <w:rFonts w:ascii="Calibri" w:eastAsia="SimSun" w:hAnsi="Calibri" w:cs="Calibri"/>
          <w:color w:val="000000"/>
          <w:lang w:eastAsia="zh-CN"/>
        </w:rPr>
      </w:pPr>
      <w:r>
        <w:rPr>
          <w:rFonts w:ascii="Calibri" w:eastAsia="SimSun" w:hAnsi="Calibri" w:cs="Calibri"/>
          <w:color w:val="000000"/>
          <w:lang w:eastAsia="zh-CN"/>
        </w:rPr>
        <w:t xml:space="preserve">- Vchádzajte tesnou bránou, lebo široká brána a priestranná cesta vedie do zatratenia a málo je tých, čo cez ňu vchádzajú. </w:t>
      </w:r>
    </w:p>
    <w:p w:rsidR="003360ED" w:rsidRDefault="003360ED">
      <w:pPr>
        <w:spacing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- Nikdy som vás nepoznal; odíďte odo mňa vy, čo páchate neprávosť.   </w:t>
      </w:r>
    </w:p>
    <w:p w:rsidR="003360ED" w:rsidRDefault="003360ED">
      <w:pPr>
        <w:pStyle w:val="Obsahtabuky"/>
        <w:widowControl/>
        <w:spacing w:line="360" w:lineRule="auto"/>
        <w:ind w:left="165" w:hanging="165"/>
        <w:rPr>
          <w:rFonts w:ascii="Calibri" w:eastAsia="SimSun" w:hAnsi="Calibri" w:cs="Calibri"/>
          <w:color w:val="000000"/>
          <w:lang w:eastAsia="zh-CN"/>
        </w:rPr>
      </w:pPr>
      <w:r>
        <w:rPr>
          <w:rFonts w:ascii="Calibri" w:eastAsia="SimSun" w:hAnsi="Calibri" w:cs="Calibri"/>
          <w:lang w:eastAsia="zh-CN"/>
        </w:rPr>
        <w:t xml:space="preserve">- Spustil sa dážď, privalili sa vody, strhla sa víchrica a oborili sa na ten dom, ale dom sa zrútil, lebo mal základy na skale </w:t>
      </w:r>
    </w:p>
    <w:p w:rsidR="003360ED" w:rsidRDefault="003360ED">
      <w:pPr>
        <w:pStyle w:val="Obsahtabuky"/>
        <w:widowControl/>
        <w:spacing w:line="240" w:lineRule="auto"/>
        <w:rPr>
          <w:rFonts w:ascii="Calibri" w:eastAsia="SimSun" w:hAnsi="Calibri" w:cs="Calibri"/>
          <w:b/>
          <w:bCs/>
          <w:color w:val="730026"/>
          <w:sz w:val="28"/>
          <w:szCs w:val="28"/>
          <w:lang w:eastAsia="zh-CN"/>
        </w:rPr>
      </w:pPr>
    </w:p>
    <w:p w:rsidR="003360ED" w:rsidRDefault="003360ED">
      <w:pPr>
        <w:pStyle w:val="Obsahtabuky"/>
        <w:widowControl/>
        <w:spacing w:line="240" w:lineRule="auto"/>
        <w:rPr>
          <w:rFonts w:ascii="Calibri" w:eastAsia="SimSun" w:hAnsi="Calibri" w:cs="Calibri"/>
          <w:color w:val="000000"/>
          <w:sz w:val="28"/>
          <w:szCs w:val="28"/>
          <w:lang w:eastAsia="zh-CN"/>
        </w:rPr>
      </w:pPr>
      <w:r>
        <w:rPr>
          <w:rFonts w:ascii="Calibri" w:hAnsi="Calibri" w:cs="Calibri"/>
          <w:b/>
          <w:bCs/>
          <w:color w:val="730026"/>
          <w:sz w:val="28"/>
          <w:szCs w:val="28"/>
          <w:lang w:eastAsia="zh-CN"/>
        </w:rPr>
        <w:t>Priraď dvojice čností k daným citátom</w:t>
      </w:r>
      <w:r>
        <w:rPr>
          <w:rFonts w:ascii="Calibri" w:hAnsi="Calibri" w:cs="Calibri"/>
          <w:b/>
          <w:bCs/>
          <w:color w:val="auto"/>
          <w:sz w:val="28"/>
          <w:szCs w:val="28"/>
          <w:lang w:eastAsia="zh-CN"/>
        </w:rPr>
        <w:t>:</w:t>
      </w:r>
      <w:r>
        <w:rPr>
          <w:rFonts w:ascii="Calibri" w:hAnsi="Calibri" w:cs="Calibri"/>
          <w:color w:val="auto"/>
          <w:sz w:val="28"/>
          <w:szCs w:val="28"/>
          <w:lang w:eastAsia="zh-CN"/>
        </w:rPr>
        <w:t xml:space="preserve"> </w:t>
      </w:r>
    </w:p>
    <w:p w:rsidR="003360ED" w:rsidRDefault="003360ED">
      <w:pPr>
        <w:pStyle w:val="Obsahtabuky"/>
        <w:widowControl/>
        <w:spacing w:line="240" w:lineRule="auto"/>
        <w:rPr>
          <w:rFonts w:eastAsia="SimSun"/>
          <w:color w:val="000000"/>
          <w:sz w:val="20"/>
          <w:szCs w:val="20"/>
          <w:lang w:eastAsia="zh-CN"/>
        </w:rPr>
      </w:pPr>
    </w:p>
    <w:p w:rsidR="003360ED" w:rsidRPr="00E64E7B" w:rsidRDefault="003360ED">
      <w:pPr>
        <w:spacing w:line="240" w:lineRule="auto"/>
        <w:rPr>
          <w:rFonts w:eastAsia="SimSun"/>
          <w:bCs/>
          <w:i/>
          <w:iCs/>
          <w:sz w:val="24"/>
          <w:szCs w:val="24"/>
          <w:lang w:eastAsia="zh-CN"/>
        </w:rPr>
      </w:pPr>
      <w:r w:rsidRPr="00E64E7B">
        <w:rPr>
          <w:rFonts w:eastAsia="SimSun"/>
          <w:bCs/>
          <w:i/>
          <w:iCs/>
          <w:sz w:val="24"/>
          <w:szCs w:val="24"/>
          <w:lang w:eastAsia="zh-CN"/>
        </w:rPr>
        <w:t>stabilita, sila</w:t>
      </w:r>
    </w:p>
    <w:p w:rsidR="003360ED" w:rsidRPr="00E64E7B" w:rsidRDefault="003360ED">
      <w:pPr>
        <w:spacing w:line="240" w:lineRule="auto"/>
        <w:rPr>
          <w:rFonts w:eastAsia="SimSun"/>
          <w:bCs/>
          <w:i/>
          <w:iCs/>
          <w:sz w:val="24"/>
          <w:szCs w:val="24"/>
          <w:lang w:eastAsia="zh-CN"/>
        </w:rPr>
      </w:pPr>
      <w:r w:rsidRPr="00E64E7B">
        <w:rPr>
          <w:rFonts w:eastAsia="SimSun"/>
          <w:bCs/>
          <w:i/>
          <w:iCs/>
          <w:sz w:val="24"/>
          <w:szCs w:val="24"/>
          <w:lang w:eastAsia="zh-CN"/>
        </w:rPr>
        <w:t>pokora, dobromyseľnosť</w:t>
      </w:r>
    </w:p>
    <w:p w:rsidR="003360ED" w:rsidRPr="00E64E7B" w:rsidRDefault="003360ED">
      <w:pPr>
        <w:spacing w:line="240" w:lineRule="auto"/>
        <w:rPr>
          <w:rFonts w:eastAsia="SimSun"/>
          <w:i/>
          <w:iCs/>
          <w:sz w:val="24"/>
          <w:szCs w:val="24"/>
          <w:lang w:eastAsia="zh-CN"/>
        </w:rPr>
      </w:pPr>
      <w:r w:rsidRPr="00E64E7B">
        <w:rPr>
          <w:rFonts w:eastAsia="SimSun"/>
          <w:bCs/>
          <w:i/>
          <w:iCs/>
          <w:sz w:val="24"/>
          <w:szCs w:val="24"/>
          <w:lang w:eastAsia="zh-CN"/>
        </w:rPr>
        <w:t xml:space="preserve">usilovnosť, </w:t>
      </w:r>
      <w:proofErr w:type="spellStart"/>
      <w:r w:rsidRPr="00E64E7B">
        <w:rPr>
          <w:rFonts w:eastAsia="SimSun"/>
          <w:bCs/>
          <w:i/>
          <w:iCs/>
          <w:sz w:val="24"/>
          <w:szCs w:val="24"/>
          <w:lang w:eastAsia="zh-CN"/>
        </w:rPr>
        <w:t>sebapremáhanie</w:t>
      </w:r>
      <w:proofErr w:type="spellEnd"/>
    </w:p>
    <w:p w:rsidR="003360ED" w:rsidRPr="00E64E7B" w:rsidRDefault="003360ED">
      <w:pPr>
        <w:spacing w:line="240" w:lineRule="auto"/>
        <w:rPr>
          <w:rFonts w:eastAsia="SimSun"/>
          <w:bCs/>
          <w:i/>
          <w:iCs/>
          <w:sz w:val="24"/>
          <w:szCs w:val="24"/>
          <w:lang w:eastAsia="zh-CN"/>
        </w:rPr>
      </w:pPr>
      <w:r w:rsidRPr="00E64E7B">
        <w:rPr>
          <w:rFonts w:eastAsia="SimSun"/>
          <w:bCs/>
          <w:i/>
          <w:iCs/>
          <w:sz w:val="24"/>
          <w:szCs w:val="24"/>
          <w:lang w:eastAsia="zh-CN"/>
        </w:rPr>
        <w:t>rozvážnosť, múdrosť</w:t>
      </w:r>
    </w:p>
    <w:p w:rsidR="003360ED" w:rsidRPr="00E64E7B" w:rsidRDefault="003360ED">
      <w:pPr>
        <w:spacing w:line="240" w:lineRule="auto"/>
        <w:rPr>
          <w:rFonts w:eastAsia="SimSun"/>
          <w:bCs/>
          <w:i/>
          <w:iCs/>
          <w:sz w:val="24"/>
          <w:szCs w:val="24"/>
          <w:lang w:eastAsia="zh-CN"/>
        </w:rPr>
      </w:pPr>
      <w:r w:rsidRPr="00E64E7B">
        <w:rPr>
          <w:rFonts w:eastAsia="SimSun"/>
          <w:bCs/>
          <w:i/>
          <w:iCs/>
          <w:sz w:val="24"/>
          <w:szCs w:val="24"/>
          <w:lang w:eastAsia="zh-CN"/>
        </w:rPr>
        <w:t>starostlivosť, dobrota</w:t>
      </w:r>
    </w:p>
    <w:p w:rsidR="003360ED" w:rsidRPr="00E64E7B" w:rsidRDefault="003360ED">
      <w:pPr>
        <w:spacing w:line="240" w:lineRule="auto"/>
        <w:rPr>
          <w:rFonts w:eastAsia="SimSun"/>
          <w:bCs/>
          <w:i/>
          <w:iCs/>
          <w:sz w:val="24"/>
          <w:szCs w:val="24"/>
          <w:lang w:eastAsia="zh-CN"/>
        </w:rPr>
      </w:pPr>
      <w:r w:rsidRPr="00E64E7B">
        <w:rPr>
          <w:rFonts w:eastAsia="SimSun"/>
          <w:bCs/>
          <w:i/>
          <w:iCs/>
          <w:sz w:val="24"/>
          <w:szCs w:val="24"/>
          <w:lang w:eastAsia="zh-CN"/>
        </w:rPr>
        <w:t>vernosť, transparentnosť</w:t>
      </w:r>
    </w:p>
    <w:p w:rsidR="003360ED" w:rsidRPr="00E64E7B" w:rsidRDefault="003360ED">
      <w:pPr>
        <w:pStyle w:val="Obsahtabuky"/>
        <w:widowControl/>
        <w:spacing w:line="240" w:lineRule="auto"/>
        <w:rPr>
          <w:rFonts w:ascii="Calibri" w:hAnsi="Calibri" w:cs="Calibri"/>
          <w:bCs/>
          <w:i/>
          <w:iCs/>
          <w:color w:val="auto"/>
          <w:lang w:eastAsia="zh-CN"/>
        </w:rPr>
      </w:pPr>
      <w:r w:rsidRPr="00E64E7B">
        <w:rPr>
          <w:rFonts w:ascii="Calibri" w:eastAsia="SimSun" w:hAnsi="Calibri" w:cs="Calibri"/>
          <w:bCs/>
          <w:i/>
          <w:iCs/>
          <w:lang w:eastAsia="zh-CN"/>
        </w:rPr>
        <w:t>dôvera, vytrvalosť</w:t>
      </w:r>
      <w:r w:rsidRPr="00E64E7B">
        <w:rPr>
          <w:rFonts w:ascii="Calibri" w:eastAsia="SimSun" w:hAnsi="Calibri" w:cs="Calibri"/>
          <w:i/>
          <w:iCs/>
          <w:lang w:eastAsia="zh-CN"/>
        </w:rPr>
        <w:t xml:space="preserve"> </w:t>
      </w:r>
    </w:p>
    <w:p w:rsidR="003360ED" w:rsidRDefault="003360ED">
      <w:pPr>
        <w:pStyle w:val="Obsahtabuky"/>
        <w:widowControl/>
        <w:spacing w:line="240" w:lineRule="auto"/>
        <w:rPr>
          <w:b/>
          <w:bCs/>
          <w:color w:val="auto"/>
          <w:lang w:eastAsia="zh-CN"/>
        </w:rPr>
      </w:pPr>
    </w:p>
    <w:p w:rsidR="003360ED" w:rsidRDefault="003360ED">
      <w:pPr>
        <w:pStyle w:val="Obsahtabuky"/>
        <w:widowControl/>
        <w:spacing w:line="360" w:lineRule="auto"/>
        <w:rPr>
          <w:rFonts w:ascii="Calibri" w:hAnsi="Calibri" w:cs="Calibri"/>
          <w:b/>
          <w:bCs/>
          <w:color w:val="3F3F3F"/>
          <w:lang w:eastAsia="zh-CN"/>
        </w:rPr>
      </w:pPr>
      <w:r>
        <w:rPr>
          <w:rFonts w:ascii="Calibri" w:hAnsi="Calibri" w:cs="Calibri"/>
          <w:b/>
          <w:bCs/>
          <w:color w:val="3F3F3F"/>
          <w:lang w:eastAsia="zh-CN"/>
        </w:rPr>
        <w:t xml:space="preserve">- Nesúďte, aby ste neboli nútení. </w:t>
      </w:r>
    </w:p>
    <w:p w:rsidR="003360ED" w:rsidRDefault="003360ED">
      <w:pPr>
        <w:pStyle w:val="Obsahtabuky"/>
        <w:widowControl/>
        <w:spacing w:line="360" w:lineRule="auto"/>
        <w:ind w:left="99" w:hanging="99"/>
        <w:rPr>
          <w:rFonts w:ascii="Calibri" w:hAnsi="Calibri" w:cs="Calibri"/>
          <w:b/>
          <w:bCs/>
          <w:color w:val="3F3F3F"/>
          <w:lang w:eastAsia="zh-CN"/>
        </w:rPr>
      </w:pPr>
      <w:r>
        <w:rPr>
          <w:rFonts w:ascii="Calibri" w:hAnsi="Calibri" w:cs="Calibri"/>
          <w:b/>
          <w:bCs/>
          <w:color w:val="3F3F3F"/>
          <w:lang w:eastAsia="zh-CN"/>
        </w:rPr>
        <w:t xml:space="preserve">- Nedávajte, čo je sväté psom, a nehádžte svoje skvosty pred svine, aby ich nohami nepošliapali, neobrátili sa proti vám a neroztrhali vás. </w:t>
      </w:r>
    </w:p>
    <w:p w:rsidR="003360ED" w:rsidRDefault="003360ED">
      <w:pPr>
        <w:widowControl/>
        <w:spacing w:line="360" w:lineRule="auto"/>
        <w:rPr>
          <w:rFonts w:eastAsia="SimSun"/>
          <w:b/>
          <w:bCs/>
          <w:color w:val="3F3F3F"/>
          <w:sz w:val="24"/>
          <w:szCs w:val="24"/>
          <w:lang w:eastAsia="zh-CN"/>
        </w:rPr>
      </w:pPr>
      <w:r>
        <w:rPr>
          <w:rFonts w:eastAsia="SimSun"/>
          <w:b/>
          <w:bCs/>
          <w:color w:val="3F3F3F"/>
          <w:sz w:val="24"/>
          <w:szCs w:val="24"/>
          <w:lang w:eastAsia="zh-CN"/>
        </w:rPr>
        <w:t>- Lebo každý, kto prosí, dostane, a kto hľadá, nájde, a kto klope, tomu otvoria.</w:t>
      </w:r>
    </w:p>
    <w:p w:rsidR="003360ED" w:rsidRDefault="003360ED">
      <w:pPr>
        <w:widowControl/>
        <w:spacing w:line="360" w:lineRule="auto"/>
        <w:ind w:left="165" w:hanging="165"/>
        <w:rPr>
          <w:color w:val="auto"/>
          <w:kern w:val="0"/>
          <w:sz w:val="24"/>
          <w:szCs w:val="24"/>
        </w:rPr>
      </w:pPr>
      <w:r>
        <w:rPr>
          <w:b/>
          <w:bCs/>
          <w:color w:val="3F3F3F"/>
          <w:sz w:val="24"/>
          <w:szCs w:val="24"/>
          <w:lang w:eastAsia="zh-CN"/>
        </w:rPr>
        <w:t xml:space="preserve">- Keď teda vy, hoci ste zlí, viete dávať dobré dary svojim deťom, o čo skôr dá váš Otec, ktorý je na nebesiach, Ducha Svätého tým, čo ho prosia. </w:t>
      </w:r>
    </w:p>
    <w:p w:rsidR="003360ED" w:rsidRDefault="003360ED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3360ED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3360ED" w:rsidRDefault="003360ED">
      <w:pPr>
        <w:spacing w:line="360" w:lineRule="auto"/>
        <w:ind w:left="99" w:hanging="99"/>
        <w:rPr>
          <w:rFonts w:eastAsia="SimSun"/>
          <w:b/>
          <w:bCs/>
          <w:color w:val="3F3F3F"/>
          <w:sz w:val="24"/>
          <w:szCs w:val="24"/>
          <w:lang w:eastAsia="zh-CN"/>
        </w:rPr>
      </w:pPr>
      <w:r>
        <w:rPr>
          <w:rFonts w:eastAsia="SimSun"/>
          <w:b/>
          <w:bCs/>
          <w:color w:val="3F3F3F"/>
          <w:sz w:val="24"/>
          <w:szCs w:val="24"/>
          <w:lang w:eastAsia="zh-CN"/>
        </w:rPr>
        <w:t xml:space="preserve">- Vchádzajte tesnou bránou, lebo široká brána a priestranná cesta vedie do zatratenia a málo je tých, čo cez ňu vchádzajú.                                                                              </w:t>
      </w:r>
    </w:p>
    <w:p w:rsidR="003360ED" w:rsidRDefault="003360ED">
      <w:pPr>
        <w:spacing w:line="360" w:lineRule="auto"/>
        <w:rPr>
          <w:rFonts w:eastAsia="SimSun"/>
          <w:b/>
          <w:bCs/>
          <w:color w:val="3F3F3F"/>
          <w:sz w:val="24"/>
          <w:szCs w:val="24"/>
          <w:lang w:eastAsia="zh-CN"/>
        </w:rPr>
      </w:pPr>
      <w:r>
        <w:rPr>
          <w:rFonts w:eastAsia="SimSun"/>
          <w:b/>
          <w:bCs/>
          <w:color w:val="3F3F3F"/>
          <w:sz w:val="24"/>
          <w:szCs w:val="24"/>
          <w:lang w:eastAsia="zh-CN"/>
        </w:rPr>
        <w:t xml:space="preserve">- Nikdy som vás nepoznal; odíďte odo mňa vy, čo páchate neprávosť.   </w:t>
      </w:r>
    </w:p>
    <w:p w:rsidR="003360ED" w:rsidRDefault="003360ED">
      <w:pPr>
        <w:widowControl/>
        <w:spacing w:line="360" w:lineRule="auto"/>
        <w:ind w:left="99" w:hanging="99"/>
        <w:rPr>
          <w:rFonts w:eastAsia="SimSun"/>
          <w:b/>
          <w:bCs/>
          <w:color w:val="3F3F3F"/>
          <w:sz w:val="24"/>
          <w:szCs w:val="24"/>
          <w:lang w:eastAsia="zh-CN"/>
        </w:rPr>
      </w:pPr>
      <w:r>
        <w:rPr>
          <w:rFonts w:eastAsia="SimSun"/>
          <w:b/>
          <w:bCs/>
          <w:color w:val="3F3F3F"/>
          <w:sz w:val="24"/>
          <w:szCs w:val="24"/>
          <w:lang w:eastAsia="zh-CN"/>
        </w:rPr>
        <w:t xml:space="preserve">- Spustil sa dážď, privalili sa vody, strhla sa víchrica a oborili sa na ten dom, ale dom sa zrútil, lebo mal základy na skale. </w:t>
      </w:r>
    </w:p>
    <w:p w:rsidR="003360ED" w:rsidRDefault="003360ED">
      <w:pPr>
        <w:widowControl/>
        <w:spacing w:line="360" w:lineRule="auto"/>
        <w:rPr>
          <w:rFonts w:eastAsia="SimSun"/>
          <w:b/>
          <w:bCs/>
          <w:color w:val="3F3F3F"/>
          <w:sz w:val="24"/>
          <w:szCs w:val="24"/>
          <w:lang w:eastAsia="zh-CN"/>
        </w:rPr>
      </w:pPr>
    </w:p>
    <w:p w:rsidR="003360ED" w:rsidRDefault="003360ED">
      <w:pPr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4. V nasledujúcich vetách sa poprehadzovali slová. Uprac ich podľa Matúšovho</w:t>
      </w:r>
    </w:p>
    <w:p w:rsidR="003360ED" w:rsidRDefault="001710B0">
      <w:pPr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 xml:space="preserve">  </w:t>
      </w:r>
      <w:bookmarkStart w:id="0" w:name="_GoBack"/>
      <w:bookmarkEnd w:id="0"/>
      <w:r w:rsidR="003360ED">
        <w:rPr>
          <w:rFonts w:eastAsia="SimSun"/>
          <w:b/>
          <w:bCs/>
          <w:color w:val="730026"/>
          <w:sz w:val="28"/>
          <w:szCs w:val="28"/>
          <w:lang w:eastAsia="zh-CN"/>
        </w:rPr>
        <w:t xml:space="preserve">evanjelia.  </w:t>
      </w:r>
    </w:p>
    <w:p w:rsidR="003360ED" w:rsidRDefault="003360ED">
      <w:pPr>
        <w:widowControl/>
        <w:spacing w:line="240" w:lineRule="auto"/>
        <w:rPr>
          <w:rFonts w:eastAsia="SimSun"/>
          <w:b/>
          <w:bCs/>
          <w:color w:val="730026"/>
          <w:sz w:val="8"/>
          <w:szCs w:val="8"/>
          <w:lang w:eastAsia="zh-CN"/>
        </w:rPr>
      </w:pPr>
    </w:p>
    <w:p w:rsidR="003360ED" w:rsidRDefault="003360ED">
      <w:pPr>
        <w:widowControl/>
        <w:spacing w:line="240" w:lineRule="auto"/>
        <w:rPr>
          <w:rFonts w:eastAsia="SimSun"/>
          <w:b/>
          <w:bCs/>
          <w:color w:val="3F3F3F"/>
          <w:sz w:val="24"/>
          <w:szCs w:val="24"/>
          <w:lang w:eastAsia="zh-CN"/>
        </w:rPr>
      </w:pPr>
      <w:r>
        <w:rPr>
          <w:rFonts w:eastAsia="SimSun"/>
          <w:b/>
          <w:bCs/>
          <w:color w:val="3F3F3F"/>
          <w:sz w:val="24"/>
          <w:szCs w:val="24"/>
          <w:lang w:eastAsia="zh-CN"/>
        </w:rPr>
        <w:t>- Prečo vidíš brvno v</w:t>
      </w:r>
      <w:r w:rsidR="00FE7459">
        <w:rPr>
          <w:rFonts w:eastAsia="SimSun"/>
          <w:b/>
          <w:bCs/>
          <w:color w:val="3F3F3F"/>
          <w:sz w:val="24"/>
          <w:szCs w:val="24"/>
          <w:lang w:eastAsia="zh-CN"/>
        </w:rPr>
        <w:t xml:space="preserve"> oku </w:t>
      </w:r>
      <w:r>
        <w:rPr>
          <w:rFonts w:eastAsia="SimSun"/>
          <w:b/>
          <w:bCs/>
          <w:color w:val="3F3F3F"/>
          <w:sz w:val="24"/>
          <w:szCs w:val="24"/>
          <w:lang w:eastAsia="zh-CN"/>
        </w:rPr>
        <w:t>svojho brata a</w:t>
      </w:r>
      <w:r w:rsidR="00FE7459">
        <w:rPr>
          <w:rFonts w:eastAsia="SimSun"/>
          <w:b/>
          <w:bCs/>
          <w:color w:val="3F3F3F"/>
          <w:sz w:val="24"/>
          <w:szCs w:val="24"/>
          <w:lang w:eastAsia="zh-CN"/>
        </w:rPr>
        <w:t> </w:t>
      </w:r>
      <w:r>
        <w:rPr>
          <w:rFonts w:eastAsia="SimSun"/>
          <w:b/>
          <w:bCs/>
          <w:color w:val="3F3F3F"/>
          <w:sz w:val="24"/>
          <w:szCs w:val="24"/>
          <w:lang w:eastAsia="zh-CN"/>
        </w:rPr>
        <w:t>v</w:t>
      </w:r>
      <w:r w:rsidR="00FE7459">
        <w:rPr>
          <w:rFonts w:eastAsia="SimSun"/>
          <w:b/>
          <w:bCs/>
          <w:color w:val="3F3F3F"/>
          <w:sz w:val="24"/>
          <w:szCs w:val="24"/>
          <w:lang w:eastAsia="zh-CN"/>
        </w:rPr>
        <w:t>o v</w:t>
      </w:r>
      <w:r>
        <w:rPr>
          <w:rFonts w:eastAsia="SimSun"/>
          <w:b/>
          <w:bCs/>
          <w:color w:val="3F3F3F"/>
          <w:sz w:val="24"/>
          <w:szCs w:val="24"/>
          <w:lang w:eastAsia="zh-CN"/>
        </w:rPr>
        <w:t>lastnom oku smietku nezbadáš.</w:t>
      </w:r>
    </w:p>
    <w:p w:rsidR="003360ED" w:rsidRDefault="003360ED">
      <w:pPr>
        <w:widowControl/>
        <w:spacing w:line="240" w:lineRule="auto"/>
        <w:rPr>
          <w:b/>
          <w:bCs/>
          <w:color w:val="3F3F3F"/>
          <w:sz w:val="24"/>
          <w:szCs w:val="24"/>
          <w:lang w:eastAsia="zh-CN"/>
        </w:rPr>
      </w:pPr>
      <w:r>
        <w:rPr>
          <w:b/>
          <w:bCs/>
          <w:color w:val="3F3F3F"/>
          <w:sz w:val="24"/>
          <w:szCs w:val="24"/>
          <w:lang w:eastAsia="zh-CN"/>
        </w:rPr>
        <w:t>- Hľadajte a</w:t>
      </w:r>
      <w:r w:rsidR="00FE7459">
        <w:rPr>
          <w:b/>
          <w:bCs/>
          <w:color w:val="3F3F3F"/>
          <w:sz w:val="24"/>
          <w:szCs w:val="24"/>
          <w:lang w:eastAsia="zh-CN"/>
        </w:rPr>
        <w:t xml:space="preserve"> dostanete</w:t>
      </w:r>
      <w:r>
        <w:rPr>
          <w:b/>
          <w:bCs/>
          <w:color w:val="3F3F3F"/>
          <w:sz w:val="24"/>
          <w:szCs w:val="24"/>
          <w:lang w:eastAsia="zh-CN"/>
        </w:rPr>
        <w:t>! Proste a</w:t>
      </w:r>
      <w:r w:rsidR="00FE7459">
        <w:rPr>
          <w:b/>
          <w:bCs/>
          <w:color w:val="3F3F3F"/>
          <w:sz w:val="24"/>
          <w:szCs w:val="24"/>
          <w:lang w:eastAsia="zh-CN"/>
        </w:rPr>
        <w:t xml:space="preserve"> otvoria </w:t>
      </w:r>
      <w:r>
        <w:rPr>
          <w:b/>
          <w:bCs/>
          <w:color w:val="3F3F3F"/>
          <w:sz w:val="24"/>
          <w:szCs w:val="24"/>
          <w:lang w:eastAsia="zh-CN"/>
        </w:rPr>
        <w:t>vám! Klopte a</w:t>
      </w:r>
      <w:r w:rsidR="00FE7459">
        <w:rPr>
          <w:b/>
          <w:bCs/>
          <w:color w:val="3F3F3F"/>
          <w:sz w:val="24"/>
          <w:szCs w:val="24"/>
          <w:lang w:eastAsia="zh-CN"/>
        </w:rPr>
        <w:t xml:space="preserve"> </w:t>
      </w:r>
      <w:r>
        <w:rPr>
          <w:b/>
          <w:bCs/>
          <w:color w:val="3F3F3F"/>
          <w:sz w:val="24"/>
          <w:szCs w:val="24"/>
          <w:lang w:eastAsia="zh-CN"/>
        </w:rPr>
        <w:t xml:space="preserve">nájdete! </w:t>
      </w:r>
    </w:p>
    <w:p w:rsidR="003360ED" w:rsidRDefault="003360ED">
      <w:pPr>
        <w:widowControl/>
        <w:spacing w:line="240" w:lineRule="auto"/>
        <w:rPr>
          <w:b/>
          <w:bCs/>
          <w:color w:val="3F3F3F"/>
          <w:sz w:val="24"/>
          <w:szCs w:val="24"/>
          <w:lang w:eastAsia="zh-CN"/>
        </w:rPr>
      </w:pPr>
      <w:r>
        <w:rPr>
          <w:b/>
          <w:bCs/>
          <w:color w:val="3F3F3F"/>
          <w:sz w:val="24"/>
          <w:szCs w:val="24"/>
          <w:lang w:eastAsia="zh-CN"/>
        </w:rPr>
        <w:t>- Dobrý strom nemôže rodiť dobré ovocie a</w:t>
      </w:r>
      <w:r w:rsidR="00FE7459">
        <w:rPr>
          <w:b/>
          <w:bCs/>
          <w:color w:val="3F3F3F"/>
          <w:sz w:val="24"/>
          <w:szCs w:val="24"/>
          <w:lang w:eastAsia="zh-CN"/>
        </w:rPr>
        <w:t xml:space="preserve"> </w:t>
      </w:r>
      <w:r>
        <w:rPr>
          <w:b/>
          <w:bCs/>
          <w:color w:val="3F3F3F"/>
          <w:sz w:val="24"/>
          <w:szCs w:val="24"/>
          <w:lang w:eastAsia="zh-CN"/>
        </w:rPr>
        <w:t xml:space="preserve">zlý strom nemôže rodiť zlé ovocie. </w:t>
      </w:r>
    </w:p>
    <w:p w:rsidR="003360ED" w:rsidRDefault="003360ED">
      <w:pPr>
        <w:widowControl/>
        <w:spacing w:line="240" w:lineRule="auto"/>
        <w:ind w:left="99" w:hanging="99"/>
        <w:rPr>
          <w:color w:val="auto"/>
          <w:kern w:val="0"/>
          <w:sz w:val="24"/>
          <w:szCs w:val="24"/>
        </w:rPr>
      </w:pPr>
      <w:r>
        <w:rPr>
          <w:rFonts w:eastAsia="SimSun"/>
          <w:b/>
          <w:bCs/>
          <w:color w:val="3F3F3F"/>
          <w:sz w:val="24"/>
          <w:szCs w:val="24"/>
          <w:lang w:eastAsia="zh-CN"/>
        </w:rPr>
        <w:t>- Ako budete merať vy, tak budú súdiť aj vás a</w:t>
      </w:r>
      <w:r w:rsidR="00FE7459">
        <w:rPr>
          <w:rFonts w:eastAsia="SimSun"/>
          <w:b/>
          <w:bCs/>
          <w:color w:val="3F3F3F"/>
          <w:sz w:val="24"/>
          <w:szCs w:val="24"/>
          <w:lang w:eastAsia="zh-CN"/>
        </w:rPr>
        <w:t xml:space="preserve"> </w:t>
      </w:r>
      <w:r>
        <w:rPr>
          <w:rFonts w:eastAsia="SimSun"/>
          <w:b/>
          <w:bCs/>
          <w:color w:val="3F3F3F"/>
          <w:sz w:val="24"/>
          <w:szCs w:val="24"/>
          <w:lang w:eastAsia="zh-CN"/>
        </w:rPr>
        <w:t>akou mierou budete súdiť vy, takou sa nameria aj vám.</w:t>
      </w:r>
    </w:p>
    <w:p w:rsidR="003360ED" w:rsidRDefault="003360ED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3360ED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E50508" w:rsidRDefault="00E50508" w:rsidP="00FE7459">
      <w:pPr>
        <w:jc w:val="center"/>
      </w:pPr>
    </w:p>
    <w:sectPr w:rsidR="00E50508" w:rsidSect="003360ED">
      <w:type w:val="continuous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Ź˘’"/>
  <w:noLineBreaksBefore w:lang="ja-JP" w:val="!%),.:;?@ABCDEFGHIJKRSTUX[]bfhjlnprtvxz}¤§¨©«¬­®°ÁßáăĄěĺŁńŚŞŢŤźŻŽˇ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60ED"/>
    <w:rsid w:val="001710B0"/>
    <w:rsid w:val="003360ED"/>
    <w:rsid w:val="00E50508"/>
    <w:rsid w:val="00E64E7B"/>
    <w:rsid w:val="00FE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7A51FD-2210-4142-B824-5FB56C8D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Nadpis1">
    <w:name w:val="heading 1"/>
    <w:basedOn w:val="Normlny"/>
    <w:link w:val="Nadpis1Char"/>
    <w:uiPriority w:val="99"/>
    <w:qFormat/>
    <w:pPr>
      <w:spacing w:after="0"/>
      <w:outlineLvl w:val="0"/>
    </w:pPr>
    <w:rPr>
      <w:rFonts w:ascii="Cambria" w:hAnsi="Cambria" w:cs="Cambria"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3360ED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Zkladntext2">
    <w:name w:val="Body Text 2"/>
    <w:basedOn w:val="Normlny"/>
    <w:link w:val="Zkladntext2Char"/>
    <w:uiPriority w:val="99"/>
    <w:pPr>
      <w:spacing w:line="264" w:lineRule="auto"/>
    </w:pPr>
    <w:rPr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rsid w:val="003360ED"/>
    <w:rPr>
      <w:rFonts w:ascii="Calibri" w:hAnsi="Calibri" w:cs="Calibri"/>
      <w:color w:val="000000"/>
      <w:kern w:val="28"/>
      <w:sz w:val="20"/>
      <w:szCs w:val="20"/>
    </w:rPr>
  </w:style>
  <w:style w:type="paragraph" w:customStyle="1" w:styleId="Obsahtabuky">
    <w:name w:val="Obsah tabuľky"/>
    <w:basedOn w:val="Normlny"/>
    <w:uiPriority w:val="99"/>
    <w:pPr>
      <w:spacing w:after="0"/>
    </w:pPr>
    <w:rPr>
      <w:rFonts w:ascii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Martina Šipošová</cp:lastModifiedBy>
  <cp:revision>3</cp:revision>
  <dcterms:created xsi:type="dcterms:W3CDTF">2019-02-20T16:12:00Z</dcterms:created>
  <dcterms:modified xsi:type="dcterms:W3CDTF">2019-02-20T16:27:00Z</dcterms:modified>
</cp:coreProperties>
</file>