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ED" w:rsidRDefault="003360ED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3360ED" w:rsidRDefault="003360E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360ED" w:rsidSect="00E64E7B">
          <w:pgSz w:w="12240" w:h="15840"/>
          <w:pgMar w:top="567" w:right="1417" w:bottom="1417" w:left="1417" w:header="708" w:footer="708" w:gutter="0"/>
          <w:cols w:space="708"/>
          <w:noEndnote/>
        </w:sectPr>
      </w:pPr>
    </w:p>
    <w:p w:rsidR="003360ED" w:rsidRDefault="003360ED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7</w:t>
      </w:r>
    </w:p>
    <w:p w:rsidR="003360ED" w:rsidRDefault="003360E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360E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360ED" w:rsidRDefault="003360ED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3360ED" w:rsidRDefault="003360E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360E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360ED" w:rsidRDefault="003360E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360E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360ED" w:rsidRDefault="003360ED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Falošných prorokov možno poznať po: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A/ reči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B/ oblečení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C/ ovocí</w:t>
      </w:r>
    </w:p>
    <w:p w:rsidR="003360ED" w:rsidRDefault="003360ED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Čo sa podľa Ježišovej reči na vrchu stane so stromom, ktorý neprináša dobré ovocie? 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A/ vytnú ho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B/ hodia ho do ohňa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C/ okopú ho a pohnoja</w:t>
      </w:r>
    </w:p>
    <w:p w:rsidR="003360ED" w:rsidRDefault="003360ED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Do nebeského kráľovstva príde ten, kto: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A/ hovorí: “Pane, Pane,...“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B/ koná zázraky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C/ plní vôľu Otca</w:t>
      </w:r>
    </w:p>
    <w:p w:rsidR="003360ED" w:rsidRPr="00E64E7B" w:rsidRDefault="003360ED">
      <w:pPr>
        <w:widowControl/>
        <w:spacing w:line="240" w:lineRule="auto"/>
        <w:rPr>
          <w:rFonts w:eastAsia="SimSun"/>
          <w:b/>
          <w:bCs/>
          <w:color w:val="3F3F3F"/>
          <w:sz w:val="16"/>
          <w:szCs w:val="16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V ktorej knihe SZ sa spomína zlaté pravidlo konania v negatívnom znení?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A/ Jeremiáš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color w:val="3F3F3F"/>
          <w:sz w:val="24"/>
          <w:szCs w:val="24"/>
          <w:lang w:eastAsia="zh-CN"/>
        </w:rPr>
        <w:t>Tobiáš</w:t>
      </w:r>
      <w:proofErr w:type="spellEnd"/>
    </w:p>
    <w:p w:rsidR="003360ED" w:rsidRDefault="003360ED">
      <w:pPr>
        <w:widowControl/>
        <w:rPr>
          <w:color w:val="auto"/>
          <w:kern w:val="0"/>
          <w:sz w:val="24"/>
          <w:szCs w:val="24"/>
        </w:rPr>
      </w:pPr>
      <w:r>
        <w:rPr>
          <w:rFonts w:eastAsia="SimSun"/>
          <w:color w:val="3F3F3F"/>
          <w:sz w:val="24"/>
          <w:szCs w:val="24"/>
          <w:lang w:eastAsia="zh-CN"/>
        </w:rPr>
        <w:t xml:space="preserve">C/ Izaiáš </w:t>
      </w:r>
    </w:p>
    <w:p w:rsidR="003360ED" w:rsidRDefault="003360ED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E64E7B" w:rsidRDefault="00E64E7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64E7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Ježiš neučil ako </w:t>
      </w:r>
      <w:proofErr w:type="spellStart"/>
      <w:r>
        <w:rPr>
          <w:rFonts w:eastAsia="SimSun"/>
          <w:b/>
          <w:bCs/>
          <w:color w:val="3F3F3F"/>
          <w:sz w:val="24"/>
          <w:szCs w:val="24"/>
          <w:lang w:eastAsia="zh-CN"/>
        </w:rPr>
        <w:t>zákonníci</w:t>
      </w:r>
      <w:proofErr w:type="spellEnd"/>
      <w:r>
        <w:rPr>
          <w:rFonts w:eastAsia="SimSun"/>
          <w:b/>
          <w:bCs/>
          <w:color w:val="3F3F3F"/>
          <w:sz w:val="24"/>
          <w:szCs w:val="24"/>
          <w:lang w:eastAsia="zh-CN"/>
        </w:rPr>
        <w:t>, ale ako ten, čo má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A/ autoritu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B/ silu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C/ moc</w:t>
      </w:r>
    </w:p>
    <w:p w:rsidR="003360ED" w:rsidRDefault="003360ED">
      <w:pPr>
        <w:widowControl/>
        <w:spacing w:line="240" w:lineRule="auto"/>
        <w:rPr>
          <w:rFonts w:eastAsia="SimSun"/>
          <w:b/>
          <w:bCs/>
          <w:color w:val="3F3F3F"/>
          <w:sz w:val="8"/>
          <w:szCs w:val="8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Kde si postavil dom múdry muž?</w:t>
      </w:r>
    </w:p>
    <w:p w:rsidR="003360ED" w:rsidRPr="00E64E7B" w:rsidRDefault="003360ED">
      <w:pPr>
        <w:spacing w:line="240" w:lineRule="auto"/>
        <w:rPr>
          <w:rFonts w:eastAsia="SimSun"/>
          <w:bCs/>
          <w:color w:val="3F3F3F"/>
          <w:sz w:val="24"/>
          <w:szCs w:val="24"/>
          <w:lang w:eastAsia="zh-CN"/>
        </w:rPr>
      </w:pPr>
      <w:r w:rsidRPr="00E64E7B">
        <w:rPr>
          <w:rFonts w:eastAsia="SimSun"/>
          <w:bCs/>
          <w:color w:val="3F3F3F"/>
          <w:sz w:val="24"/>
          <w:szCs w:val="24"/>
          <w:lang w:eastAsia="zh-CN"/>
        </w:rPr>
        <w:t>A/ na púšti</w:t>
      </w:r>
    </w:p>
    <w:p w:rsidR="003360ED" w:rsidRPr="00E64E7B" w:rsidRDefault="003360ED">
      <w:pPr>
        <w:spacing w:line="240" w:lineRule="auto"/>
        <w:rPr>
          <w:rFonts w:eastAsia="SimSun"/>
          <w:bCs/>
          <w:color w:val="3F3F3F"/>
          <w:sz w:val="24"/>
          <w:szCs w:val="24"/>
          <w:lang w:eastAsia="zh-CN"/>
        </w:rPr>
      </w:pPr>
      <w:r w:rsidRPr="00E64E7B">
        <w:rPr>
          <w:rFonts w:eastAsia="SimSun"/>
          <w:bCs/>
          <w:color w:val="3F3F3F"/>
          <w:sz w:val="24"/>
          <w:szCs w:val="24"/>
          <w:lang w:eastAsia="zh-CN"/>
        </w:rPr>
        <w:t>B, na piesku</w:t>
      </w:r>
    </w:p>
    <w:p w:rsidR="003360ED" w:rsidRPr="00E64E7B" w:rsidRDefault="003360ED">
      <w:pPr>
        <w:spacing w:line="240" w:lineRule="auto"/>
        <w:rPr>
          <w:rFonts w:eastAsia="SimSun"/>
          <w:bCs/>
          <w:color w:val="3F3F3F"/>
          <w:sz w:val="24"/>
          <w:szCs w:val="24"/>
          <w:lang w:eastAsia="zh-CN"/>
        </w:rPr>
      </w:pPr>
      <w:r w:rsidRPr="00E64E7B">
        <w:rPr>
          <w:rFonts w:eastAsia="SimSun"/>
          <w:bCs/>
          <w:color w:val="3F3F3F"/>
          <w:sz w:val="24"/>
          <w:szCs w:val="24"/>
          <w:lang w:eastAsia="zh-CN"/>
        </w:rPr>
        <w:t>C/ na skale</w:t>
      </w:r>
    </w:p>
    <w:p w:rsidR="003360ED" w:rsidRDefault="003360ED">
      <w:pPr>
        <w:widowControl/>
        <w:spacing w:line="240" w:lineRule="auto"/>
        <w:rPr>
          <w:rFonts w:eastAsia="SimSun"/>
          <w:color w:val="3F3F3F"/>
          <w:sz w:val="8"/>
          <w:szCs w:val="8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Čoho obrazom je tesná brána?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A/ námahy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B/ obetavosti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C/ svedomitosti</w:t>
      </w:r>
    </w:p>
    <w:p w:rsidR="003360ED" w:rsidRDefault="003360ED">
      <w:pPr>
        <w:widowControl/>
        <w:spacing w:line="240" w:lineRule="auto"/>
        <w:rPr>
          <w:rFonts w:eastAsia="SimSun"/>
          <w:color w:val="3F3F3F"/>
          <w:sz w:val="8"/>
          <w:szCs w:val="8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Ako prichádzajú falošní proroci?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A/ vnútri ako draví vlci</w:t>
      </w:r>
    </w:p>
    <w:p w:rsidR="003360ED" w:rsidRDefault="003360ED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B/ na osliatku</w:t>
      </w:r>
    </w:p>
    <w:p w:rsidR="003360ED" w:rsidRDefault="00E64E7B">
      <w:pPr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C/ v ov</w:t>
      </w:r>
      <w:r w:rsidR="003360ED">
        <w:rPr>
          <w:rFonts w:eastAsia="SimSun"/>
          <w:color w:val="3F3F3F"/>
          <w:sz w:val="24"/>
          <w:szCs w:val="24"/>
          <w:lang w:eastAsia="zh-CN"/>
        </w:rPr>
        <w:t>čom rúchu</w:t>
      </w:r>
    </w:p>
    <w:p w:rsidR="003360ED" w:rsidRDefault="003360ED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730026"/>
          <w:sz w:val="24"/>
          <w:szCs w:val="24"/>
          <w:lang w:eastAsia="zh-CN"/>
        </w:rPr>
      </w:pPr>
      <w:r>
        <w:rPr>
          <w:rFonts w:eastAsia="SimSun"/>
          <w:b/>
          <w:bCs/>
          <w:color w:val="730026"/>
          <w:sz w:val="24"/>
          <w:szCs w:val="24"/>
          <w:lang w:eastAsia="zh-CN"/>
        </w:rPr>
        <w:t>Odpovedz na otázky</w:t>
      </w:r>
    </w:p>
    <w:p w:rsidR="003360ED" w:rsidRDefault="003360ED">
      <w:pPr>
        <w:widowControl/>
        <w:spacing w:line="240" w:lineRule="auto"/>
        <w:rPr>
          <w:rFonts w:eastAsia="SimSun"/>
          <w:color w:val="3F3F3F"/>
          <w:sz w:val="8"/>
          <w:szCs w:val="8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Zlaté pravidlo konania v negatívnom znení poznali už v SZ. Ako ho Ježiš formuluje pozitívne?</w:t>
      </w:r>
    </w:p>
    <w:p w:rsidR="003360ED" w:rsidRDefault="003360ED">
      <w:pPr>
        <w:widowControl/>
        <w:spacing w:line="240" w:lineRule="auto"/>
        <w:rPr>
          <w:rFonts w:eastAsia="SimSun"/>
          <w:color w:val="3F3F3F"/>
          <w:sz w:val="8"/>
          <w:szCs w:val="8"/>
          <w:lang w:eastAsia="zh-CN"/>
        </w:rPr>
      </w:pPr>
    </w:p>
    <w:p w:rsidR="003360ED" w:rsidRDefault="003360ED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color w:val="3F3F3F"/>
          <w:sz w:val="24"/>
          <w:szCs w:val="24"/>
          <w:lang w:eastAsia="zh-CN"/>
        </w:rPr>
        <w:t>Ježiš vo svojich výrokoch hovorí o úzkej a širokej bráne. Čo tým myslel?</w:t>
      </w:r>
    </w:p>
    <w:p w:rsidR="003360ED" w:rsidRDefault="003360ED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2. Priraď výrazy k téme: </w:t>
      </w:r>
    </w:p>
    <w:p w:rsidR="003360ED" w:rsidRDefault="003360ED">
      <w:pPr>
        <w:spacing w:line="240" w:lineRule="auto"/>
        <w:rPr>
          <w:rFonts w:eastAsia="SimSun"/>
          <w:b/>
          <w:bCs/>
          <w:color w:val="730026"/>
          <w:sz w:val="8"/>
          <w:szCs w:val="8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chlieb, draví vlci, brat, človek, dobrý strom, ovčie rúcho, ryba, had, brvno, súdenie, falošní proroci, Otec, ovocie, miera, kameň, smietka, syn, oko, pokrytec, zlý strom</w:t>
      </w:r>
    </w:p>
    <w:p w:rsidR="003360ED" w:rsidRDefault="003360ED">
      <w:pPr>
        <w:widowControl/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O</w:t>
      </w:r>
      <w:r w:rsidR="00E64E7B"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 posudzovan</w:t>
      </w:r>
      <w:r>
        <w:rPr>
          <w:rFonts w:eastAsia="SimSun"/>
          <w:b/>
          <w:bCs/>
          <w:color w:val="3F3F3F"/>
          <w:sz w:val="24"/>
          <w:szCs w:val="24"/>
          <w:lang w:eastAsia="zh-CN"/>
        </w:rPr>
        <w:t>í</w:t>
      </w:r>
    </w:p>
    <w:p w:rsidR="003360ED" w:rsidRDefault="003360ED">
      <w:pPr>
        <w:widowControl/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</w:p>
    <w:p w:rsidR="003360ED" w:rsidRDefault="003360ED">
      <w:pPr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Modlitba s</w:t>
      </w:r>
      <w:r w:rsidR="00E64E7B"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 d</w:t>
      </w:r>
      <w:r>
        <w:rPr>
          <w:rFonts w:eastAsia="SimSun"/>
          <w:b/>
          <w:bCs/>
          <w:color w:val="3F3F3F"/>
          <w:sz w:val="24"/>
          <w:szCs w:val="24"/>
          <w:lang w:eastAsia="zh-CN"/>
        </w:rPr>
        <w:t>ôverou</w:t>
      </w:r>
    </w:p>
    <w:p w:rsidR="003360ED" w:rsidRPr="00E64E7B" w:rsidRDefault="003360ED">
      <w:pPr>
        <w:widowControl/>
        <w:spacing w:line="240" w:lineRule="auto"/>
        <w:rPr>
          <w:rFonts w:eastAsia="SimSun"/>
          <w:b/>
          <w:bCs/>
          <w:sz w:val="16"/>
          <w:szCs w:val="16"/>
          <w:lang w:eastAsia="zh-CN"/>
        </w:rPr>
      </w:pPr>
    </w:p>
    <w:p w:rsidR="003360ED" w:rsidRPr="00E64E7B" w:rsidRDefault="003360ED">
      <w:pPr>
        <w:spacing w:line="240" w:lineRule="auto"/>
        <w:rPr>
          <w:color w:val="auto"/>
          <w:kern w:val="0"/>
          <w:sz w:val="24"/>
          <w:szCs w:val="24"/>
        </w:rPr>
      </w:pPr>
      <w:r w:rsidRPr="00E64E7B">
        <w:rPr>
          <w:rFonts w:eastAsia="SimSun"/>
          <w:bCs/>
          <w:sz w:val="24"/>
          <w:szCs w:val="24"/>
          <w:lang w:eastAsia="zh-CN"/>
        </w:rPr>
        <w:t xml:space="preserve">Výstraha pred falošnými prorokmi </w:t>
      </w:r>
    </w:p>
    <w:p w:rsidR="003360ED" w:rsidRDefault="003360E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360E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360ED" w:rsidRPr="00E64E7B" w:rsidRDefault="003360ED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16"/>
          <w:szCs w:val="16"/>
        </w:rPr>
      </w:pPr>
    </w:p>
    <w:p w:rsidR="003360ED" w:rsidRPr="00E64E7B" w:rsidRDefault="003360ED" w:rsidP="00E64E7B">
      <w:pPr>
        <w:pStyle w:val="Nadpis1"/>
        <w:spacing w:line="180" w:lineRule="auto"/>
        <w:ind w:firstLine="720"/>
        <w:rPr>
          <w:rFonts w:ascii="Calibri" w:hAnsi="Calibri" w:cs="Calibri"/>
          <w:color w:val="auto"/>
          <w:kern w:val="0"/>
          <w:sz w:val="16"/>
          <w:szCs w:val="16"/>
        </w:rPr>
      </w:pPr>
    </w:p>
    <w:p w:rsidR="003360ED" w:rsidRPr="00E64E7B" w:rsidRDefault="00E64E7B" w:rsidP="00E64E7B">
      <w:pPr>
        <w:tabs>
          <w:tab w:val="left" w:pos="720"/>
        </w:tabs>
        <w:overflowPunct/>
        <w:spacing w:after="0" w:line="240" w:lineRule="auto"/>
        <w:rPr>
          <w:color w:val="auto"/>
          <w:kern w:val="0"/>
          <w:sz w:val="16"/>
          <w:szCs w:val="16"/>
        </w:rPr>
        <w:sectPr w:rsidR="003360ED" w:rsidRPr="00E64E7B" w:rsidSect="00E64E7B">
          <w:type w:val="continuous"/>
          <w:pgSz w:w="12240" w:h="15840"/>
          <w:pgMar w:top="1417" w:right="1417" w:bottom="284" w:left="1417" w:header="708" w:footer="708" w:gutter="0"/>
          <w:cols w:space="708"/>
          <w:noEndnote/>
        </w:sectPr>
      </w:pPr>
      <w:r w:rsidRPr="00E64E7B">
        <w:rPr>
          <w:color w:val="auto"/>
          <w:kern w:val="0"/>
          <w:sz w:val="16"/>
          <w:szCs w:val="16"/>
        </w:rPr>
        <w:tab/>
      </w:r>
    </w:p>
    <w:p w:rsidR="003360ED" w:rsidRPr="00E64E7B" w:rsidRDefault="003360ED">
      <w:pPr>
        <w:spacing w:line="240" w:lineRule="auto"/>
        <w:rPr>
          <w:rFonts w:eastAsia="SimSun"/>
          <w:sz w:val="16"/>
          <w:szCs w:val="16"/>
          <w:lang w:eastAsia="zh-CN"/>
        </w:rPr>
      </w:pPr>
    </w:p>
    <w:p w:rsidR="003360ED" w:rsidRDefault="003360ED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3. Ak nájdeš chybný výraz, oprav ho podľa </w:t>
      </w:r>
      <w:proofErr w:type="spellStart"/>
      <w:r>
        <w:rPr>
          <w:rFonts w:eastAsia="SimSun"/>
          <w:b/>
          <w:bCs/>
          <w:color w:val="730026"/>
          <w:sz w:val="28"/>
          <w:szCs w:val="28"/>
          <w:lang w:eastAsia="zh-CN"/>
        </w:rPr>
        <w:t>Mt</w:t>
      </w:r>
      <w:proofErr w:type="spellEnd"/>
      <w:r>
        <w:rPr>
          <w:rFonts w:eastAsia="SimSun"/>
          <w:b/>
          <w:bCs/>
          <w:color w:val="730026"/>
          <w:sz w:val="28"/>
          <w:szCs w:val="28"/>
          <w:lang w:eastAsia="zh-CN"/>
        </w:rPr>
        <w:t>.:</w:t>
      </w:r>
    </w:p>
    <w:p w:rsidR="003360ED" w:rsidRDefault="003360ED">
      <w:pPr>
        <w:widowControl/>
        <w:spacing w:line="240" w:lineRule="auto"/>
        <w:jc w:val="both"/>
        <w:rPr>
          <w:rFonts w:eastAsia="SimSun"/>
          <w:sz w:val="24"/>
          <w:szCs w:val="24"/>
          <w:lang w:eastAsia="zh-CN"/>
        </w:rPr>
      </w:pPr>
    </w:p>
    <w:p w:rsidR="003360ED" w:rsidRDefault="003360ED">
      <w:pPr>
        <w:spacing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- Nesúďte, aby ste neboli nútení.</w:t>
      </w:r>
      <w:r>
        <w:rPr>
          <w:rFonts w:eastAsia="SimSun"/>
          <w:b/>
          <w:bCs/>
          <w:sz w:val="24"/>
          <w:szCs w:val="24"/>
          <w:lang w:eastAsia="zh-CN"/>
        </w:rPr>
        <w:t xml:space="preserve">                                                  </w:t>
      </w:r>
    </w:p>
    <w:p w:rsidR="003360ED" w:rsidRDefault="003360ED">
      <w:pPr>
        <w:spacing w:line="360" w:lineRule="auto"/>
        <w:ind w:left="99" w:hanging="99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Nedávajte, čo je sväté psom, a nehádžte svoje skvosty pred svine, aby ich nohami nepošliapali, </w:t>
      </w:r>
      <w:r w:rsidR="00E64E7B">
        <w:rPr>
          <w:rFonts w:eastAsia="SimSun"/>
          <w:sz w:val="24"/>
          <w:szCs w:val="24"/>
          <w:lang w:eastAsia="zh-CN"/>
        </w:rPr>
        <w:t xml:space="preserve">neobrátili sa proti vám a neroztrhali vás.                                   </w:t>
      </w:r>
    </w:p>
    <w:p w:rsidR="003360ED" w:rsidRDefault="003360ED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lastRenderedPageBreak/>
        <w:t>- Lebo každý, kto prosí, dostane, a kto hľadá, nájde, a kto klope, tomu otvoria.</w:t>
      </w:r>
    </w:p>
    <w:p w:rsidR="003360ED" w:rsidRDefault="003360ED">
      <w:pPr>
        <w:spacing w:line="360" w:lineRule="auto"/>
        <w:ind w:left="99" w:hanging="99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Keď teda vy, hoci ste zlí, viete dávať dobré dary svojim deťom, o čo skôr dá váš Otec, ktorý je na nebesiach, Ducha Svätého tým, čo ho prosia.                           </w:t>
      </w:r>
    </w:p>
    <w:p w:rsidR="003360ED" w:rsidRDefault="003360ED">
      <w:pPr>
        <w:pStyle w:val="Obsahtabuky"/>
        <w:widowControl/>
        <w:spacing w:line="360" w:lineRule="auto"/>
        <w:ind w:left="99" w:hanging="99"/>
        <w:rPr>
          <w:rFonts w:ascii="Calibri" w:eastAsia="SimSun" w:hAnsi="Calibri" w:cs="Calibri"/>
          <w:color w:val="000000"/>
          <w:lang w:eastAsia="zh-CN"/>
        </w:rPr>
      </w:pPr>
      <w:r>
        <w:rPr>
          <w:rFonts w:ascii="Calibri" w:eastAsia="SimSun" w:hAnsi="Calibri" w:cs="Calibri"/>
          <w:color w:val="000000"/>
          <w:lang w:eastAsia="zh-CN"/>
        </w:rPr>
        <w:t xml:space="preserve">- Vchádzajte tesnou bránou, lebo široká brána a priestranná cesta vedie do zatratenia a málo je tých, čo cez ňu vchádzajú. </w:t>
      </w:r>
    </w:p>
    <w:p w:rsidR="003360ED" w:rsidRDefault="003360ED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- Nikdy som vás nepoznal; odíďte odo mňa vy, čo páchate neprávosť.   </w:t>
      </w:r>
    </w:p>
    <w:p w:rsidR="003360ED" w:rsidRDefault="003360ED">
      <w:pPr>
        <w:pStyle w:val="Obsahtabuky"/>
        <w:widowControl/>
        <w:spacing w:line="360" w:lineRule="auto"/>
        <w:ind w:left="165" w:hanging="165"/>
        <w:rPr>
          <w:rFonts w:ascii="Calibri" w:eastAsia="SimSun" w:hAnsi="Calibri" w:cs="Calibri"/>
          <w:color w:val="000000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- Spustil sa dážď, privalili sa vody, strhla sa víchrica a oborili sa na ten dom, ale dom sa zrútil, lebo mal základy na skale </w:t>
      </w:r>
    </w:p>
    <w:p w:rsidR="003360ED" w:rsidRDefault="003360ED">
      <w:pPr>
        <w:pStyle w:val="Obsahtabuky"/>
        <w:widowControl/>
        <w:spacing w:line="240" w:lineRule="auto"/>
        <w:rPr>
          <w:rFonts w:ascii="Calibri" w:eastAsia="SimSun" w:hAnsi="Calibri" w:cs="Calibri"/>
          <w:b/>
          <w:bCs/>
          <w:color w:val="730026"/>
          <w:sz w:val="28"/>
          <w:szCs w:val="28"/>
          <w:lang w:eastAsia="zh-CN"/>
        </w:rPr>
      </w:pPr>
    </w:p>
    <w:p w:rsidR="003360ED" w:rsidRDefault="003360ED">
      <w:pPr>
        <w:pStyle w:val="Obsahtabuky"/>
        <w:widowControl/>
        <w:spacing w:line="240" w:lineRule="auto"/>
        <w:rPr>
          <w:rFonts w:ascii="Calibri" w:eastAsia="SimSun" w:hAnsi="Calibri" w:cs="Calibri"/>
          <w:color w:val="000000"/>
          <w:sz w:val="28"/>
          <w:szCs w:val="28"/>
          <w:lang w:eastAsia="zh-CN"/>
        </w:rPr>
      </w:pPr>
      <w:r>
        <w:rPr>
          <w:rFonts w:ascii="Calibri" w:hAnsi="Calibri" w:cs="Calibri"/>
          <w:b/>
          <w:bCs/>
          <w:color w:val="730026"/>
          <w:sz w:val="28"/>
          <w:szCs w:val="28"/>
          <w:lang w:eastAsia="zh-CN"/>
        </w:rPr>
        <w:t>Priraď dvojice čností k daným citátom</w:t>
      </w:r>
      <w:r>
        <w:rPr>
          <w:rFonts w:ascii="Calibri" w:hAnsi="Calibri" w:cs="Calibri"/>
          <w:b/>
          <w:bCs/>
          <w:color w:val="auto"/>
          <w:sz w:val="28"/>
          <w:szCs w:val="28"/>
          <w:lang w:eastAsia="zh-CN"/>
        </w:rPr>
        <w:t>:</w:t>
      </w:r>
      <w:r>
        <w:rPr>
          <w:rFonts w:ascii="Calibri" w:hAnsi="Calibri" w:cs="Calibri"/>
          <w:color w:val="auto"/>
          <w:sz w:val="28"/>
          <w:szCs w:val="28"/>
          <w:lang w:eastAsia="zh-CN"/>
        </w:rPr>
        <w:t xml:space="preserve"> </w:t>
      </w:r>
    </w:p>
    <w:p w:rsidR="003360ED" w:rsidRDefault="003360ED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3360ED" w:rsidRPr="00E64E7B" w:rsidRDefault="003360ED">
      <w:pPr>
        <w:spacing w:line="240" w:lineRule="auto"/>
        <w:rPr>
          <w:rFonts w:eastAsia="SimSun"/>
          <w:bCs/>
          <w:i/>
          <w:iCs/>
          <w:sz w:val="24"/>
          <w:szCs w:val="24"/>
          <w:lang w:eastAsia="zh-CN"/>
        </w:rPr>
      </w:pPr>
      <w:r w:rsidRPr="00E64E7B">
        <w:rPr>
          <w:rFonts w:eastAsia="SimSun"/>
          <w:bCs/>
          <w:i/>
          <w:iCs/>
          <w:sz w:val="24"/>
          <w:szCs w:val="24"/>
          <w:lang w:eastAsia="zh-CN"/>
        </w:rPr>
        <w:t>stabilita, sila</w:t>
      </w:r>
    </w:p>
    <w:p w:rsidR="003360ED" w:rsidRPr="00E64E7B" w:rsidRDefault="003360ED">
      <w:pPr>
        <w:spacing w:line="240" w:lineRule="auto"/>
        <w:rPr>
          <w:rFonts w:eastAsia="SimSun"/>
          <w:bCs/>
          <w:i/>
          <w:iCs/>
          <w:sz w:val="24"/>
          <w:szCs w:val="24"/>
          <w:lang w:eastAsia="zh-CN"/>
        </w:rPr>
      </w:pPr>
      <w:r w:rsidRPr="00E64E7B">
        <w:rPr>
          <w:rFonts w:eastAsia="SimSun"/>
          <w:bCs/>
          <w:i/>
          <w:iCs/>
          <w:sz w:val="24"/>
          <w:szCs w:val="24"/>
          <w:lang w:eastAsia="zh-CN"/>
        </w:rPr>
        <w:t>pokora, dobromyseľnosť</w:t>
      </w:r>
    </w:p>
    <w:p w:rsidR="003360ED" w:rsidRPr="00E64E7B" w:rsidRDefault="003360ED">
      <w:pPr>
        <w:spacing w:line="240" w:lineRule="auto"/>
        <w:rPr>
          <w:rFonts w:eastAsia="SimSun"/>
          <w:i/>
          <w:iCs/>
          <w:sz w:val="24"/>
          <w:szCs w:val="24"/>
          <w:lang w:eastAsia="zh-CN"/>
        </w:rPr>
      </w:pPr>
      <w:r w:rsidRPr="00E64E7B">
        <w:rPr>
          <w:rFonts w:eastAsia="SimSun"/>
          <w:bCs/>
          <w:i/>
          <w:iCs/>
          <w:sz w:val="24"/>
          <w:szCs w:val="24"/>
          <w:lang w:eastAsia="zh-CN"/>
        </w:rPr>
        <w:t xml:space="preserve">usilovnosť, </w:t>
      </w:r>
      <w:proofErr w:type="spellStart"/>
      <w:r w:rsidRPr="00E64E7B">
        <w:rPr>
          <w:rFonts w:eastAsia="SimSun"/>
          <w:bCs/>
          <w:i/>
          <w:iCs/>
          <w:sz w:val="24"/>
          <w:szCs w:val="24"/>
          <w:lang w:eastAsia="zh-CN"/>
        </w:rPr>
        <w:t>sebapremáhanie</w:t>
      </w:r>
      <w:proofErr w:type="spellEnd"/>
    </w:p>
    <w:p w:rsidR="003360ED" w:rsidRPr="00E64E7B" w:rsidRDefault="003360ED">
      <w:pPr>
        <w:spacing w:line="240" w:lineRule="auto"/>
        <w:rPr>
          <w:rFonts w:eastAsia="SimSun"/>
          <w:bCs/>
          <w:i/>
          <w:iCs/>
          <w:sz w:val="24"/>
          <w:szCs w:val="24"/>
          <w:lang w:eastAsia="zh-CN"/>
        </w:rPr>
      </w:pPr>
      <w:r w:rsidRPr="00E64E7B">
        <w:rPr>
          <w:rFonts w:eastAsia="SimSun"/>
          <w:bCs/>
          <w:i/>
          <w:iCs/>
          <w:sz w:val="24"/>
          <w:szCs w:val="24"/>
          <w:lang w:eastAsia="zh-CN"/>
        </w:rPr>
        <w:t>rozvážnosť, múdrosť</w:t>
      </w:r>
    </w:p>
    <w:p w:rsidR="003360ED" w:rsidRPr="00E64E7B" w:rsidRDefault="003360ED">
      <w:pPr>
        <w:spacing w:line="240" w:lineRule="auto"/>
        <w:rPr>
          <w:rFonts w:eastAsia="SimSun"/>
          <w:bCs/>
          <w:i/>
          <w:iCs/>
          <w:sz w:val="24"/>
          <w:szCs w:val="24"/>
          <w:lang w:eastAsia="zh-CN"/>
        </w:rPr>
      </w:pPr>
      <w:r w:rsidRPr="00E64E7B">
        <w:rPr>
          <w:rFonts w:eastAsia="SimSun"/>
          <w:bCs/>
          <w:i/>
          <w:iCs/>
          <w:sz w:val="24"/>
          <w:szCs w:val="24"/>
          <w:lang w:eastAsia="zh-CN"/>
        </w:rPr>
        <w:t>starostlivosť, dobrota</w:t>
      </w:r>
    </w:p>
    <w:p w:rsidR="003360ED" w:rsidRPr="00E64E7B" w:rsidRDefault="003360ED">
      <w:pPr>
        <w:spacing w:line="240" w:lineRule="auto"/>
        <w:rPr>
          <w:rFonts w:eastAsia="SimSun"/>
          <w:bCs/>
          <w:i/>
          <w:iCs/>
          <w:sz w:val="24"/>
          <w:szCs w:val="24"/>
          <w:lang w:eastAsia="zh-CN"/>
        </w:rPr>
      </w:pPr>
      <w:r w:rsidRPr="00E64E7B">
        <w:rPr>
          <w:rFonts w:eastAsia="SimSun"/>
          <w:bCs/>
          <w:i/>
          <w:iCs/>
          <w:sz w:val="24"/>
          <w:szCs w:val="24"/>
          <w:lang w:eastAsia="zh-CN"/>
        </w:rPr>
        <w:t>vernosť, transparentnosť</w:t>
      </w:r>
    </w:p>
    <w:p w:rsidR="003360ED" w:rsidRPr="00E64E7B" w:rsidRDefault="003360ED">
      <w:pPr>
        <w:pStyle w:val="Obsahtabuky"/>
        <w:widowControl/>
        <w:spacing w:line="240" w:lineRule="auto"/>
        <w:rPr>
          <w:rFonts w:ascii="Calibri" w:hAnsi="Calibri" w:cs="Calibri"/>
          <w:bCs/>
          <w:i/>
          <w:iCs/>
          <w:color w:val="auto"/>
          <w:lang w:eastAsia="zh-CN"/>
        </w:rPr>
      </w:pPr>
      <w:r w:rsidRPr="00E64E7B">
        <w:rPr>
          <w:rFonts w:ascii="Calibri" w:eastAsia="SimSun" w:hAnsi="Calibri" w:cs="Calibri"/>
          <w:bCs/>
          <w:i/>
          <w:iCs/>
          <w:lang w:eastAsia="zh-CN"/>
        </w:rPr>
        <w:t>dôvera, vytrvalosť</w:t>
      </w:r>
      <w:r w:rsidRPr="00E64E7B">
        <w:rPr>
          <w:rFonts w:ascii="Calibri" w:eastAsia="SimSun" w:hAnsi="Calibri" w:cs="Calibri"/>
          <w:i/>
          <w:iCs/>
          <w:lang w:eastAsia="zh-CN"/>
        </w:rPr>
        <w:t xml:space="preserve"> </w:t>
      </w:r>
    </w:p>
    <w:p w:rsidR="003360ED" w:rsidRDefault="003360ED">
      <w:pPr>
        <w:pStyle w:val="Obsahtabuky"/>
        <w:widowControl/>
        <w:spacing w:line="240" w:lineRule="auto"/>
        <w:rPr>
          <w:b/>
          <w:bCs/>
          <w:color w:val="auto"/>
          <w:lang w:eastAsia="zh-CN"/>
        </w:rPr>
      </w:pPr>
    </w:p>
    <w:p w:rsidR="003360ED" w:rsidRDefault="003360ED">
      <w:pPr>
        <w:pStyle w:val="Obsahtabuky"/>
        <w:widowControl/>
        <w:spacing w:line="360" w:lineRule="auto"/>
        <w:rPr>
          <w:rFonts w:ascii="Calibri" w:hAnsi="Calibri" w:cs="Calibri"/>
          <w:b/>
          <w:bCs/>
          <w:color w:val="3F3F3F"/>
          <w:lang w:eastAsia="zh-CN"/>
        </w:rPr>
      </w:pPr>
      <w:r>
        <w:rPr>
          <w:rFonts w:ascii="Calibri" w:hAnsi="Calibri" w:cs="Calibri"/>
          <w:b/>
          <w:bCs/>
          <w:color w:val="3F3F3F"/>
          <w:lang w:eastAsia="zh-CN"/>
        </w:rPr>
        <w:t xml:space="preserve">- Nesúďte, aby ste neboli nútení. </w:t>
      </w:r>
    </w:p>
    <w:p w:rsidR="003360ED" w:rsidRDefault="003360ED">
      <w:pPr>
        <w:pStyle w:val="Obsahtabuky"/>
        <w:widowControl/>
        <w:spacing w:line="360" w:lineRule="auto"/>
        <w:ind w:left="99" w:hanging="99"/>
        <w:rPr>
          <w:rFonts w:ascii="Calibri" w:hAnsi="Calibri" w:cs="Calibri"/>
          <w:b/>
          <w:bCs/>
          <w:color w:val="3F3F3F"/>
          <w:lang w:eastAsia="zh-CN"/>
        </w:rPr>
      </w:pPr>
      <w:r>
        <w:rPr>
          <w:rFonts w:ascii="Calibri" w:hAnsi="Calibri" w:cs="Calibri"/>
          <w:b/>
          <w:bCs/>
          <w:color w:val="3F3F3F"/>
          <w:lang w:eastAsia="zh-CN"/>
        </w:rPr>
        <w:t xml:space="preserve">- Nedávajte, čo je sväté psom, a nehádžte svoje skvosty pred svine, aby ich nohami nepošliapali, neobrátili sa proti vám a neroztrhali vás. </w:t>
      </w:r>
    </w:p>
    <w:p w:rsidR="003360ED" w:rsidRDefault="003360ED">
      <w:pPr>
        <w:widowControl/>
        <w:spacing w:line="36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- Lebo každý, kto prosí, dostane, a kto hľadá, nájde, a kto klope, tomu otvoria.</w:t>
      </w:r>
    </w:p>
    <w:p w:rsidR="003360ED" w:rsidRDefault="003360ED">
      <w:pPr>
        <w:widowControl/>
        <w:spacing w:line="360" w:lineRule="auto"/>
        <w:ind w:left="165" w:hanging="165"/>
        <w:rPr>
          <w:color w:val="auto"/>
          <w:kern w:val="0"/>
          <w:sz w:val="24"/>
          <w:szCs w:val="24"/>
        </w:rPr>
      </w:pPr>
      <w:r>
        <w:rPr>
          <w:b/>
          <w:bCs/>
          <w:color w:val="3F3F3F"/>
          <w:sz w:val="24"/>
          <w:szCs w:val="24"/>
          <w:lang w:eastAsia="zh-CN"/>
        </w:rPr>
        <w:t xml:space="preserve">- Keď teda vy, hoci ste zlí, viete dávať dobré dary svojim deťom, o čo skôr dá váš Otec, ktorý je na nebesiach, Ducha Svätého tým, čo ho prosia. </w:t>
      </w:r>
    </w:p>
    <w:p w:rsidR="003360ED" w:rsidRDefault="003360E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360E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360ED" w:rsidRDefault="003360ED">
      <w:pPr>
        <w:spacing w:line="360" w:lineRule="auto"/>
        <w:ind w:left="99" w:hanging="99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- Vchádzajte tesnou bránou, lebo široká brána a priestranná cesta vedie do zatratenia a málo je tých, čo cez ňu vchádzajú.                                                                              </w:t>
      </w:r>
    </w:p>
    <w:p w:rsidR="003360ED" w:rsidRDefault="003360ED">
      <w:pPr>
        <w:spacing w:line="36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- Nikdy som vás nepoznal; odíďte odo mňa vy, čo páchate neprávosť.   </w:t>
      </w:r>
    </w:p>
    <w:p w:rsidR="003360ED" w:rsidRDefault="003360ED">
      <w:pPr>
        <w:widowControl/>
        <w:spacing w:line="360" w:lineRule="auto"/>
        <w:ind w:left="99" w:hanging="99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- Spustil sa dážď, privalili sa vody, strhla sa víchrica a oborili sa na ten dom, ale dom sa zrútil, lebo mal základy na skale. </w:t>
      </w:r>
    </w:p>
    <w:p w:rsidR="003360ED" w:rsidRDefault="003360ED">
      <w:pPr>
        <w:widowControl/>
        <w:spacing w:line="36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</w:p>
    <w:p w:rsidR="003360ED" w:rsidRDefault="003360ED">
      <w:pPr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V nasledujúcich vetách sa poprehadzovali slová. Uprac ich podľa Matúšovho</w:t>
      </w:r>
    </w:p>
    <w:p w:rsidR="003360ED" w:rsidRDefault="001710B0">
      <w:pPr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  </w:t>
      </w:r>
      <w:bookmarkStart w:id="0" w:name="_GoBack"/>
      <w:bookmarkEnd w:id="0"/>
      <w:r w:rsidR="003360ED"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evanjelia.  </w:t>
      </w:r>
    </w:p>
    <w:p w:rsidR="003360ED" w:rsidRDefault="003360ED">
      <w:pPr>
        <w:widowControl/>
        <w:spacing w:line="240" w:lineRule="auto"/>
        <w:rPr>
          <w:rFonts w:eastAsia="SimSun"/>
          <w:b/>
          <w:bCs/>
          <w:color w:val="730026"/>
          <w:sz w:val="8"/>
          <w:szCs w:val="8"/>
          <w:lang w:eastAsia="zh-CN"/>
        </w:rPr>
      </w:pPr>
    </w:p>
    <w:p w:rsidR="003360ED" w:rsidRDefault="003360ED">
      <w:pPr>
        <w:widowControl/>
        <w:spacing w:line="24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- Prečo vidíš brvno v</w:t>
      </w:r>
      <w:r w:rsidR="00FE7459"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 oku </w:t>
      </w:r>
      <w:r>
        <w:rPr>
          <w:rFonts w:eastAsia="SimSun"/>
          <w:b/>
          <w:bCs/>
          <w:color w:val="3F3F3F"/>
          <w:sz w:val="24"/>
          <w:szCs w:val="24"/>
          <w:lang w:eastAsia="zh-CN"/>
        </w:rPr>
        <w:t>svojho brata a</w:t>
      </w:r>
      <w:r w:rsidR="00FE7459">
        <w:rPr>
          <w:rFonts w:eastAsia="SimSun"/>
          <w:b/>
          <w:bCs/>
          <w:color w:val="3F3F3F"/>
          <w:sz w:val="24"/>
          <w:szCs w:val="24"/>
          <w:lang w:eastAsia="zh-CN"/>
        </w:rPr>
        <w:t> </w:t>
      </w:r>
      <w:r>
        <w:rPr>
          <w:rFonts w:eastAsia="SimSun"/>
          <w:b/>
          <w:bCs/>
          <w:color w:val="3F3F3F"/>
          <w:sz w:val="24"/>
          <w:szCs w:val="24"/>
          <w:lang w:eastAsia="zh-CN"/>
        </w:rPr>
        <w:t>v</w:t>
      </w:r>
      <w:r w:rsidR="00FE7459">
        <w:rPr>
          <w:rFonts w:eastAsia="SimSun"/>
          <w:b/>
          <w:bCs/>
          <w:color w:val="3F3F3F"/>
          <w:sz w:val="24"/>
          <w:szCs w:val="24"/>
          <w:lang w:eastAsia="zh-CN"/>
        </w:rPr>
        <w:t>o v</w:t>
      </w:r>
      <w:r>
        <w:rPr>
          <w:rFonts w:eastAsia="SimSun"/>
          <w:b/>
          <w:bCs/>
          <w:color w:val="3F3F3F"/>
          <w:sz w:val="24"/>
          <w:szCs w:val="24"/>
          <w:lang w:eastAsia="zh-CN"/>
        </w:rPr>
        <w:t>lastnom oku smietku nezbadáš.</w:t>
      </w:r>
    </w:p>
    <w:p w:rsidR="003360ED" w:rsidRDefault="003360ED">
      <w:pPr>
        <w:widowControl/>
        <w:spacing w:line="240" w:lineRule="auto"/>
        <w:rPr>
          <w:b/>
          <w:bCs/>
          <w:color w:val="3F3F3F"/>
          <w:sz w:val="24"/>
          <w:szCs w:val="24"/>
          <w:lang w:eastAsia="zh-CN"/>
        </w:rPr>
      </w:pPr>
      <w:r>
        <w:rPr>
          <w:b/>
          <w:bCs/>
          <w:color w:val="3F3F3F"/>
          <w:sz w:val="24"/>
          <w:szCs w:val="24"/>
          <w:lang w:eastAsia="zh-CN"/>
        </w:rPr>
        <w:t>- Hľadajte a</w:t>
      </w:r>
      <w:r w:rsidR="00FE7459">
        <w:rPr>
          <w:b/>
          <w:bCs/>
          <w:color w:val="3F3F3F"/>
          <w:sz w:val="24"/>
          <w:szCs w:val="24"/>
          <w:lang w:eastAsia="zh-CN"/>
        </w:rPr>
        <w:t xml:space="preserve"> dostanete</w:t>
      </w:r>
      <w:r>
        <w:rPr>
          <w:b/>
          <w:bCs/>
          <w:color w:val="3F3F3F"/>
          <w:sz w:val="24"/>
          <w:szCs w:val="24"/>
          <w:lang w:eastAsia="zh-CN"/>
        </w:rPr>
        <w:t>! Proste a</w:t>
      </w:r>
      <w:r w:rsidR="00FE7459">
        <w:rPr>
          <w:b/>
          <w:bCs/>
          <w:color w:val="3F3F3F"/>
          <w:sz w:val="24"/>
          <w:szCs w:val="24"/>
          <w:lang w:eastAsia="zh-CN"/>
        </w:rPr>
        <w:t xml:space="preserve"> otvoria </w:t>
      </w:r>
      <w:r>
        <w:rPr>
          <w:b/>
          <w:bCs/>
          <w:color w:val="3F3F3F"/>
          <w:sz w:val="24"/>
          <w:szCs w:val="24"/>
          <w:lang w:eastAsia="zh-CN"/>
        </w:rPr>
        <w:t>vám! Klopte a</w:t>
      </w:r>
      <w:r w:rsidR="00FE7459">
        <w:rPr>
          <w:b/>
          <w:bCs/>
          <w:color w:val="3F3F3F"/>
          <w:sz w:val="24"/>
          <w:szCs w:val="24"/>
          <w:lang w:eastAsia="zh-CN"/>
        </w:rPr>
        <w:t xml:space="preserve"> </w:t>
      </w:r>
      <w:r>
        <w:rPr>
          <w:b/>
          <w:bCs/>
          <w:color w:val="3F3F3F"/>
          <w:sz w:val="24"/>
          <w:szCs w:val="24"/>
          <w:lang w:eastAsia="zh-CN"/>
        </w:rPr>
        <w:t xml:space="preserve">nájdete! </w:t>
      </w:r>
    </w:p>
    <w:p w:rsidR="003360ED" w:rsidRDefault="003360ED">
      <w:pPr>
        <w:widowControl/>
        <w:spacing w:line="240" w:lineRule="auto"/>
        <w:rPr>
          <w:b/>
          <w:bCs/>
          <w:color w:val="3F3F3F"/>
          <w:sz w:val="24"/>
          <w:szCs w:val="24"/>
          <w:lang w:eastAsia="zh-CN"/>
        </w:rPr>
      </w:pPr>
      <w:r>
        <w:rPr>
          <w:b/>
          <w:bCs/>
          <w:color w:val="3F3F3F"/>
          <w:sz w:val="24"/>
          <w:szCs w:val="24"/>
          <w:lang w:eastAsia="zh-CN"/>
        </w:rPr>
        <w:t>- Dobrý strom nemôže rodiť dobré ovocie a</w:t>
      </w:r>
      <w:r w:rsidR="00FE7459">
        <w:rPr>
          <w:b/>
          <w:bCs/>
          <w:color w:val="3F3F3F"/>
          <w:sz w:val="24"/>
          <w:szCs w:val="24"/>
          <w:lang w:eastAsia="zh-CN"/>
        </w:rPr>
        <w:t xml:space="preserve"> </w:t>
      </w:r>
      <w:r>
        <w:rPr>
          <w:b/>
          <w:bCs/>
          <w:color w:val="3F3F3F"/>
          <w:sz w:val="24"/>
          <w:szCs w:val="24"/>
          <w:lang w:eastAsia="zh-CN"/>
        </w:rPr>
        <w:t xml:space="preserve">zlý strom nemôže rodiť zlé ovocie. </w:t>
      </w:r>
    </w:p>
    <w:p w:rsidR="003360ED" w:rsidRDefault="003360ED">
      <w:pPr>
        <w:widowControl/>
        <w:spacing w:line="240" w:lineRule="auto"/>
        <w:ind w:left="99" w:hanging="99"/>
        <w:rPr>
          <w:color w:val="auto"/>
          <w:kern w:val="0"/>
          <w:sz w:val="24"/>
          <w:szCs w:val="24"/>
        </w:rPr>
      </w:pPr>
      <w:r>
        <w:rPr>
          <w:rFonts w:eastAsia="SimSun"/>
          <w:b/>
          <w:bCs/>
          <w:color w:val="3F3F3F"/>
          <w:sz w:val="24"/>
          <w:szCs w:val="24"/>
          <w:lang w:eastAsia="zh-CN"/>
        </w:rPr>
        <w:t>- Ako budete merať vy, tak budú súdiť aj vás a</w:t>
      </w:r>
      <w:r w:rsidR="00FE7459">
        <w:rPr>
          <w:rFonts w:eastAsia="SimSun"/>
          <w:b/>
          <w:bCs/>
          <w:color w:val="3F3F3F"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color w:val="3F3F3F"/>
          <w:sz w:val="24"/>
          <w:szCs w:val="24"/>
          <w:lang w:eastAsia="zh-CN"/>
        </w:rPr>
        <w:t>akou mierou budete súdiť vy, takou sa nameria aj vám.</w:t>
      </w:r>
    </w:p>
    <w:p w:rsidR="003360ED" w:rsidRDefault="003360E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360E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50508" w:rsidRDefault="00E50508" w:rsidP="00FE7459">
      <w:pPr>
        <w:jc w:val="center"/>
      </w:pPr>
    </w:p>
    <w:sectPr w:rsidR="00E50508" w:rsidSect="003360ED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0ED"/>
    <w:rsid w:val="001710B0"/>
    <w:rsid w:val="003360ED"/>
    <w:rsid w:val="00E50508"/>
    <w:rsid w:val="00E64E7B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7A51FD-2210-4142-B824-5FB56C8D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60ED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3360ED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3</cp:revision>
  <dcterms:created xsi:type="dcterms:W3CDTF">2019-02-20T16:12:00Z</dcterms:created>
  <dcterms:modified xsi:type="dcterms:W3CDTF">2019-02-20T16:27:00Z</dcterms:modified>
</cp:coreProperties>
</file>